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生源地信用助学贷款借款学生毕业确认操作流程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1、学生本人登陆国家开发银行助学贷款信息网，网址：http://www.csls.cdb.com.cn，选择“学生在线服务系统（生源地）”进行登录（贷款学生用身份证号登陆，初始密码为八位生日数字，如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“19920101”；如果密码不正确，学生可自行联系所在生源地资助管理中心重置密码）。打开导航栏最下方“毕业确认申请”菜单，认真核对文本区显示的信息；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2、点击在文本区下方“申请”按钮，打开申请页面，务必将工作单位、家庭联系人、家庭地址、家庭电话、手机号码、即时通讯（QQ号码）等信息补录进系统，若基本信息发生变动请同时核改；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3、学生在提交申请前，务必认真核对贷款本金、借款日期、还款起止日期等关键信息，若有问题，请联系生源地学生资助管理中心进行处理；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4、学生对所有信息填写并核对无误后，提交申请。</w:t>
      </w:r>
    </w:p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wMzQ1MTQ1Mjc4NmU3YmUxMTQxNTgwOTQ2MWE4NjcifQ=="/>
  </w:docVars>
  <w:rsids>
    <w:rsidRoot w:val="006B7FB5"/>
    <w:rsid w:val="00422463"/>
    <w:rsid w:val="006B7FB5"/>
    <w:rsid w:val="6F78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335</Words>
  <Characters>368</Characters>
  <Lines>2</Lines>
  <Paragraphs>1</Paragraphs>
  <TotalTime>1</TotalTime>
  <ScaleCrop>false</ScaleCrop>
  <LinksUpToDate>false</LinksUpToDate>
  <CharactersWithSpaces>368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2021-06-09T06:54:00Z</dcterms:created>
  <dc:creator>陈平</dc:creator>
  <cp:lastModifiedBy>Eva</cp:lastModifiedBy>
  <dcterms:modified xsi:type="dcterms:W3CDTF">2024-05-28T03:08:08Z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36790589651F4972ADBDACC56BADA80A_12</vt:lpwstr>
  </property>
</Properties>
</file>