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98" w:line="555" w:lineRule="exact"/>
        <w:ind w:left="4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color w:val="FF0000"/>
          <w:position w:val="19"/>
          <w:sz w:val="30"/>
          <w:szCs w:val="30"/>
          <w14:textOutline w14:w="5442" w14:cap="flat" w14:cmpd="sng">
            <w14:solidFill>
              <w14:srgbClr w14:val="FF0000"/>
            </w14:solidFill>
            <w14:prstDash w14:val="solid"/>
            <w14:miter w14:val="10"/>
          </w14:textOutline>
        </w:rPr>
        <w:t>教育部高等学校电子信息类专业教学指导委员会规划教材</w:t>
      </w:r>
    </w:p>
    <w:p>
      <w:pPr>
        <w:spacing w:line="221" w:lineRule="auto"/>
        <w:ind w:left="447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color w:val="FF0000"/>
          <w:spacing w:val="9"/>
          <w:sz w:val="43"/>
          <w:szCs w:val="43"/>
          <w14:textOutline w14:w="7968" w14:cap="flat" w14:cmpd="sng">
            <w14:solidFill>
              <w14:srgbClr w14:val="FF0000"/>
            </w14:solidFill>
            <w14:prstDash w14:val="solid"/>
            <w14:miter w14:val="10"/>
          </w14:textOutline>
        </w:rPr>
        <w:t>普通高等教育电子信息类专业系列教材</w:t>
      </w: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spacing w:before="234" w:line="218" w:lineRule="auto"/>
        <w:ind w:left="2871"/>
        <w:outlineLvl w:val="0"/>
        <w:rPr>
          <w:rFonts w:ascii="仿宋" w:hAnsi="仿宋" w:eastAsia="仿宋" w:cs="仿宋"/>
          <w:sz w:val="72"/>
          <w:szCs w:val="72"/>
        </w:rPr>
      </w:pPr>
      <w:r>
        <w:rPr>
          <w:rFonts w:ascii="仿宋" w:hAnsi="仿宋" w:eastAsia="仿宋" w:cs="仿宋"/>
          <w:color w:val="FF0000"/>
          <w:spacing w:val="-36"/>
          <w:sz w:val="72"/>
          <w:szCs w:val="72"/>
          <w14:textOutline w14:w="13063" w14:cap="flat" w14:cmpd="sng">
            <w14:solidFill>
              <w14:srgbClr w14:val="FF0000"/>
            </w14:solidFill>
            <w14:prstDash w14:val="solid"/>
            <w14:miter w14:val="10"/>
          </w14:textOutline>
        </w:rPr>
        <w:t>申报通知</w:t>
      </w: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spacing w:before="97" w:line="624" w:lineRule="exact"/>
        <w:ind w:left="10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position w:val="24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教育部高等学校电子信息类专业教学指导委员会</w:t>
      </w:r>
    </w:p>
    <w:p>
      <w:pPr>
        <w:spacing w:before="1" w:line="217" w:lineRule="auto"/>
        <w:ind w:left="31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清华大学出版社</w:t>
      </w: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5" w:lineRule="auto"/>
      </w:pPr>
    </w:p>
    <w:p>
      <w:pPr>
        <w:spacing w:before="97" w:line="218" w:lineRule="auto"/>
        <w:ind w:left="314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二〇二四年二月</w:t>
      </w:r>
    </w:p>
    <w:p>
      <w:pPr>
        <w:spacing w:line="218" w:lineRule="auto"/>
        <w:rPr>
          <w:rFonts w:ascii="仿宋" w:hAnsi="仿宋" w:eastAsia="仿宋" w:cs="仿宋"/>
          <w:sz w:val="30"/>
          <w:szCs w:val="30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39" w:line="223" w:lineRule="auto"/>
        <w:ind w:left="400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color w:val="FF0000"/>
          <w:spacing w:val="5"/>
          <w:sz w:val="43"/>
          <w:szCs w:val="43"/>
        </w:rPr>
        <w:t>通知正文</w:t>
      </w:r>
    </w:p>
    <w:p>
      <w:pPr>
        <w:spacing w:before="259" w:line="224" w:lineRule="auto"/>
        <w:ind w:left="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FF0000"/>
          <w:spacing w:val="6"/>
          <w:sz w:val="31"/>
          <w:szCs w:val="31"/>
        </w:rPr>
        <w:t>一、建设目标</w:t>
      </w:r>
    </w:p>
    <w:p>
      <w:pPr>
        <w:spacing w:before="229" w:line="280" w:lineRule="auto"/>
        <w:ind w:left="2" w:right="2" w:firstLine="4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“普通高等教育电子信息类专业系列教材”定位于高等学校电子信息类专业的基础课程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与专业课程，适应高等教育内涵式发展与自主人才培养的变革需求；在保证基础的前提下，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突出技术的先进性和科学的前沿性，体现创新教</w:t>
      </w:r>
      <w:r>
        <w:rPr>
          <w:rFonts w:ascii="宋体" w:hAnsi="宋体" w:eastAsia="宋体" w:cs="宋体"/>
          <w:spacing w:val="3"/>
          <w:sz w:val="24"/>
          <w:szCs w:val="24"/>
        </w:rPr>
        <w:t>学和实践教学，引导新形态教材建设，服务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于以下二十个电子信息类专业：</w:t>
      </w:r>
    </w:p>
    <w:p>
      <w:pPr>
        <w:spacing w:before="105" w:line="220" w:lineRule="auto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</w:t>
      </w:r>
      <w:r>
        <w:rPr>
          <w:rFonts w:ascii="宋体" w:hAnsi="宋体" w:eastAsia="宋体" w:cs="宋体"/>
          <w:spacing w:val="-2"/>
          <w:sz w:val="24"/>
          <w:szCs w:val="24"/>
        </w:rPr>
        <w:t>）电子信息工程（专业代码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080701</w:t>
      </w:r>
      <w:r>
        <w:rPr>
          <w:rFonts w:ascii="宋体" w:hAnsi="宋体" w:eastAsia="宋体" w:cs="宋体"/>
          <w:spacing w:val="-37"/>
          <w:sz w:val="24"/>
          <w:szCs w:val="24"/>
        </w:rPr>
        <w:t>）；</w:t>
      </w:r>
    </w:p>
    <w:p>
      <w:pPr>
        <w:spacing w:before="103" w:line="392" w:lineRule="exact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position w:val="1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position w:val="11"/>
          <w:sz w:val="24"/>
          <w:szCs w:val="24"/>
        </w:rPr>
        <w:t>2</w:t>
      </w:r>
      <w:r>
        <w:rPr>
          <w:rFonts w:ascii="宋体" w:hAnsi="宋体" w:eastAsia="宋体" w:cs="宋体"/>
          <w:spacing w:val="-2"/>
          <w:position w:val="11"/>
          <w:sz w:val="24"/>
          <w:szCs w:val="24"/>
        </w:rPr>
        <w:t>）电子科学与技术（专业代码</w:t>
      </w:r>
      <w:r>
        <w:rPr>
          <w:rFonts w:ascii="宋体" w:hAnsi="宋体" w:eastAsia="宋体" w:cs="宋体"/>
          <w:spacing w:val="-51"/>
          <w:position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1"/>
          <w:sz w:val="24"/>
          <w:szCs w:val="24"/>
        </w:rPr>
        <w:t>080702</w:t>
      </w:r>
      <w:r>
        <w:rPr>
          <w:rFonts w:ascii="宋体" w:hAnsi="宋体" w:eastAsia="宋体" w:cs="宋体"/>
          <w:spacing w:val="-36"/>
          <w:position w:val="11"/>
          <w:sz w:val="24"/>
          <w:szCs w:val="24"/>
        </w:rPr>
        <w:t>）；</w:t>
      </w:r>
    </w:p>
    <w:p>
      <w:pPr>
        <w:spacing w:line="219" w:lineRule="auto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</w:t>
      </w:r>
      <w:r>
        <w:rPr>
          <w:rFonts w:ascii="宋体" w:hAnsi="宋体" w:eastAsia="宋体" w:cs="宋体"/>
          <w:spacing w:val="-2"/>
          <w:sz w:val="24"/>
          <w:szCs w:val="24"/>
        </w:rPr>
        <w:t>）通信工程（专业代码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080703</w:t>
      </w:r>
      <w:r>
        <w:rPr>
          <w:rFonts w:ascii="宋体" w:hAnsi="宋体" w:eastAsia="宋体" w:cs="宋体"/>
          <w:spacing w:val="-39"/>
          <w:sz w:val="24"/>
          <w:szCs w:val="24"/>
        </w:rPr>
        <w:t>）；</w:t>
      </w:r>
    </w:p>
    <w:p>
      <w:pPr>
        <w:spacing w:before="103" w:line="219" w:lineRule="auto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4</w:t>
      </w:r>
      <w:r>
        <w:rPr>
          <w:rFonts w:ascii="宋体" w:hAnsi="宋体" w:eastAsia="宋体" w:cs="宋体"/>
          <w:spacing w:val="-2"/>
          <w:sz w:val="24"/>
          <w:szCs w:val="24"/>
        </w:rPr>
        <w:t>）微电子科学与工程（专业代码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080704</w:t>
      </w:r>
      <w:r>
        <w:rPr>
          <w:rFonts w:ascii="宋体" w:hAnsi="宋体" w:eastAsia="宋体" w:cs="宋体"/>
          <w:spacing w:val="-35"/>
          <w:sz w:val="24"/>
          <w:szCs w:val="24"/>
        </w:rPr>
        <w:t>）；</w:t>
      </w:r>
    </w:p>
    <w:p>
      <w:pPr>
        <w:spacing w:before="107" w:line="389" w:lineRule="exact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position w:val="10"/>
          <w:sz w:val="24"/>
          <w:szCs w:val="24"/>
        </w:rPr>
        <w:t>5</w:t>
      </w:r>
      <w:r>
        <w:rPr>
          <w:rFonts w:ascii="宋体" w:hAnsi="宋体" w:eastAsia="宋体" w:cs="宋体"/>
          <w:spacing w:val="-1"/>
          <w:position w:val="10"/>
          <w:sz w:val="24"/>
          <w:szCs w:val="24"/>
        </w:rPr>
        <w:t>）光电信息科学与工程（专业代码</w:t>
      </w:r>
      <w:r>
        <w:rPr>
          <w:rFonts w:ascii="宋体" w:hAnsi="宋体" w:eastAsia="宋体" w:cs="宋体"/>
          <w:spacing w:val="-51"/>
          <w:position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0"/>
          <w:sz w:val="24"/>
          <w:szCs w:val="24"/>
        </w:rPr>
        <w:t>080</w:t>
      </w:r>
      <w:r>
        <w:rPr>
          <w:rFonts w:ascii="Times New Roman" w:hAnsi="Times New Roman" w:eastAsia="Times New Roman" w:cs="Times New Roman"/>
          <w:spacing w:val="-2"/>
          <w:position w:val="10"/>
          <w:sz w:val="24"/>
          <w:szCs w:val="24"/>
        </w:rPr>
        <w:t>705</w:t>
      </w:r>
      <w:r>
        <w:rPr>
          <w:rFonts w:ascii="宋体" w:hAnsi="宋体" w:eastAsia="宋体" w:cs="宋体"/>
          <w:spacing w:val="-44"/>
          <w:position w:val="10"/>
          <w:sz w:val="24"/>
          <w:szCs w:val="24"/>
        </w:rPr>
        <w:t>）；</w:t>
      </w:r>
    </w:p>
    <w:p>
      <w:pPr>
        <w:spacing w:before="1" w:line="219" w:lineRule="auto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6</w:t>
      </w:r>
      <w:r>
        <w:rPr>
          <w:rFonts w:ascii="宋体" w:hAnsi="宋体" w:eastAsia="宋体" w:cs="宋体"/>
          <w:spacing w:val="-2"/>
          <w:sz w:val="24"/>
          <w:szCs w:val="24"/>
        </w:rPr>
        <w:t>）信息工程（专业代码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080706</w:t>
      </w:r>
      <w:r>
        <w:rPr>
          <w:rFonts w:ascii="宋体" w:hAnsi="宋体" w:eastAsia="宋体" w:cs="宋体"/>
          <w:spacing w:val="-63"/>
          <w:sz w:val="24"/>
          <w:szCs w:val="24"/>
        </w:rPr>
        <w:t>）；</w:t>
      </w:r>
    </w:p>
    <w:p>
      <w:pPr>
        <w:spacing w:before="105" w:line="389" w:lineRule="exact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position w:val="1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position w:val="10"/>
          <w:sz w:val="24"/>
          <w:szCs w:val="24"/>
        </w:rPr>
        <w:t>7</w:t>
      </w:r>
      <w:r>
        <w:rPr>
          <w:rFonts w:ascii="宋体" w:hAnsi="宋体" w:eastAsia="宋体" w:cs="宋体"/>
          <w:spacing w:val="-2"/>
          <w:position w:val="10"/>
          <w:sz w:val="24"/>
          <w:szCs w:val="24"/>
        </w:rPr>
        <w:t>）广播电视工程（专业代码</w:t>
      </w:r>
      <w:r>
        <w:rPr>
          <w:rFonts w:ascii="宋体" w:hAnsi="宋体" w:eastAsia="宋体" w:cs="宋体"/>
          <w:spacing w:val="-51"/>
          <w:position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0"/>
          <w:sz w:val="24"/>
          <w:szCs w:val="24"/>
        </w:rPr>
        <w:t>080707T</w:t>
      </w:r>
      <w:r>
        <w:rPr>
          <w:rFonts w:ascii="宋体" w:hAnsi="宋体" w:eastAsia="宋体" w:cs="宋体"/>
          <w:spacing w:val="-36"/>
          <w:position w:val="10"/>
          <w:sz w:val="24"/>
          <w:szCs w:val="24"/>
        </w:rPr>
        <w:t>）；</w:t>
      </w:r>
    </w:p>
    <w:p>
      <w:pPr>
        <w:spacing w:before="1" w:line="219" w:lineRule="auto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8</w:t>
      </w:r>
      <w:r>
        <w:rPr>
          <w:rFonts w:ascii="宋体" w:hAnsi="宋体" w:eastAsia="宋体" w:cs="宋体"/>
          <w:spacing w:val="-2"/>
          <w:sz w:val="24"/>
          <w:szCs w:val="24"/>
        </w:rPr>
        <w:t>）水声工程（专业代码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080708T</w:t>
      </w:r>
      <w:r>
        <w:rPr>
          <w:rFonts w:ascii="宋体" w:hAnsi="宋体" w:eastAsia="宋体" w:cs="宋体"/>
          <w:spacing w:val="-38"/>
          <w:sz w:val="24"/>
          <w:szCs w:val="24"/>
        </w:rPr>
        <w:t>）；</w:t>
      </w:r>
    </w:p>
    <w:p>
      <w:pPr>
        <w:spacing w:before="105" w:line="220" w:lineRule="auto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9</w:t>
      </w:r>
      <w:r>
        <w:rPr>
          <w:rFonts w:ascii="宋体" w:hAnsi="宋体" w:eastAsia="宋体" w:cs="宋体"/>
          <w:spacing w:val="-2"/>
          <w:sz w:val="24"/>
          <w:szCs w:val="24"/>
        </w:rPr>
        <w:t>）电子封装技术（专业代码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080709T</w:t>
      </w:r>
      <w:r>
        <w:rPr>
          <w:rFonts w:ascii="宋体" w:hAnsi="宋体" w:eastAsia="宋体" w:cs="宋体"/>
          <w:spacing w:val="-36"/>
          <w:sz w:val="24"/>
          <w:szCs w:val="24"/>
        </w:rPr>
        <w:t>）；</w:t>
      </w:r>
    </w:p>
    <w:p>
      <w:pPr>
        <w:spacing w:before="104" w:line="391" w:lineRule="exact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position w:val="11"/>
          <w:sz w:val="24"/>
          <w:szCs w:val="24"/>
        </w:rPr>
        <w:t>10</w:t>
      </w:r>
      <w:r>
        <w:rPr>
          <w:rFonts w:ascii="宋体" w:hAnsi="宋体" w:eastAsia="宋体" w:cs="宋体"/>
          <w:spacing w:val="-1"/>
          <w:position w:val="11"/>
          <w:sz w:val="24"/>
          <w:szCs w:val="24"/>
        </w:rPr>
        <w:t>）集成电路设计与集成系统（专业代码</w:t>
      </w:r>
      <w:r>
        <w:rPr>
          <w:rFonts w:ascii="宋体" w:hAnsi="宋体" w:eastAsia="宋体" w:cs="宋体"/>
          <w:spacing w:val="-50"/>
          <w:position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1"/>
          <w:sz w:val="24"/>
          <w:szCs w:val="24"/>
        </w:rPr>
        <w:t>080710T</w:t>
      </w:r>
      <w:r>
        <w:rPr>
          <w:rFonts w:ascii="宋体" w:hAnsi="宋体" w:eastAsia="宋体" w:cs="宋体"/>
          <w:spacing w:val="-44"/>
          <w:position w:val="11"/>
          <w:sz w:val="24"/>
          <w:szCs w:val="24"/>
        </w:rPr>
        <w:t>）；</w:t>
      </w:r>
    </w:p>
    <w:p>
      <w:pPr>
        <w:spacing w:line="219" w:lineRule="auto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11</w:t>
      </w:r>
      <w:r>
        <w:rPr>
          <w:rFonts w:ascii="宋体" w:hAnsi="宋体" w:eastAsia="宋体" w:cs="宋体"/>
          <w:spacing w:val="-2"/>
          <w:sz w:val="24"/>
          <w:szCs w:val="24"/>
        </w:rPr>
        <w:t>）医学信息工程（专业代码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080711T</w:t>
      </w:r>
      <w:r>
        <w:rPr>
          <w:rFonts w:ascii="宋体" w:hAnsi="宋体" w:eastAsia="宋体" w:cs="宋体"/>
          <w:spacing w:val="-40"/>
          <w:sz w:val="24"/>
          <w:szCs w:val="24"/>
        </w:rPr>
        <w:t>）；</w:t>
      </w:r>
    </w:p>
    <w:p>
      <w:pPr>
        <w:spacing w:before="104" w:line="391" w:lineRule="exact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position w:val="11"/>
          <w:sz w:val="24"/>
          <w:szCs w:val="24"/>
        </w:rPr>
        <w:t>12</w:t>
      </w:r>
      <w:r>
        <w:rPr>
          <w:rFonts w:ascii="宋体" w:hAnsi="宋体" w:eastAsia="宋体" w:cs="宋体"/>
          <w:spacing w:val="-1"/>
          <w:position w:val="11"/>
          <w:sz w:val="24"/>
          <w:szCs w:val="24"/>
        </w:rPr>
        <w:t>）电磁场与无线技术（专业代码</w:t>
      </w:r>
      <w:r>
        <w:rPr>
          <w:rFonts w:ascii="宋体" w:hAnsi="宋体" w:eastAsia="宋体" w:cs="宋体"/>
          <w:spacing w:val="-51"/>
          <w:position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1"/>
          <w:sz w:val="24"/>
          <w:szCs w:val="24"/>
        </w:rPr>
        <w:t>08071</w:t>
      </w:r>
      <w:r>
        <w:rPr>
          <w:rFonts w:ascii="Times New Roman" w:hAnsi="Times New Roman" w:eastAsia="Times New Roman" w:cs="Times New Roman"/>
          <w:spacing w:val="-2"/>
          <w:position w:val="11"/>
          <w:sz w:val="24"/>
          <w:szCs w:val="24"/>
        </w:rPr>
        <w:t>2T</w:t>
      </w:r>
      <w:r>
        <w:rPr>
          <w:rFonts w:ascii="宋体" w:hAnsi="宋体" w:eastAsia="宋体" w:cs="宋体"/>
          <w:spacing w:val="-44"/>
          <w:position w:val="11"/>
          <w:sz w:val="24"/>
          <w:szCs w:val="24"/>
        </w:rPr>
        <w:t>）；</w:t>
      </w:r>
    </w:p>
    <w:p>
      <w:pPr>
        <w:spacing w:before="1" w:line="218" w:lineRule="auto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13</w:t>
      </w:r>
      <w:r>
        <w:rPr>
          <w:rFonts w:ascii="宋体" w:hAnsi="宋体" w:eastAsia="宋体" w:cs="宋体"/>
          <w:spacing w:val="-1"/>
          <w:sz w:val="24"/>
          <w:szCs w:val="24"/>
        </w:rPr>
        <w:t>）电波传播与天线（专业代码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0807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13T</w:t>
      </w:r>
      <w:r>
        <w:rPr>
          <w:rFonts w:ascii="宋体" w:hAnsi="宋体" w:eastAsia="宋体" w:cs="宋体"/>
          <w:spacing w:val="-44"/>
          <w:sz w:val="24"/>
          <w:szCs w:val="24"/>
        </w:rPr>
        <w:t>）；</w:t>
      </w:r>
    </w:p>
    <w:p>
      <w:pPr>
        <w:spacing w:before="105" w:line="391" w:lineRule="exact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position w:val="11"/>
          <w:sz w:val="24"/>
          <w:szCs w:val="24"/>
        </w:rPr>
        <w:t>14</w:t>
      </w:r>
      <w:r>
        <w:rPr>
          <w:rFonts w:ascii="宋体" w:hAnsi="宋体" w:eastAsia="宋体" w:cs="宋体"/>
          <w:spacing w:val="-1"/>
          <w:position w:val="11"/>
          <w:sz w:val="24"/>
          <w:szCs w:val="24"/>
        </w:rPr>
        <w:t>）电子信息科学与技术（专业代码</w:t>
      </w:r>
      <w:r>
        <w:rPr>
          <w:rFonts w:ascii="宋体" w:hAnsi="宋体" w:eastAsia="宋体" w:cs="宋体"/>
          <w:spacing w:val="-50"/>
          <w:position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1"/>
          <w:sz w:val="24"/>
          <w:szCs w:val="24"/>
        </w:rPr>
        <w:t>080714T</w:t>
      </w:r>
      <w:r>
        <w:rPr>
          <w:rFonts w:ascii="宋体" w:hAnsi="宋体" w:eastAsia="宋体" w:cs="宋体"/>
          <w:spacing w:val="-45"/>
          <w:position w:val="11"/>
          <w:sz w:val="24"/>
          <w:szCs w:val="24"/>
        </w:rPr>
        <w:t>）；</w:t>
      </w:r>
    </w:p>
    <w:p>
      <w:pPr>
        <w:spacing w:before="1" w:line="219" w:lineRule="auto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15</w:t>
      </w:r>
      <w:r>
        <w:rPr>
          <w:rFonts w:ascii="宋体" w:hAnsi="宋体" w:eastAsia="宋体" w:cs="宋体"/>
          <w:spacing w:val="-1"/>
          <w:sz w:val="24"/>
          <w:szCs w:val="24"/>
        </w:rPr>
        <w:t>）电信工程及管理（专业代码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0807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15T</w:t>
      </w:r>
      <w:r>
        <w:rPr>
          <w:rFonts w:ascii="宋体" w:hAnsi="宋体" w:eastAsia="宋体" w:cs="宋体"/>
          <w:spacing w:val="-44"/>
          <w:sz w:val="24"/>
          <w:szCs w:val="24"/>
        </w:rPr>
        <w:t>）；</w:t>
      </w:r>
    </w:p>
    <w:p>
      <w:pPr>
        <w:spacing w:before="103" w:line="391" w:lineRule="exact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position w:val="11"/>
          <w:sz w:val="24"/>
          <w:szCs w:val="24"/>
        </w:rPr>
        <w:t>16</w:t>
      </w:r>
      <w:r>
        <w:rPr>
          <w:rFonts w:ascii="宋体" w:hAnsi="宋体" w:eastAsia="宋体" w:cs="宋体"/>
          <w:spacing w:val="-1"/>
          <w:position w:val="11"/>
          <w:sz w:val="24"/>
          <w:szCs w:val="24"/>
        </w:rPr>
        <w:t>）应用电子技术教育（专业代码</w:t>
      </w:r>
      <w:r>
        <w:rPr>
          <w:rFonts w:ascii="宋体" w:hAnsi="宋体" w:eastAsia="宋体" w:cs="宋体"/>
          <w:spacing w:val="-51"/>
          <w:position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1"/>
          <w:sz w:val="24"/>
          <w:szCs w:val="24"/>
        </w:rPr>
        <w:t>08071</w:t>
      </w:r>
      <w:r>
        <w:rPr>
          <w:rFonts w:ascii="Times New Roman" w:hAnsi="Times New Roman" w:eastAsia="Times New Roman" w:cs="Times New Roman"/>
          <w:spacing w:val="-2"/>
          <w:position w:val="11"/>
          <w:sz w:val="24"/>
          <w:szCs w:val="24"/>
        </w:rPr>
        <w:t>6T</w:t>
      </w:r>
      <w:r>
        <w:rPr>
          <w:rFonts w:ascii="宋体" w:hAnsi="宋体" w:eastAsia="宋体" w:cs="宋体"/>
          <w:spacing w:val="-44"/>
          <w:position w:val="11"/>
          <w:sz w:val="24"/>
          <w:szCs w:val="24"/>
        </w:rPr>
        <w:t>）；</w:t>
      </w:r>
    </w:p>
    <w:p>
      <w:pPr>
        <w:spacing w:before="1" w:line="219" w:lineRule="auto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17</w:t>
      </w:r>
      <w:r>
        <w:rPr>
          <w:rFonts w:ascii="宋体" w:hAnsi="宋体" w:eastAsia="宋体" w:cs="宋体"/>
          <w:spacing w:val="-2"/>
          <w:sz w:val="24"/>
          <w:szCs w:val="24"/>
        </w:rPr>
        <w:t>）人工智能（专业代码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080717T</w:t>
      </w:r>
      <w:r>
        <w:rPr>
          <w:rFonts w:ascii="宋体" w:hAnsi="宋体" w:eastAsia="宋体" w:cs="宋体"/>
          <w:spacing w:val="-37"/>
          <w:sz w:val="24"/>
          <w:szCs w:val="24"/>
        </w:rPr>
        <w:t>）；</w:t>
      </w:r>
    </w:p>
    <w:p>
      <w:pPr>
        <w:spacing w:before="103" w:line="392" w:lineRule="exact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position w:val="1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position w:val="11"/>
          <w:sz w:val="24"/>
          <w:szCs w:val="24"/>
        </w:rPr>
        <w:t>18</w:t>
      </w:r>
      <w:r>
        <w:rPr>
          <w:rFonts w:ascii="宋体" w:hAnsi="宋体" w:eastAsia="宋体" w:cs="宋体"/>
          <w:spacing w:val="-2"/>
          <w:position w:val="11"/>
          <w:sz w:val="24"/>
          <w:szCs w:val="24"/>
        </w:rPr>
        <w:t>）海洋信息工程（专业代码</w:t>
      </w:r>
      <w:r>
        <w:rPr>
          <w:rFonts w:ascii="宋体" w:hAnsi="宋体" w:eastAsia="宋体" w:cs="宋体"/>
          <w:spacing w:val="-51"/>
          <w:position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1"/>
          <w:sz w:val="24"/>
          <w:szCs w:val="24"/>
        </w:rPr>
        <w:t>080718T</w:t>
      </w:r>
      <w:r>
        <w:rPr>
          <w:rFonts w:ascii="宋体" w:hAnsi="宋体" w:eastAsia="宋体" w:cs="宋体"/>
          <w:spacing w:val="-35"/>
          <w:position w:val="11"/>
          <w:sz w:val="24"/>
          <w:szCs w:val="24"/>
        </w:rPr>
        <w:t>）；</w:t>
      </w:r>
    </w:p>
    <w:p>
      <w:pPr>
        <w:spacing w:line="219" w:lineRule="auto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19</w:t>
      </w:r>
      <w:r>
        <w:rPr>
          <w:rFonts w:ascii="宋体" w:hAnsi="宋体" w:eastAsia="宋体" w:cs="宋体"/>
          <w:spacing w:val="-2"/>
          <w:sz w:val="24"/>
          <w:szCs w:val="24"/>
        </w:rPr>
        <w:t>）柔性电子学（专业代码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080719T</w:t>
      </w:r>
      <w:r>
        <w:rPr>
          <w:rFonts w:ascii="宋体" w:hAnsi="宋体" w:eastAsia="宋体" w:cs="宋体"/>
          <w:spacing w:val="-36"/>
          <w:sz w:val="24"/>
          <w:szCs w:val="24"/>
        </w:rPr>
        <w:t>）；</w:t>
      </w:r>
    </w:p>
    <w:p>
      <w:pPr>
        <w:spacing w:before="103" w:line="220" w:lineRule="auto"/>
        <w:ind w:left="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20</w:t>
      </w:r>
      <w:r>
        <w:rPr>
          <w:rFonts w:ascii="宋体" w:hAnsi="宋体" w:eastAsia="宋体" w:cs="宋体"/>
          <w:spacing w:val="-5"/>
          <w:sz w:val="24"/>
          <w:szCs w:val="24"/>
        </w:rPr>
        <w:t>）智能测控工程（专业代码</w:t>
      </w:r>
      <w:r>
        <w:rPr>
          <w:rFonts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080720T</w:t>
      </w:r>
      <w:r>
        <w:rPr>
          <w:rFonts w:ascii="宋体" w:hAnsi="宋体" w:eastAsia="宋体" w:cs="宋体"/>
          <w:spacing w:val="-5"/>
          <w:sz w:val="24"/>
          <w:szCs w:val="24"/>
        </w:rPr>
        <w:t>）。</w:t>
      </w:r>
    </w:p>
    <w:p>
      <w:pPr>
        <w:spacing w:before="105" w:line="273" w:lineRule="auto"/>
        <w:ind w:firstLine="46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 xml:space="preserve">“普通高等教育电子信息类专业系列教材”计划建设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300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种左右，为上述二十个电子信 </w:t>
      </w:r>
      <w:r>
        <w:rPr>
          <w:rFonts w:ascii="宋体" w:hAnsi="宋体" w:eastAsia="宋体" w:cs="宋体"/>
          <w:spacing w:val="3"/>
          <w:sz w:val="24"/>
          <w:szCs w:val="24"/>
        </w:rPr>
        <w:t>息类专业的核心课程提供一批公共课程、专业基础课程与专业课程经典新形态教材，构建高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质量的电子信息教材体系，发挥教材的铸魂育人价值。</w:t>
      </w:r>
    </w:p>
    <w:p>
      <w:pPr>
        <w:spacing w:before="246" w:line="225" w:lineRule="auto"/>
        <w:ind w:left="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FF0000"/>
          <w:spacing w:val="-14"/>
          <w:sz w:val="31"/>
          <w:szCs w:val="31"/>
        </w:rPr>
        <w:t>二、</w:t>
      </w:r>
      <w:r>
        <w:rPr>
          <w:rFonts w:ascii="黑体" w:hAnsi="黑体" w:eastAsia="黑体" w:cs="黑体"/>
          <w:color w:val="FF0000"/>
          <w:spacing w:val="-32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FF0000"/>
          <w:spacing w:val="-14"/>
          <w:sz w:val="31"/>
          <w:szCs w:val="31"/>
        </w:rPr>
        <w:t>质量保障</w:t>
      </w:r>
    </w:p>
    <w:p>
      <w:pPr>
        <w:spacing w:before="231" w:line="273" w:lineRule="auto"/>
        <w:ind w:left="8" w:right="3" w:firstLine="473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为确保系列教材的科学性、系统性及先进性，本系</w:t>
      </w:r>
      <w:r>
        <w:rPr>
          <w:rFonts w:ascii="宋体" w:hAnsi="宋体" w:eastAsia="宋体" w:cs="宋体"/>
          <w:spacing w:val="3"/>
          <w:sz w:val="24"/>
          <w:szCs w:val="24"/>
        </w:rPr>
        <w:t>列教材设立编审委员会。编审委员会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由教育部高等学校电子信息类专业教学指导委员会委员，教育部电子信息类课程虚拟教研室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负责人，各高校电子信息类院系领导、专业负责人及各级教学名师组成。申报选题将由编审</w:t>
      </w:r>
    </w:p>
    <w:p>
      <w:pPr>
        <w:spacing w:line="273" w:lineRule="auto"/>
        <w:rPr>
          <w:rFonts w:ascii="宋体" w:hAnsi="宋体" w:eastAsia="宋体" w:cs="宋体"/>
          <w:sz w:val="24"/>
          <w:szCs w:val="24"/>
        </w:rPr>
        <w:sectPr>
          <w:headerReference r:id="rId5" w:type="default"/>
          <w:footerReference r:id="rId6" w:type="default"/>
          <w:pgSz w:w="11907" w:h="16839"/>
          <w:pgMar w:top="400" w:right="1071" w:bottom="1417" w:left="1087" w:header="0" w:footer="1190" w:gutter="0"/>
          <w:cols w:space="720" w:num="1"/>
        </w:sectPr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78" w:line="259" w:lineRule="auto"/>
        <w:ind w:right="205" w:firstLine="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委员会进行审定，图书稿件将聘请学科专家进行审读，重点</w:t>
      </w:r>
      <w:r>
        <w:rPr>
          <w:rFonts w:ascii="宋体" w:hAnsi="宋体" w:eastAsia="宋体" w:cs="宋体"/>
          <w:spacing w:val="3"/>
          <w:sz w:val="24"/>
          <w:szCs w:val="24"/>
        </w:rPr>
        <w:t>选题落实党委审读的要求，坚持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“凡编必审”的原则。</w:t>
      </w:r>
    </w:p>
    <w:p>
      <w:pPr>
        <w:spacing w:before="341" w:line="224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FF0000"/>
          <w:spacing w:val="-14"/>
          <w:sz w:val="31"/>
          <w:szCs w:val="31"/>
        </w:rPr>
        <w:t>三、</w:t>
      </w:r>
      <w:r>
        <w:rPr>
          <w:rFonts w:ascii="黑体" w:hAnsi="黑体" w:eastAsia="黑体" w:cs="黑体"/>
          <w:color w:val="FF0000"/>
          <w:spacing w:val="-33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FF0000"/>
          <w:spacing w:val="-14"/>
          <w:sz w:val="31"/>
          <w:szCs w:val="31"/>
        </w:rPr>
        <w:t>选题原则</w:t>
      </w:r>
    </w:p>
    <w:p>
      <w:pPr>
        <w:spacing w:before="231" w:line="259" w:lineRule="auto"/>
        <w:ind w:left="16" w:right="205" w:firstLine="5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申报教材应反映优秀的教学改革成果，有利于推广优秀的教学经验与理念，为此优先考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虑符合以下条件的选题：</w:t>
      </w:r>
    </w:p>
    <w:p>
      <w:pPr>
        <w:spacing w:before="106" w:line="389" w:lineRule="exact"/>
        <w:ind w:left="3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position w:val="1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4"/>
          <w:position w:val="11"/>
          <w:sz w:val="24"/>
          <w:szCs w:val="24"/>
        </w:rPr>
        <w:t>1</w:t>
      </w:r>
      <w:r>
        <w:rPr>
          <w:rFonts w:ascii="宋体" w:hAnsi="宋体" w:eastAsia="宋体" w:cs="宋体"/>
          <w:spacing w:val="-4"/>
          <w:position w:val="11"/>
          <w:sz w:val="24"/>
          <w:szCs w:val="24"/>
        </w:rPr>
        <w:t>）国家级、省级一流课程建设教材；</w:t>
      </w:r>
    </w:p>
    <w:p>
      <w:pPr>
        <w:spacing w:before="1" w:line="218" w:lineRule="auto"/>
        <w:ind w:left="3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</w:t>
      </w:r>
      <w:r>
        <w:rPr>
          <w:rFonts w:ascii="宋体" w:hAnsi="宋体" w:eastAsia="宋体" w:cs="宋体"/>
          <w:spacing w:val="-4"/>
          <w:sz w:val="24"/>
          <w:szCs w:val="24"/>
        </w:rPr>
        <w:t>）国家、省市及校级精品课程教材；</w:t>
      </w:r>
    </w:p>
    <w:p>
      <w:pPr>
        <w:spacing w:before="106" w:line="219" w:lineRule="auto"/>
        <w:ind w:left="3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3</w:t>
      </w:r>
      <w:r>
        <w:rPr>
          <w:rFonts w:ascii="宋体" w:hAnsi="宋体" w:eastAsia="宋体" w:cs="宋体"/>
          <w:spacing w:val="-4"/>
          <w:sz w:val="24"/>
          <w:szCs w:val="24"/>
        </w:rPr>
        <w:t>）国家、省市、高校各级立项教材；</w:t>
      </w:r>
    </w:p>
    <w:p>
      <w:pPr>
        <w:spacing w:before="105" w:line="219" w:lineRule="auto"/>
        <w:ind w:left="3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</w:t>
      </w:r>
      <w:r>
        <w:rPr>
          <w:rFonts w:ascii="宋体" w:hAnsi="宋体" w:eastAsia="宋体" w:cs="宋体"/>
          <w:spacing w:val="-1"/>
          <w:sz w:val="24"/>
          <w:szCs w:val="24"/>
        </w:rPr>
        <w:t>）传统教材与优秀教材的改版教材；</w:t>
      </w:r>
    </w:p>
    <w:p>
      <w:pPr>
        <w:spacing w:before="106" w:line="219" w:lineRule="auto"/>
        <w:ind w:left="3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5</w:t>
      </w:r>
      <w:r>
        <w:rPr>
          <w:rFonts w:ascii="宋体" w:hAnsi="宋体" w:eastAsia="宋体" w:cs="宋体"/>
          <w:spacing w:val="-1"/>
          <w:sz w:val="24"/>
          <w:szCs w:val="24"/>
        </w:rPr>
        <w:t>）融汇前沿理论与工程实践的教材；</w:t>
      </w:r>
    </w:p>
    <w:p>
      <w:pPr>
        <w:spacing w:before="104" w:line="219" w:lineRule="auto"/>
        <w:ind w:left="3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6</w:t>
      </w:r>
      <w:r>
        <w:rPr>
          <w:rFonts w:ascii="宋体" w:hAnsi="宋体" w:eastAsia="宋体" w:cs="宋体"/>
          <w:spacing w:val="-3"/>
          <w:sz w:val="24"/>
          <w:szCs w:val="24"/>
        </w:rPr>
        <w:t>）完备授课讲义及丰富资源的教材。</w:t>
      </w:r>
    </w:p>
    <w:p>
      <w:pPr>
        <w:spacing w:before="341" w:line="224" w:lineRule="auto"/>
        <w:ind w:left="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FF0000"/>
          <w:spacing w:val="-14"/>
          <w:sz w:val="31"/>
          <w:szCs w:val="31"/>
        </w:rPr>
        <w:t>四、</w:t>
      </w:r>
      <w:r>
        <w:rPr>
          <w:rFonts w:ascii="黑体" w:hAnsi="黑体" w:eastAsia="黑体" w:cs="黑体"/>
          <w:color w:val="FF0000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FF0000"/>
          <w:spacing w:val="-14"/>
          <w:sz w:val="31"/>
          <w:szCs w:val="31"/>
        </w:rPr>
        <w:t>编写要求</w:t>
      </w:r>
    </w:p>
    <w:p>
      <w:pPr>
        <w:spacing w:before="170" w:line="259" w:lineRule="auto"/>
        <w:ind w:left="21" w:right="205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为保证教材建设质量，提高教材建设水平，本系列教材的编著</w:t>
      </w:r>
      <w:r>
        <w:rPr>
          <w:rFonts w:ascii="宋体" w:hAnsi="宋体" w:eastAsia="宋体" w:cs="宋体"/>
          <w:spacing w:val="3"/>
          <w:sz w:val="24"/>
          <w:szCs w:val="24"/>
        </w:rPr>
        <w:t>者及编写内容应符合以下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几方面的要求。</w:t>
      </w:r>
    </w:p>
    <w:p>
      <w:pPr>
        <w:spacing w:before="105" w:line="259" w:lineRule="auto"/>
        <w:ind w:left="18" w:firstLine="2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1</w:t>
      </w:r>
      <w:r>
        <w:rPr>
          <w:rFonts w:ascii="宋体" w:hAnsi="宋体" w:eastAsia="宋体" w:cs="宋体"/>
          <w:spacing w:val="3"/>
          <w:sz w:val="24"/>
          <w:szCs w:val="24"/>
        </w:rPr>
        <w:t>）</w:t>
      </w:r>
      <w:r>
        <w:rPr>
          <w:rFonts w:ascii="黑体" w:hAnsi="黑体" w:eastAsia="黑体" w:cs="黑体"/>
          <w:spacing w:val="3"/>
          <w:sz w:val="24"/>
          <w:szCs w:val="24"/>
        </w:rPr>
        <w:t>体现党和国家意志：</w:t>
      </w:r>
      <w:r>
        <w:rPr>
          <w:rFonts w:ascii="宋体" w:hAnsi="宋体" w:eastAsia="宋体" w:cs="宋体"/>
          <w:spacing w:val="3"/>
          <w:sz w:val="24"/>
          <w:szCs w:val="24"/>
        </w:rPr>
        <w:t>编著者政治立场坚定，拥护中国共产党的领导，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自觉践行社会  主义核心价值观，贯彻党的教育方针，坚持为党育人、为国</w:t>
      </w:r>
      <w:r>
        <w:rPr>
          <w:rFonts w:ascii="宋体" w:hAnsi="宋体" w:eastAsia="宋体" w:cs="宋体"/>
          <w:spacing w:val="2"/>
          <w:sz w:val="24"/>
          <w:szCs w:val="24"/>
        </w:rPr>
        <w:t>育才，落实立德树人的根本任务。</w:t>
      </w:r>
    </w:p>
    <w:p>
      <w:pPr>
        <w:spacing w:before="109" w:line="259" w:lineRule="auto"/>
        <w:ind w:left="15" w:right="212" w:firstLine="2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2</w:t>
      </w:r>
      <w:r>
        <w:rPr>
          <w:rFonts w:ascii="宋体" w:hAnsi="宋体" w:eastAsia="宋体" w:cs="宋体"/>
          <w:spacing w:val="5"/>
          <w:sz w:val="24"/>
          <w:szCs w:val="24"/>
        </w:rPr>
        <w:t>）</w:t>
      </w:r>
      <w:r>
        <w:rPr>
          <w:rFonts w:ascii="黑体" w:hAnsi="黑体" w:eastAsia="黑体" w:cs="黑体"/>
          <w:spacing w:val="5"/>
          <w:sz w:val="24"/>
          <w:szCs w:val="24"/>
        </w:rPr>
        <w:t>融合课程思政元素：</w:t>
      </w:r>
      <w:r>
        <w:rPr>
          <w:rFonts w:ascii="宋体" w:hAnsi="宋体" w:eastAsia="宋体" w:cs="宋体"/>
          <w:spacing w:val="5"/>
          <w:sz w:val="24"/>
          <w:szCs w:val="24"/>
        </w:rPr>
        <w:t>教材应坚持正确的政治方向和价值导向，教材内容体系融入课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程思政元素。</w:t>
      </w:r>
    </w:p>
    <w:p>
      <w:pPr>
        <w:spacing w:before="107" w:line="259" w:lineRule="auto"/>
        <w:ind w:left="16" w:right="210" w:firstLine="2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3</w:t>
      </w:r>
      <w:r>
        <w:rPr>
          <w:rFonts w:ascii="宋体" w:hAnsi="宋体" w:eastAsia="宋体" w:cs="宋体"/>
          <w:spacing w:val="5"/>
          <w:sz w:val="24"/>
          <w:szCs w:val="24"/>
        </w:rPr>
        <w:t>）</w:t>
      </w:r>
      <w:r>
        <w:rPr>
          <w:rFonts w:ascii="黑体" w:hAnsi="黑体" w:eastAsia="黑体" w:cs="黑体"/>
          <w:spacing w:val="5"/>
          <w:sz w:val="24"/>
          <w:szCs w:val="24"/>
        </w:rPr>
        <w:t>教学指导思想明确：</w:t>
      </w:r>
      <w:r>
        <w:rPr>
          <w:rFonts w:ascii="宋体" w:hAnsi="宋体" w:eastAsia="宋体" w:cs="宋体"/>
          <w:spacing w:val="5"/>
          <w:sz w:val="24"/>
          <w:szCs w:val="24"/>
        </w:rPr>
        <w:t>教材编写思路和组织结构应与电子信息类专业人才培养目标匹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配，全面贯穿明确的指导思想。</w:t>
      </w:r>
    </w:p>
    <w:p>
      <w:pPr>
        <w:spacing w:before="107" w:line="259" w:lineRule="auto"/>
        <w:ind w:left="45" w:right="212" w:firstLine="2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4</w:t>
      </w:r>
      <w:r>
        <w:rPr>
          <w:rFonts w:ascii="宋体" w:hAnsi="宋体" w:eastAsia="宋体" w:cs="宋体"/>
          <w:spacing w:val="5"/>
          <w:sz w:val="24"/>
          <w:szCs w:val="24"/>
        </w:rPr>
        <w:t>）</w:t>
      </w:r>
      <w:r>
        <w:rPr>
          <w:rFonts w:ascii="黑体" w:hAnsi="黑体" w:eastAsia="黑体" w:cs="黑体"/>
          <w:spacing w:val="5"/>
          <w:sz w:val="24"/>
          <w:szCs w:val="24"/>
        </w:rPr>
        <w:t>教材知识模块合理：</w:t>
      </w:r>
      <w:r>
        <w:rPr>
          <w:rFonts w:ascii="宋体" w:hAnsi="宋体" w:eastAsia="宋体" w:cs="宋体"/>
          <w:spacing w:val="5"/>
          <w:sz w:val="24"/>
          <w:szCs w:val="24"/>
        </w:rPr>
        <w:t>详细论述必备的知识点，辅以扩展阅读的技术热点，合理安排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内容的组织结构，达到易教易学的目的。</w:t>
      </w:r>
    </w:p>
    <w:p>
      <w:pPr>
        <w:spacing w:before="106" w:line="259" w:lineRule="auto"/>
        <w:ind w:left="19" w:right="212" w:firstLine="28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5</w:t>
      </w:r>
      <w:r>
        <w:rPr>
          <w:rFonts w:ascii="宋体" w:hAnsi="宋体" w:eastAsia="宋体" w:cs="宋体"/>
          <w:spacing w:val="5"/>
          <w:sz w:val="24"/>
          <w:szCs w:val="24"/>
        </w:rPr>
        <w:t>）</w:t>
      </w:r>
      <w:r>
        <w:rPr>
          <w:rFonts w:ascii="黑体" w:hAnsi="黑体" w:eastAsia="黑体" w:cs="黑体"/>
          <w:spacing w:val="5"/>
          <w:sz w:val="24"/>
          <w:szCs w:val="24"/>
        </w:rPr>
        <w:t>学科专业技术前沿：</w:t>
      </w:r>
      <w:r>
        <w:rPr>
          <w:rFonts w:ascii="宋体" w:hAnsi="宋体" w:eastAsia="宋体" w:cs="宋体"/>
          <w:spacing w:val="5"/>
          <w:sz w:val="24"/>
          <w:szCs w:val="24"/>
        </w:rPr>
        <w:t>在涵盖学科专业规范的必要知识点的基础上，吸收新技术、新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工艺，适应时代发展趋势。</w:t>
      </w:r>
    </w:p>
    <w:p>
      <w:pPr>
        <w:spacing w:before="104" w:line="280" w:lineRule="auto"/>
        <w:ind w:left="18" w:right="205" w:firstLine="2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6</w:t>
      </w:r>
      <w:r>
        <w:rPr>
          <w:rFonts w:ascii="宋体" w:hAnsi="宋体" w:eastAsia="宋体" w:cs="宋体"/>
          <w:spacing w:val="5"/>
          <w:sz w:val="24"/>
          <w:szCs w:val="24"/>
        </w:rPr>
        <w:t>）</w:t>
      </w:r>
      <w:r>
        <w:rPr>
          <w:rFonts w:ascii="黑体" w:hAnsi="黑体" w:eastAsia="黑体" w:cs="黑体"/>
          <w:spacing w:val="5"/>
          <w:sz w:val="24"/>
          <w:szCs w:val="24"/>
        </w:rPr>
        <w:t>新形态数字化资源：</w:t>
      </w:r>
      <w:r>
        <w:rPr>
          <w:rFonts w:ascii="宋体" w:hAnsi="宋体" w:eastAsia="宋体" w:cs="宋体"/>
          <w:spacing w:val="5"/>
          <w:sz w:val="24"/>
          <w:szCs w:val="24"/>
        </w:rPr>
        <w:t>配套教学课件，录制微课视频，制作测试习题，编写配套实验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指导及学习指导书。综合运用多种介质，形成</w:t>
      </w:r>
      <w:r>
        <w:rPr>
          <w:rFonts w:ascii="宋体" w:hAnsi="宋体" w:eastAsia="宋体" w:cs="宋体"/>
          <w:spacing w:val="3"/>
          <w:sz w:val="24"/>
          <w:szCs w:val="24"/>
        </w:rPr>
        <w:t>可视性强、交互性好的新形态教材，更好地服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务于线上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/</w:t>
      </w:r>
      <w:r>
        <w:rPr>
          <w:rFonts w:ascii="宋体" w:hAnsi="宋体" w:eastAsia="宋体" w:cs="宋体"/>
          <w:spacing w:val="2"/>
          <w:sz w:val="24"/>
          <w:szCs w:val="24"/>
        </w:rPr>
        <w:t>线下混合式教学，满足学生个性化学习需求。资源库由清华大学出</w:t>
      </w:r>
      <w:r>
        <w:rPr>
          <w:rFonts w:ascii="宋体" w:hAnsi="宋体" w:eastAsia="宋体" w:cs="宋体"/>
          <w:spacing w:val="1"/>
          <w:sz w:val="24"/>
          <w:szCs w:val="24"/>
        </w:rPr>
        <w:t>版社数字综合服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务平台提供技术支持，采用“纸数一体化”的形式，实现融合</w:t>
      </w:r>
      <w:r>
        <w:rPr>
          <w:rFonts w:ascii="宋体" w:hAnsi="宋体" w:eastAsia="宋体" w:cs="宋体"/>
          <w:spacing w:val="-2"/>
          <w:sz w:val="24"/>
          <w:szCs w:val="24"/>
        </w:rPr>
        <w:t>出版的新形态教材。</w:t>
      </w:r>
    </w:p>
    <w:p>
      <w:pPr>
        <w:spacing w:before="106" w:line="256" w:lineRule="auto"/>
        <w:ind w:left="29" w:right="215" w:firstLine="470"/>
        <w:rPr>
          <w:rFonts w:ascii="楷体" w:hAnsi="楷体" w:eastAsia="楷体" w:cs="楷体"/>
          <w:sz w:val="24"/>
          <w:szCs w:val="24"/>
        </w:rPr>
      </w:pPr>
      <w:r>
        <w:rPr>
          <w:rFonts w:ascii="黑体" w:hAnsi="黑体" w:eastAsia="黑体" w:cs="黑体"/>
          <w:spacing w:val="1"/>
          <w:sz w:val="24"/>
          <w:szCs w:val="24"/>
        </w:rPr>
        <w:t>注：</w:t>
      </w:r>
      <w:r>
        <w:rPr>
          <w:rFonts w:ascii="黑体" w:hAnsi="黑体" w:eastAsia="黑体" w:cs="黑体"/>
          <w:spacing w:val="-26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1"/>
          <w:sz w:val="24"/>
          <w:szCs w:val="24"/>
        </w:rPr>
        <w:t>鼓励教材编著方式创新，鼓励科教融汇与产教融合，鼓励高校和产业界专家联合编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写，鼓励将行业实践案例融于传统理论课程。</w:t>
      </w:r>
    </w:p>
    <w:p>
      <w:pPr>
        <w:pStyle w:val="2"/>
        <w:spacing w:line="309" w:lineRule="auto"/>
      </w:pPr>
    </w:p>
    <w:p>
      <w:pPr>
        <w:spacing w:before="101" w:line="224" w:lineRule="auto"/>
        <w:ind w:left="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FF0000"/>
          <w:spacing w:val="-17"/>
          <w:sz w:val="31"/>
          <w:szCs w:val="31"/>
        </w:rPr>
        <w:t>五、 出版推广</w:t>
      </w:r>
    </w:p>
    <w:p>
      <w:pPr>
        <w:spacing w:before="229" w:line="219" w:lineRule="auto"/>
        <w:ind w:left="4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</w:t>
      </w:r>
      <w:r>
        <w:rPr>
          <w:rFonts w:ascii="宋体" w:hAnsi="宋体" w:eastAsia="宋体" w:cs="宋体"/>
          <w:spacing w:val="-5"/>
          <w:sz w:val="24"/>
          <w:szCs w:val="24"/>
        </w:rPr>
        <w:t>）</w:t>
      </w:r>
      <w:r>
        <w:rPr>
          <w:rFonts w:ascii="黑体" w:hAnsi="黑体" w:eastAsia="黑体" w:cs="黑体"/>
          <w:spacing w:val="-5"/>
          <w:sz w:val="24"/>
          <w:szCs w:val="24"/>
        </w:rPr>
        <w:t>规范教材标志：</w:t>
      </w:r>
      <w:r>
        <w:rPr>
          <w:rFonts w:ascii="黑体" w:hAnsi="黑体" w:eastAsia="黑体" w:cs="黑体"/>
          <w:spacing w:val="5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凡经编审委员会评审入选的教材，图书封面标注“教育部高等学校</w:t>
      </w:r>
    </w:p>
    <w:p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1907" w:h="16839"/>
          <w:pgMar w:top="400" w:right="868" w:bottom="1417" w:left="1070" w:header="0" w:footer="1190" w:gutter="0"/>
          <w:cols w:space="720" w:num="1"/>
        </w:sectPr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78" w:line="219" w:lineRule="auto"/>
        <w:ind w:left="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电子信息类专业教学指导委员会规划教材”及专用标志。</w:t>
      </w:r>
    </w:p>
    <w:p>
      <w:pPr>
        <w:spacing w:before="104" w:line="260" w:lineRule="auto"/>
        <w:ind w:left="14" w:right="92" w:firstLine="4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2</w:t>
      </w:r>
      <w:r>
        <w:rPr>
          <w:rFonts w:ascii="宋体" w:hAnsi="宋体" w:eastAsia="宋体" w:cs="宋体"/>
          <w:spacing w:val="-5"/>
          <w:sz w:val="24"/>
          <w:szCs w:val="24"/>
        </w:rPr>
        <w:t>）</w:t>
      </w:r>
      <w:r>
        <w:rPr>
          <w:rFonts w:ascii="黑体" w:hAnsi="黑体" w:eastAsia="黑体" w:cs="黑体"/>
          <w:spacing w:val="-5"/>
          <w:sz w:val="24"/>
          <w:szCs w:val="24"/>
        </w:rPr>
        <w:t>提升出版水平：</w:t>
      </w:r>
      <w:r>
        <w:rPr>
          <w:rFonts w:ascii="黑体" w:hAnsi="黑体" w:eastAsia="黑体" w:cs="黑体"/>
          <w:spacing w:val="7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出版社将投入优秀的编辑力</w:t>
      </w:r>
      <w:r>
        <w:rPr>
          <w:rFonts w:ascii="宋体" w:hAnsi="宋体" w:eastAsia="宋体" w:cs="宋体"/>
          <w:spacing w:val="-6"/>
          <w:sz w:val="24"/>
          <w:szCs w:val="24"/>
        </w:rPr>
        <w:t>量，坚持社会效益优先，以高质量出版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为目标，强化教材内容和出版质量，严把政治关、学术关与质量关</w:t>
      </w:r>
      <w:r>
        <w:rPr>
          <w:rFonts w:ascii="宋体" w:hAnsi="宋体" w:eastAsia="宋体" w:cs="宋体"/>
          <w:spacing w:val="-2"/>
          <w:sz w:val="24"/>
          <w:szCs w:val="24"/>
        </w:rPr>
        <w:t>，确保高水平出版。</w:t>
      </w:r>
    </w:p>
    <w:p>
      <w:pPr>
        <w:spacing w:before="103" w:line="267" w:lineRule="auto"/>
        <w:ind w:left="14" w:right="92" w:firstLine="4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3</w:t>
      </w:r>
      <w:r>
        <w:rPr>
          <w:rFonts w:ascii="宋体" w:hAnsi="宋体" w:eastAsia="宋体" w:cs="宋体"/>
          <w:spacing w:val="-5"/>
          <w:sz w:val="24"/>
          <w:szCs w:val="24"/>
        </w:rPr>
        <w:t>）</w:t>
      </w:r>
      <w:r>
        <w:rPr>
          <w:rFonts w:ascii="黑体" w:hAnsi="黑体" w:eastAsia="黑体" w:cs="黑体"/>
          <w:spacing w:val="-5"/>
          <w:sz w:val="24"/>
          <w:szCs w:val="24"/>
        </w:rPr>
        <w:t>加强宣传推广：</w:t>
      </w:r>
      <w:r>
        <w:rPr>
          <w:rFonts w:ascii="黑体" w:hAnsi="黑体" w:eastAsia="黑体" w:cs="黑体"/>
          <w:spacing w:val="5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教材出版前后，将在全国范围内进行重点宣传推广，具体措施包括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线上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/</w:t>
      </w:r>
      <w:r>
        <w:rPr>
          <w:rFonts w:ascii="宋体" w:hAnsi="宋体" w:eastAsia="宋体" w:cs="宋体"/>
          <w:spacing w:val="-2"/>
          <w:sz w:val="24"/>
          <w:szCs w:val="24"/>
        </w:rPr>
        <w:t>线下的出版发布会、教材简讯发送、样书赠送及展示等形式。</w:t>
      </w:r>
    </w:p>
    <w:p>
      <w:pPr>
        <w:spacing w:before="85" w:line="284" w:lineRule="auto"/>
        <w:ind w:firstLine="4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4</w:t>
      </w:r>
      <w:r>
        <w:rPr>
          <w:rFonts w:ascii="宋体" w:hAnsi="宋体" w:eastAsia="宋体" w:cs="宋体"/>
          <w:spacing w:val="-10"/>
          <w:sz w:val="24"/>
          <w:szCs w:val="24"/>
        </w:rPr>
        <w:t>）</w:t>
      </w:r>
      <w:r>
        <w:rPr>
          <w:rFonts w:ascii="黑体" w:hAnsi="黑体" w:eastAsia="黑体" w:cs="黑体"/>
          <w:spacing w:val="-10"/>
          <w:sz w:val="24"/>
          <w:szCs w:val="24"/>
        </w:rPr>
        <w:t>推动教学交流：</w:t>
      </w:r>
      <w:r>
        <w:rPr>
          <w:rFonts w:ascii="黑体" w:hAnsi="黑体" w:eastAsia="黑体" w:cs="黑体"/>
          <w:spacing w:val="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在本系列教材建设的基础上，</w:t>
      </w:r>
      <w:r>
        <w:rPr>
          <w:rFonts w:ascii="宋体" w:hAnsi="宋体" w:eastAsia="宋体" w:cs="宋体"/>
          <w:spacing w:val="6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 xml:space="preserve">教育部高等学校电子信息类专业教学 </w:t>
      </w:r>
      <w:r>
        <w:rPr>
          <w:rFonts w:ascii="宋体" w:hAnsi="宋体" w:eastAsia="宋体" w:cs="宋体"/>
          <w:spacing w:val="4"/>
          <w:sz w:val="24"/>
          <w:szCs w:val="24"/>
        </w:rPr>
        <w:t>指导委员会与清华大学出版社将遴选优秀教材及教学改革成果</w:t>
      </w:r>
      <w:r>
        <w:rPr>
          <w:rFonts w:ascii="宋体" w:hAnsi="宋体" w:eastAsia="宋体" w:cs="宋体"/>
          <w:spacing w:val="3"/>
          <w:sz w:val="24"/>
          <w:szCs w:val="24"/>
        </w:rPr>
        <w:t>，组织系列化的教学交流活动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——</w:t>
      </w:r>
      <w:r>
        <w:rPr>
          <w:rFonts w:ascii="宋体" w:hAnsi="宋体" w:eastAsia="宋体" w:cs="宋体"/>
          <w:spacing w:val="-2"/>
          <w:sz w:val="24"/>
          <w:szCs w:val="24"/>
        </w:rPr>
        <w:t>“全国高校电子信息类专业教学前沿讲堂”“全国高校</w:t>
      </w:r>
      <w:r>
        <w:rPr>
          <w:rFonts w:ascii="宋体" w:hAnsi="宋体" w:eastAsia="宋体" w:cs="宋体"/>
          <w:spacing w:val="-3"/>
          <w:sz w:val="24"/>
          <w:szCs w:val="24"/>
        </w:rPr>
        <w:t>电子信息类专业课程研修班”“全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国高校电子信息类专业教学论坛”“全国高校电子信息类专业发展论坛”，传播教材</w:t>
      </w:r>
      <w:r>
        <w:rPr>
          <w:rFonts w:ascii="宋体" w:hAnsi="宋体" w:eastAsia="宋体" w:cs="宋体"/>
          <w:spacing w:val="-3"/>
          <w:sz w:val="24"/>
          <w:szCs w:val="24"/>
        </w:rPr>
        <w:t>建设与教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学改革成果，</w:t>
      </w:r>
      <w:r>
        <w:rPr>
          <w:rFonts w:ascii="宋体" w:hAnsi="宋体" w:eastAsia="宋体" w:cs="宋体"/>
          <w:spacing w:val="7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进一步推动电子信息类专业师资建设与教学发展。</w:t>
      </w:r>
    </w:p>
    <w:p>
      <w:pPr>
        <w:spacing w:before="247" w:line="224" w:lineRule="auto"/>
        <w:ind w:left="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FF0000"/>
          <w:spacing w:val="-13"/>
          <w:sz w:val="31"/>
          <w:szCs w:val="31"/>
        </w:rPr>
        <w:t>六、</w:t>
      </w:r>
      <w:r>
        <w:rPr>
          <w:rFonts w:ascii="黑体" w:hAnsi="黑体" w:eastAsia="黑体" w:cs="黑体"/>
          <w:color w:val="FF0000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FF0000"/>
          <w:spacing w:val="-13"/>
          <w:sz w:val="31"/>
          <w:szCs w:val="31"/>
        </w:rPr>
        <w:t>教材评奖</w:t>
      </w:r>
    </w:p>
    <w:p>
      <w:pPr>
        <w:spacing w:before="233" w:line="273" w:lineRule="auto"/>
        <w:ind w:left="10" w:firstLine="48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教材出版后，教育部高等学校电子信息类教学指导委员会和</w:t>
      </w:r>
      <w:r>
        <w:rPr>
          <w:rFonts w:ascii="宋体" w:hAnsi="宋体" w:eastAsia="宋体" w:cs="宋体"/>
          <w:spacing w:val="3"/>
          <w:sz w:val="24"/>
          <w:szCs w:val="24"/>
        </w:rPr>
        <w:t>清华大学出版社将组织本系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列教材的优秀教材评选，对获奖教材及作者进行表彰，并组织参与国家及省部级的优秀教材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评选。</w:t>
      </w:r>
    </w:p>
    <w:p>
      <w:pPr>
        <w:spacing w:line="273" w:lineRule="auto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1907" w:h="16839"/>
          <w:pgMar w:top="400" w:right="1074" w:bottom="1417" w:left="1075" w:header="0" w:footer="1190" w:gutter="0"/>
          <w:cols w:space="720" w:num="1"/>
        </w:sectPr>
      </w:pPr>
    </w:p>
    <w:p>
      <w:pPr>
        <w:pStyle w:val="2"/>
        <w:spacing w:line="278" w:lineRule="auto"/>
      </w:pPr>
    </w:p>
    <w:p>
      <w:pPr>
        <w:pStyle w:val="2"/>
        <w:spacing w:line="278" w:lineRule="auto"/>
      </w:pPr>
    </w:p>
    <w:p>
      <w:pPr>
        <w:pStyle w:val="2"/>
        <w:spacing w:line="279" w:lineRule="auto"/>
      </w:pPr>
    </w:p>
    <w:p>
      <w:pPr>
        <w:pStyle w:val="2"/>
        <w:spacing w:line="279" w:lineRule="auto"/>
      </w:pPr>
    </w:p>
    <w:p>
      <w:pPr>
        <w:spacing w:before="91" w:line="220" w:lineRule="auto"/>
        <w:ind w:left="5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7"/>
          <w:sz w:val="28"/>
          <w:szCs w:val="28"/>
        </w:rPr>
        <w:t>附件（一</w:t>
      </w:r>
      <w:r>
        <w:rPr>
          <w:rFonts w:ascii="楷体" w:hAnsi="楷体" w:eastAsia="楷体" w:cs="楷体"/>
          <w:spacing w:val="-77"/>
          <w:w w:val="97"/>
          <w:sz w:val="28"/>
          <w:szCs w:val="28"/>
        </w:rPr>
        <w:t>）：</w:t>
      </w:r>
    </w:p>
    <w:p>
      <w:pPr>
        <w:spacing w:before="306" w:line="223" w:lineRule="auto"/>
        <w:ind w:left="407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color w:val="FF0000"/>
          <w:spacing w:val="-4"/>
          <w:sz w:val="43"/>
          <w:szCs w:val="43"/>
        </w:rPr>
        <w:t>申报指南</w:t>
      </w:r>
    </w:p>
    <w:p>
      <w:pPr>
        <w:spacing w:before="176" w:line="273" w:lineRule="auto"/>
        <w:ind w:left="41" w:right="59" w:firstLine="54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教材申报方式分为两种：单本教材申报和课程群教材申</w:t>
      </w:r>
      <w:r>
        <w:rPr>
          <w:rFonts w:ascii="宋体" w:hAnsi="宋体" w:eastAsia="宋体" w:cs="宋体"/>
          <w:spacing w:val="-1"/>
          <w:sz w:val="24"/>
          <w:szCs w:val="24"/>
        </w:rPr>
        <w:t>报。单一课程负责人可进行单本</w:t>
      </w:r>
      <w:r>
        <w:rPr>
          <w:rFonts w:ascii="宋体" w:hAnsi="宋体" w:eastAsia="宋体" w:cs="宋体"/>
          <w:sz w:val="24"/>
          <w:szCs w:val="24"/>
        </w:rPr>
        <w:t xml:space="preserve"> 教材申报，教务处及院系负责人可牵头组织课程群教材申报，教材</w:t>
      </w:r>
      <w:r>
        <w:rPr>
          <w:rFonts w:ascii="宋体" w:hAnsi="宋体" w:eastAsia="宋体" w:cs="宋体"/>
          <w:spacing w:val="-1"/>
          <w:sz w:val="24"/>
          <w:szCs w:val="24"/>
        </w:rPr>
        <w:t>申报参考下表,课程群教材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申报可以根据表中课程组合申报。</w:t>
      </w:r>
    </w:p>
    <w:p>
      <w:pPr>
        <w:spacing w:before="223" w:line="218" w:lineRule="auto"/>
        <w:ind w:left="421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FF0000"/>
          <w:spacing w:val="-5"/>
          <w:sz w:val="24"/>
          <w:szCs w:val="24"/>
        </w:rPr>
        <w:t>申报参考课程</w:t>
      </w:r>
    </w:p>
    <w:p>
      <w:pPr>
        <w:spacing w:line="54" w:lineRule="exact"/>
      </w:pPr>
    </w:p>
    <w:tbl>
      <w:tblPr>
        <w:tblStyle w:val="5"/>
        <w:tblW w:w="981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3540"/>
        <w:gridCol w:w="1270"/>
        <w:gridCol w:w="38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67" w:type="dxa"/>
            <w:tcBorders>
              <w:top w:val="single" w:color="000000" w:sz="10" w:space="0"/>
              <w:left w:val="nil"/>
            </w:tcBorders>
            <w:vAlign w:val="top"/>
          </w:tcPr>
          <w:p>
            <w:pPr>
              <w:spacing w:before="37" w:line="207" w:lineRule="auto"/>
              <w:ind w:left="15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课程编号</w:t>
            </w:r>
          </w:p>
        </w:tc>
        <w:tc>
          <w:tcPr>
            <w:tcW w:w="3540" w:type="dxa"/>
            <w:tcBorders>
              <w:top w:val="single" w:color="000000" w:sz="10" w:space="0"/>
            </w:tcBorders>
            <w:vAlign w:val="top"/>
          </w:tcPr>
          <w:p>
            <w:pPr>
              <w:spacing w:before="37" w:line="207" w:lineRule="auto"/>
              <w:ind w:left="13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课程名称</w:t>
            </w:r>
          </w:p>
        </w:tc>
        <w:tc>
          <w:tcPr>
            <w:tcW w:w="1270" w:type="dxa"/>
            <w:tcBorders>
              <w:top w:val="single" w:color="000000" w:sz="10" w:space="0"/>
            </w:tcBorders>
            <w:vAlign w:val="top"/>
          </w:tcPr>
          <w:p>
            <w:pPr>
              <w:spacing w:before="37" w:line="207" w:lineRule="auto"/>
              <w:ind w:left="20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课程编号</w:t>
            </w:r>
          </w:p>
        </w:tc>
        <w:tc>
          <w:tcPr>
            <w:tcW w:w="3833" w:type="dxa"/>
            <w:tcBorders>
              <w:top w:val="single" w:color="000000" w:sz="10" w:space="0"/>
              <w:right w:val="nil"/>
            </w:tcBorders>
            <w:vAlign w:val="top"/>
          </w:tcPr>
          <w:p>
            <w:pPr>
              <w:spacing w:before="37" w:line="207" w:lineRule="auto"/>
              <w:ind w:left="14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课程名称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1" w:line="187" w:lineRule="auto"/>
              <w:ind w:left="124"/>
            </w:pPr>
            <w:r>
              <w:rPr>
                <w:spacing w:val="-1"/>
              </w:rPr>
              <w:t>A01</w:t>
            </w:r>
          </w:p>
        </w:tc>
        <w:tc>
          <w:tcPr>
            <w:tcW w:w="3540" w:type="dxa"/>
            <w:vAlign w:val="top"/>
          </w:tcPr>
          <w:p>
            <w:pPr>
              <w:spacing w:before="33" w:line="20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电路分析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1" w:line="187" w:lineRule="auto"/>
              <w:ind w:left="107"/>
            </w:pPr>
            <w:r>
              <w:rPr>
                <w:spacing w:val="-1"/>
              </w:rPr>
              <w:t>A08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3" w:line="207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数字信号处理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1" w:line="187" w:lineRule="auto"/>
              <w:ind w:left="124"/>
            </w:pPr>
            <w:r>
              <w:rPr>
                <w:spacing w:val="-1"/>
              </w:rPr>
              <w:t>A02</w:t>
            </w:r>
          </w:p>
        </w:tc>
        <w:tc>
          <w:tcPr>
            <w:tcW w:w="3540" w:type="dxa"/>
            <w:vAlign w:val="top"/>
          </w:tcPr>
          <w:p>
            <w:pPr>
              <w:spacing w:before="34" w:line="20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模拟电子技术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1" w:line="187" w:lineRule="auto"/>
              <w:ind w:left="107"/>
            </w:pPr>
            <w:r>
              <w:rPr>
                <w:spacing w:val="-1"/>
              </w:rPr>
              <w:t>A09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4" w:line="206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随机信号分析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2" w:line="187" w:lineRule="auto"/>
              <w:ind w:left="124"/>
            </w:pPr>
            <w:r>
              <w:rPr>
                <w:spacing w:val="-1"/>
              </w:rPr>
              <w:t>A03</w:t>
            </w:r>
          </w:p>
        </w:tc>
        <w:tc>
          <w:tcPr>
            <w:tcW w:w="3540" w:type="dxa"/>
            <w:vAlign w:val="top"/>
          </w:tcPr>
          <w:p>
            <w:pPr>
              <w:spacing w:before="34" w:line="206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数字电子技术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2" w:line="187" w:lineRule="auto"/>
              <w:ind w:left="107"/>
            </w:pPr>
            <w:r>
              <w:rPr>
                <w:spacing w:val="-1"/>
              </w:rPr>
              <w:t>A10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4" w:line="20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控制工程基础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2" w:line="187" w:lineRule="auto"/>
              <w:ind w:left="124"/>
            </w:pPr>
            <w:r>
              <w:rPr>
                <w:spacing w:val="-1"/>
              </w:rPr>
              <w:t>A04</w:t>
            </w:r>
          </w:p>
        </w:tc>
        <w:tc>
          <w:tcPr>
            <w:tcW w:w="3540" w:type="dxa"/>
            <w:vAlign w:val="top"/>
          </w:tcPr>
          <w:p>
            <w:pPr>
              <w:spacing w:before="34" w:line="206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数字电路与逻辑设计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2" w:line="187" w:lineRule="auto"/>
              <w:ind w:left="107"/>
            </w:pPr>
            <w:r>
              <w:rPr>
                <w:spacing w:val="-1"/>
              </w:rPr>
              <w:t>A11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4" w:line="206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传感器与检测技术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2" w:line="187" w:lineRule="auto"/>
              <w:ind w:left="124"/>
            </w:pPr>
            <w:r>
              <w:rPr>
                <w:spacing w:val="-1"/>
              </w:rPr>
              <w:t>A05</w:t>
            </w:r>
          </w:p>
        </w:tc>
        <w:tc>
          <w:tcPr>
            <w:tcW w:w="3540" w:type="dxa"/>
            <w:vAlign w:val="top"/>
          </w:tcPr>
          <w:p>
            <w:pPr>
              <w:spacing w:before="34" w:line="20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电子线路(Ⅰ)/(Ⅱ)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2" w:line="187" w:lineRule="auto"/>
              <w:ind w:left="107"/>
            </w:pPr>
            <w:r>
              <w:rPr>
                <w:spacing w:val="-1"/>
              </w:rPr>
              <w:t>A12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4" w:line="206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计算机组成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2" w:line="187" w:lineRule="auto"/>
              <w:ind w:left="124"/>
            </w:pPr>
            <w:r>
              <w:rPr>
                <w:spacing w:val="-1"/>
              </w:rPr>
              <w:t>A06</w:t>
            </w:r>
          </w:p>
        </w:tc>
        <w:tc>
          <w:tcPr>
            <w:tcW w:w="3540" w:type="dxa"/>
            <w:vAlign w:val="top"/>
          </w:tcPr>
          <w:p>
            <w:pPr>
              <w:spacing w:before="35" w:line="20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电磁场与电磁波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2" w:line="187" w:lineRule="auto"/>
              <w:ind w:left="107"/>
            </w:pPr>
            <w:r>
              <w:rPr>
                <w:spacing w:val="-1"/>
              </w:rPr>
              <w:t>A13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5" w:line="20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微机原理与接口技术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167" w:type="dxa"/>
            <w:tcBorders>
              <w:left w:val="nil"/>
              <w:bottom w:val="single" w:color="000000" w:sz="10" w:space="0"/>
            </w:tcBorders>
            <w:vAlign w:val="top"/>
          </w:tcPr>
          <w:p>
            <w:pPr>
              <w:pStyle w:val="6"/>
              <w:spacing w:before="72" w:line="187" w:lineRule="auto"/>
              <w:ind w:left="124"/>
            </w:pPr>
            <w:r>
              <w:rPr>
                <w:spacing w:val="-1"/>
              </w:rPr>
              <w:t>A07</w:t>
            </w:r>
          </w:p>
        </w:tc>
        <w:tc>
          <w:tcPr>
            <w:tcW w:w="3540" w:type="dxa"/>
            <w:tcBorders>
              <w:bottom w:val="single" w:color="000000" w:sz="10" w:space="0"/>
            </w:tcBorders>
            <w:vAlign w:val="top"/>
          </w:tcPr>
          <w:p>
            <w:pPr>
              <w:spacing w:before="38" w:line="213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信号与系统</w:t>
            </w:r>
          </w:p>
        </w:tc>
        <w:tc>
          <w:tcPr>
            <w:tcW w:w="1270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73" w:line="187" w:lineRule="auto"/>
              <w:ind w:left="107"/>
            </w:pPr>
            <w:r>
              <w:rPr>
                <w:spacing w:val="-1"/>
              </w:rPr>
              <w:t>A14</w:t>
            </w:r>
          </w:p>
        </w:tc>
        <w:tc>
          <w:tcPr>
            <w:tcW w:w="3833" w:type="dxa"/>
            <w:tcBorders>
              <w:bottom w:val="single" w:color="000000" w:sz="10" w:space="0"/>
              <w:right w:val="nil"/>
            </w:tcBorders>
            <w:vAlign w:val="top"/>
          </w:tcPr>
          <w:p>
            <w:pPr>
              <w:spacing w:before="38" w:line="21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数字系统设计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7" w:type="dxa"/>
            <w:tcBorders>
              <w:top w:val="single" w:color="000000" w:sz="10" w:space="0"/>
              <w:left w:val="nil"/>
              <w:bottom w:val="single" w:color="000000" w:sz="10" w:space="0"/>
            </w:tcBorders>
            <w:vAlign w:val="top"/>
          </w:tcPr>
          <w:p>
            <w:pPr>
              <w:pStyle w:val="6"/>
              <w:spacing w:before="188" w:line="69" w:lineRule="exact"/>
              <w:ind w:left="147"/>
            </w:pPr>
            <w:r>
              <w:rPr>
                <w:position w:val="1"/>
              </w:rPr>
              <w:t>…</w:t>
            </w:r>
          </w:p>
        </w:tc>
        <w:tc>
          <w:tcPr>
            <w:tcW w:w="3540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188" w:line="69" w:lineRule="exact"/>
              <w:ind w:left="125"/>
            </w:pPr>
            <w:r>
              <w:rPr>
                <w:position w:val="1"/>
              </w:rPr>
              <w:t>…</w:t>
            </w:r>
          </w:p>
        </w:tc>
        <w:tc>
          <w:tcPr>
            <w:tcW w:w="1270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188" w:line="69" w:lineRule="exact"/>
              <w:ind w:left="130"/>
            </w:pPr>
            <w:r>
              <w:rPr>
                <w:position w:val="1"/>
              </w:rPr>
              <w:t>…</w:t>
            </w:r>
          </w:p>
        </w:tc>
        <w:tc>
          <w:tcPr>
            <w:tcW w:w="3833" w:type="dxa"/>
            <w:tcBorders>
              <w:top w:val="single" w:color="000000" w:sz="10" w:space="0"/>
              <w:bottom w:val="single" w:color="000000" w:sz="10" w:space="0"/>
              <w:right w:val="nil"/>
            </w:tcBorders>
            <w:vAlign w:val="top"/>
          </w:tcPr>
          <w:p>
            <w:pPr>
              <w:pStyle w:val="6"/>
              <w:spacing w:before="188" w:line="69" w:lineRule="exact"/>
              <w:ind w:left="137"/>
            </w:pPr>
            <w:r>
              <w:rPr>
                <w:position w:val="1"/>
              </w:rPr>
              <w:t>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67" w:type="dxa"/>
            <w:tcBorders>
              <w:top w:val="single" w:color="000000" w:sz="10" w:space="0"/>
              <w:left w:val="nil"/>
            </w:tcBorders>
            <w:vAlign w:val="top"/>
          </w:tcPr>
          <w:p>
            <w:pPr>
              <w:pStyle w:val="6"/>
              <w:spacing w:before="66" w:line="187" w:lineRule="auto"/>
              <w:ind w:left="126"/>
            </w:pPr>
            <w:r>
              <w:rPr>
                <w:spacing w:val="-2"/>
              </w:rPr>
              <w:t>B01</w:t>
            </w:r>
          </w:p>
        </w:tc>
        <w:tc>
          <w:tcPr>
            <w:tcW w:w="3540" w:type="dxa"/>
            <w:tcBorders>
              <w:top w:val="single" w:color="000000" w:sz="10" w:space="0"/>
            </w:tcBorders>
            <w:vAlign w:val="top"/>
          </w:tcPr>
          <w:p>
            <w:pPr>
              <w:spacing w:before="28" w:line="19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电子信息类专业导论</w:t>
            </w:r>
          </w:p>
        </w:tc>
        <w:tc>
          <w:tcPr>
            <w:tcW w:w="1270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66" w:line="187" w:lineRule="auto"/>
              <w:ind w:left="109"/>
            </w:pPr>
            <w:r>
              <w:rPr>
                <w:spacing w:val="-2"/>
              </w:rPr>
              <w:t>B14</w:t>
            </w:r>
          </w:p>
        </w:tc>
        <w:tc>
          <w:tcPr>
            <w:tcW w:w="3833" w:type="dxa"/>
            <w:tcBorders>
              <w:top w:val="single" w:color="000000" w:sz="10" w:space="0"/>
              <w:right w:val="nil"/>
            </w:tcBorders>
            <w:vAlign w:val="top"/>
          </w:tcPr>
          <w:p>
            <w:pPr>
              <w:spacing w:before="28" w:line="199" w:lineRule="auto"/>
              <w:ind w:lef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网络信息安全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80" w:line="187" w:lineRule="auto"/>
              <w:ind w:left="126"/>
            </w:pPr>
            <w:r>
              <w:rPr>
                <w:spacing w:val="-2"/>
              </w:rPr>
              <w:t>B02</w:t>
            </w:r>
          </w:p>
        </w:tc>
        <w:tc>
          <w:tcPr>
            <w:tcW w:w="3540" w:type="dxa"/>
            <w:vAlign w:val="top"/>
          </w:tcPr>
          <w:p>
            <w:pPr>
              <w:spacing w:before="42" w:line="199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通信电子线路/高频电子线路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80" w:line="187" w:lineRule="auto"/>
              <w:ind w:left="109"/>
            </w:pPr>
            <w:r>
              <w:rPr>
                <w:spacing w:val="-2"/>
              </w:rPr>
              <w:t>B15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42" w:line="199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雷达原理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81" w:line="187" w:lineRule="auto"/>
              <w:ind w:left="126"/>
            </w:pPr>
            <w:r>
              <w:rPr>
                <w:spacing w:val="-2"/>
              </w:rPr>
              <w:t>B03</w:t>
            </w:r>
          </w:p>
        </w:tc>
        <w:tc>
          <w:tcPr>
            <w:tcW w:w="3540" w:type="dxa"/>
            <w:vAlign w:val="top"/>
          </w:tcPr>
          <w:p>
            <w:pPr>
              <w:spacing w:before="44" w:line="198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通信原理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81" w:line="187" w:lineRule="auto"/>
              <w:ind w:left="109"/>
            </w:pPr>
            <w:r>
              <w:rPr>
                <w:spacing w:val="-2"/>
              </w:rPr>
              <w:t>B16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44" w:line="198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天线技术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81" w:line="187" w:lineRule="auto"/>
              <w:ind w:left="126"/>
            </w:pPr>
            <w:r>
              <w:rPr>
                <w:spacing w:val="-2"/>
              </w:rPr>
              <w:t>B04</w:t>
            </w:r>
          </w:p>
        </w:tc>
        <w:tc>
          <w:tcPr>
            <w:tcW w:w="3540" w:type="dxa"/>
            <w:vAlign w:val="top"/>
          </w:tcPr>
          <w:p>
            <w:pPr>
              <w:spacing w:before="44" w:line="198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通信系统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81" w:line="187" w:lineRule="auto"/>
              <w:ind w:left="109"/>
            </w:pPr>
            <w:r>
              <w:rPr>
                <w:spacing w:val="-2"/>
              </w:rPr>
              <w:t>B17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44" w:line="198" w:lineRule="auto"/>
              <w:ind w:lef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电视原理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81" w:line="187" w:lineRule="auto"/>
              <w:ind w:left="126"/>
            </w:pPr>
            <w:r>
              <w:rPr>
                <w:spacing w:val="-2"/>
              </w:rPr>
              <w:t>B05</w:t>
            </w:r>
          </w:p>
        </w:tc>
        <w:tc>
          <w:tcPr>
            <w:tcW w:w="3540" w:type="dxa"/>
            <w:vAlign w:val="top"/>
          </w:tcPr>
          <w:p>
            <w:pPr>
              <w:spacing w:before="46" w:line="19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数字通信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81" w:line="187" w:lineRule="auto"/>
              <w:ind w:left="109"/>
            </w:pPr>
            <w:r>
              <w:rPr>
                <w:spacing w:val="-2"/>
              </w:rPr>
              <w:t>B18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46" w:line="198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数字图像处理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80" w:line="187" w:lineRule="auto"/>
              <w:ind w:left="126"/>
            </w:pPr>
            <w:r>
              <w:rPr>
                <w:spacing w:val="-2"/>
              </w:rPr>
              <w:t>B06</w:t>
            </w:r>
          </w:p>
        </w:tc>
        <w:tc>
          <w:tcPr>
            <w:tcW w:w="3540" w:type="dxa"/>
            <w:vAlign w:val="top"/>
          </w:tcPr>
          <w:p>
            <w:pPr>
              <w:spacing w:before="45" w:line="197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通信网技术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80" w:line="187" w:lineRule="auto"/>
              <w:ind w:left="109"/>
            </w:pPr>
            <w:r>
              <w:rPr>
                <w:spacing w:val="-2"/>
              </w:rPr>
              <w:t>B19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45" w:line="197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数字语音处理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80" w:line="187" w:lineRule="auto"/>
              <w:ind w:left="126"/>
            </w:pPr>
            <w:r>
              <w:rPr>
                <w:spacing w:val="-2"/>
              </w:rPr>
              <w:t>B07</w:t>
            </w:r>
          </w:p>
        </w:tc>
        <w:tc>
          <w:tcPr>
            <w:tcW w:w="3540" w:type="dxa"/>
            <w:vAlign w:val="top"/>
          </w:tcPr>
          <w:p>
            <w:pPr>
              <w:spacing w:before="45" w:line="19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交换技术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80" w:line="187" w:lineRule="auto"/>
              <w:ind w:left="109"/>
            </w:pPr>
            <w:r>
              <w:rPr>
                <w:spacing w:val="-2"/>
              </w:rPr>
              <w:t>B20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45" w:line="19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应用电磁学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82" w:line="187" w:lineRule="auto"/>
              <w:ind w:left="126"/>
            </w:pPr>
            <w:r>
              <w:rPr>
                <w:spacing w:val="-2"/>
              </w:rPr>
              <w:t>B08</w:t>
            </w:r>
          </w:p>
        </w:tc>
        <w:tc>
          <w:tcPr>
            <w:tcW w:w="3540" w:type="dxa"/>
            <w:vAlign w:val="top"/>
          </w:tcPr>
          <w:p>
            <w:pPr>
              <w:spacing w:before="45" w:line="197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宽带接入技术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82" w:line="187" w:lineRule="auto"/>
              <w:ind w:left="109"/>
            </w:pPr>
            <w:r>
              <w:rPr>
                <w:spacing w:val="-2"/>
              </w:rPr>
              <w:t>B21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45" w:line="197" w:lineRule="auto"/>
              <w:ind w:lef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电磁场数值计算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83" w:line="186" w:lineRule="auto"/>
              <w:ind w:left="126"/>
            </w:pPr>
            <w:r>
              <w:rPr>
                <w:spacing w:val="-2"/>
              </w:rPr>
              <w:t>B09</w:t>
            </w:r>
          </w:p>
        </w:tc>
        <w:tc>
          <w:tcPr>
            <w:tcW w:w="3540" w:type="dxa"/>
            <w:vAlign w:val="top"/>
          </w:tcPr>
          <w:p>
            <w:pPr>
              <w:spacing w:before="45" w:line="197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移动通信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83" w:line="186" w:lineRule="auto"/>
              <w:ind w:left="109"/>
            </w:pPr>
            <w:r>
              <w:rPr>
                <w:spacing w:val="-2"/>
              </w:rPr>
              <w:t>B22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45" w:line="197" w:lineRule="auto"/>
              <w:ind w:lef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电磁兼容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83" w:line="186" w:lineRule="auto"/>
              <w:ind w:left="126"/>
            </w:pPr>
            <w:r>
              <w:rPr>
                <w:spacing w:val="-2"/>
              </w:rPr>
              <w:t>B10</w:t>
            </w:r>
          </w:p>
        </w:tc>
        <w:tc>
          <w:tcPr>
            <w:tcW w:w="3540" w:type="dxa"/>
            <w:vAlign w:val="top"/>
          </w:tcPr>
          <w:p>
            <w:pPr>
              <w:spacing w:before="45" w:line="197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微波电路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83" w:line="186" w:lineRule="auto"/>
              <w:ind w:left="109"/>
            </w:pPr>
            <w:r>
              <w:rPr>
                <w:spacing w:val="-2"/>
              </w:rPr>
              <w:t>B23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45" w:line="197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无线通信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83" w:line="186" w:lineRule="auto"/>
              <w:ind w:left="126"/>
            </w:pPr>
            <w:r>
              <w:rPr>
                <w:spacing w:val="-2"/>
              </w:rPr>
              <w:t>B11</w:t>
            </w:r>
          </w:p>
        </w:tc>
        <w:tc>
          <w:tcPr>
            <w:tcW w:w="3540" w:type="dxa"/>
            <w:vAlign w:val="top"/>
          </w:tcPr>
          <w:p>
            <w:pPr>
              <w:spacing w:before="46" w:line="196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微波器件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83" w:line="186" w:lineRule="auto"/>
              <w:ind w:left="109"/>
            </w:pPr>
            <w:r>
              <w:rPr>
                <w:spacing w:val="-2"/>
              </w:rPr>
              <w:t>B24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46" w:line="19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软件无线电技术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83" w:line="186" w:lineRule="auto"/>
              <w:ind w:left="126"/>
            </w:pPr>
            <w:r>
              <w:rPr>
                <w:spacing w:val="-2"/>
              </w:rPr>
              <w:t>B12</w:t>
            </w:r>
          </w:p>
        </w:tc>
        <w:tc>
          <w:tcPr>
            <w:tcW w:w="3540" w:type="dxa"/>
            <w:vAlign w:val="top"/>
          </w:tcPr>
          <w:p>
            <w:pPr>
              <w:spacing w:before="46" w:line="196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射频电路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83" w:line="186" w:lineRule="auto"/>
              <w:ind w:left="109"/>
            </w:pPr>
            <w:r>
              <w:rPr>
                <w:spacing w:val="-2"/>
              </w:rPr>
              <w:t>B25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46" w:line="196" w:lineRule="auto"/>
              <w:ind w:lef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电子系统设计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67" w:type="dxa"/>
            <w:tcBorders>
              <w:left w:val="nil"/>
              <w:bottom w:val="single" w:color="000000" w:sz="10" w:space="0"/>
            </w:tcBorders>
            <w:vAlign w:val="top"/>
          </w:tcPr>
          <w:p>
            <w:pPr>
              <w:pStyle w:val="6"/>
              <w:spacing w:before="83" w:line="187" w:lineRule="auto"/>
              <w:ind w:left="126"/>
            </w:pPr>
            <w:r>
              <w:rPr>
                <w:spacing w:val="-2"/>
              </w:rPr>
              <w:t>B13</w:t>
            </w:r>
          </w:p>
        </w:tc>
        <w:tc>
          <w:tcPr>
            <w:tcW w:w="3540" w:type="dxa"/>
            <w:tcBorders>
              <w:bottom w:val="single" w:color="000000" w:sz="10" w:space="0"/>
            </w:tcBorders>
            <w:vAlign w:val="top"/>
          </w:tcPr>
          <w:p>
            <w:pPr>
              <w:spacing w:before="45" w:line="204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信息论与编码</w:t>
            </w:r>
          </w:p>
        </w:tc>
        <w:tc>
          <w:tcPr>
            <w:tcW w:w="1270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83" w:line="187" w:lineRule="auto"/>
              <w:ind w:left="109"/>
            </w:pPr>
            <w:r>
              <w:rPr>
                <w:spacing w:val="-2"/>
              </w:rPr>
              <w:t>B26</w:t>
            </w:r>
          </w:p>
        </w:tc>
        <w:tc>
          <w:tcPr>
            <w:tcW w:w="3833" w:type="dxa"/>
            <w:tcBorders>
              <w:bottom w:val="single" w:color="000000" w:sz="10" w:space="0"/>
              <w:right w:val="nil"/>
            </w:tcBorders>
            <w:vAlign w:val="top"/>
          </w:tcPr>
          <w:p>
            <w:pPr>
              <w:spacing w:before="45" w:line="204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多媒体通信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7" w:type="dxa"/>
            <w:tcBorders>
              <w:top w:val="single" w:color="000000" w:sz="10" w:space="0"/>
              <w:left w:val="nil"/>
              <w:bottom w:val="single" w:color="000000" w:sz="10" w:space="0"/>
            </w:tcBorders>
            <w:vAlign w:val="top"/>
          </w:tcPr>
          <w:p>
            <w:pPr>
              <w:pStyle w:val="6"/>
              <w:spacing w:before="202" w:line="69" w:lineRule="exact"/>
              <w:ind w:left="147"/>
            </w:pPr>
            <w:r>
              <w:rPr>
                <w:position w:val="1"/>
              </w:rPr>
              <w:t>…</w:t>
            </w:r>
          </w:p>
        </w:tc>
        <w:tc>
          <w:tcPr>
            <w:tcW w:w="3540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202" w:line="69" w:lineRule="exact"/>
              <w:ind w:left="125"/>
            </w:pPr>
            <w:r>
              <w:rPr>
                <w:position w:val="1"/>
              </w:rPr>
              <w:t>…</w:t>
            </w:r>
          </w:p>
        </w:tc>
        <w:tc>
          <w:tcPr>
            <w:tcW w:w="1270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202" w:line="69" w:lineRule="exact"/>
              <w:ind w:left="130"/>
            </w:pPr>
            <w:r>
              <w:rPr>
                <w:position w:val="1"/>
              </w:rPr>
              <w:t>…</w:t>
            </w:r>
          </w:p>
        </w:tc>
        <w:tc>
          <w:tcPr>
            <w:tcW w:w="3833" w:type="dxa"/>
            <w:tcBorders>
              <w:top w:val="single" w:color="000000" w:sz="10" w:space="0"/>
              <w:bottom w:val="single" w:color="000000" w:sz="10" w:space="0"/>
              <w:right w:val="nil"/>
            </w:tcBorders>
            <w:vAlign w:val="top"/>
          </w:tcPr>
          <w:p>
            <w:pPr>
              <w:pStyle w:val="6"/>
              <w:spacing w:before="202" w:line="69" w:lineRule="exact"/>
              <w:ind w:left="137"/>
            </w:pPr>
            <w:r>
              <w:rPr>
                <w:position w:val="1"/>
              </w:rPr>
              <w:t>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67" w:type="dxa"/>
            <w:tcBorders>
              <w:top w:val="single" w:color="000000" w:sz="10" w:space="0"/>
              <w:left w:val="nil"/>
            </w:tcBorders>
            <w:vAlign w:val="top"/>
          </w:tcPr>
          <w:p>
            <w:pPr>
              <w:pStyle w:val="6"/>
              <w:spacing w:before="81" w:line="177" w:lineRule="auto"/>
              <w:ind w:left="130"/>
            </w:pPr>
            <w:r>
              <w:rPr>
                <w:spacing w:val="-3"/>
              </w:rPr>
              <w:t>C01</w:t>
            </w:r>
          </w:p>
        </w:tc>
        <w:tc>
          <w:tcPr>
            <w:tcW w:w="3540" w:type="dxa"/>
            <w:tcBorders>
              <w:top w:val="single" w:color="000000" w:sz="10" w:space="0"/>
            </w:tcBorders>
            <w:vAlign w:val="top"/>
          </w:tcPr>
          <w:p>
            <w:pPr>
              <w:spacing w:before="42" w:line="189" w:lineRule="auto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固体物理</w:t>
            </w:r>
          </w:p>
        </w:tc>
        <w:tc>
          <w:tcPr>
            <w:tcW w:w="1270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81" w:line="177" w:lineRule="auto"/>
              <w:ind w:left="113"/>
            </w:pPr>
            <w:r>
              <w:rPr>
                <w:spacing w:val="-3"/>
              </w:rPr>
              <w:t>C14</w:t>
            </w:r>
          </w:p>
        </w:tc>
        <w:tc>
          <w:tcPr>
            <w:tcW w:w="3833" w:type="dxa"/>
            <w:tcBorders>
              <w:top w:val="single" w:color="000000" w:sz="10" w:space="0"/>
              <w:right w:val="nil"/>
            </w:tcBorders>
            <w:vAlign w:val="top"/>
          </w:tcPr>
          <w:p>
            <w:pPr>
              <w:pStyle w:val="6"/>
              <w:spacing w:before="42" w:line="189" w:lineRule="auto"/>
              <w:ind w:left="12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超大规模集成电路（</w:t>
            </w:r>
            <w:r>
              <w:rPr>
                <w:spacing w:val="-1"/>
              </w:rPr>
              <w:t>VLSI</w:t>
            </w:r>
            <w:r>
              <w:rPr>
                <w:rFonts w:ascii="宋体" w:hAnsi="宋体" w:eastAsia="宋体" w:cs="宋体"/>
                <w:spacing w:val="-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93" w:line="177" w:lineRule="auto"/>
              <w:ind w:left="130"/>
            </w:pPr>
            <w:r>
              <w:rPr>
                <w:spacing w:val="-3"/>
              </w:rPr>
              <w:t>C02</w:t>
            </w:r>
          </w:p>
        </w:tc>
        <w:tc>
          <w:tcPr>
            <w:tcW w:w="3540" w:type="dxa"/>
            <w:vAlign w:val="top"/>
          </w:tcPr>
          <w:p>
            <w:pPr>
              <w:spacing w:before="54" w:line="18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半导体物理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93" w:line="177" w:lineRule="auto"/>
              <w:ind w:left="113"/>
            </w:pPr>
            <w:r>
              <w:rPr>
                <w:spacing w:val="-3"/>
              </w:rPr>
              <w:t>C15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pStyle w:val="6"/>
              <w:spacing w:before="54" w:line="189" w:lineRule="auto"/>
              <w:ind w:left="12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微机电系统（</w:t>
            </w:r>
            <w:r>
              <w:rPr>
                <w:spacing w:val="-1"/>
              </w:rPr>
              <w:t>MEMS</w:t>
            </w:r>
            <w:r>
              <w:rPr>
                <w:rFonts w:ascii="宋体" w:hAnsi="宋体" w:eastAsia="宋体" w:cs="宋体"/>
                <w:spacing w:val="-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  <w:bottom w:val="single" w:color="000000" w:sz="4" w:space="0"/>
            </w:tcBorders>
            <w:vAlign w:val="top"/>
          </w:tcPr>
          <w:p>
            <w:pPr>
              <w:pStyle w:val="6"/>
              <w:spacing w:before="93" w:line="177" w:lineRule="auto"/>
              <w:ind w:left="130"/>
            </w:pPr>
            <w:r>
              <w:rPr>
                <w:spacing w:val="-3"/>
              </w:rPr>
              <w:t>C03</w:t>
            </w:r>
          </w:p>
        </w:tc>
        <w:tc>
          <w:tcPr>
            <w:tcW w:w="3540" w:type="dxa"/>
            <w:tcBorders>
              <w:bottom w:val="single" w:color="000000" w:sz="4" w:space="0"/>
            </w:tcBorders>
            <w:vAlign w:val="top"/>
          </w:tcPr>
          <w:p>
            <w:pPr>
              <w:spacing w:before="55" w:line="18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热力学与统计物理</w:t>
            </w:r>
          </w:p>
        </w:tc>
        <w:tc>
          <w:tcPr>
            <w:tcW w:w="127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93" w:line="177" w:lineRule="auto"/>
              <w:ind w:left="113"/>
            </w:pPr>
            <w:r>
              <w:rPr>
                <w:spacing w:val="-3"/>
              </w:rPr>
              <w:t>C16</w:t>
            </w:r>
          </w:p>
        </w:tc>
        <w:tc>
          <w:tcPr>
            <w:tcW w:w="3833" w:type="dxa"/>
            <w:tcBorders>
              <w:bottom w:val="single" w:color="000000" w:sz="4" w:space="0"/>
              <w:right w:val="nil"/>
            </w:tcBorders>
            <w:vAlign w:val="top"/>
          </w:tcPr>
          <w:p>
            <w:pPr>
              <w:spacing w:before="55" w:line="188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专用集成电路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7" w:type="dxa"/>
            <w:tcBorders>
              <w:top w:val="single" w:color="000000" w:sz="4" w:space="0"/>
              <w:left w:val="nil"/>
            </w:tcBorders>
            <w:vAlign w:val="top"/>
          </w:tcPr>
          <w:p>
            <w:pPr>
              <w:pStyle w:val="6"/>
              <w:spacing w:before="89" w:line="176" w:lineRule="auto"/>
              <w:ind w:left="130"/>
            </w:pPr>
            <w:r>
              <w:rPr>
                <w:spacing w:val="-3"/>
              </w:rPr>
              <w:t>C04</w:t>
            </w:r>
          </w:p>
        </w:tc>
        <w:tc>
          <w:tcPr>
            <w:tcW w:w="3540" w:type="dxa"/>
            <w:tcBorders>
              <w:top w:val="single" w:color="000000" w:sz="4" w:space="0"/>
            </w:tcBorders>
            <w:vAlign w:val="top"/>
          </w:tcPr>
          <w:p>
            <w:pPr>
              <w:spacing w:before="50" w:line="188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原子物理</w:t>
            </w:r>
          </w:p>
        </w:tc>
        <w:tc>
          <w:tcPr>
            <w:tcW w:w="127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89" w:line="176" w:lineRule="auto"/>
              <w:ind w:left="113"/>
            </w:pPr>
            <w:r>
              <w:rPr>
                <w:spacing w:val="-3"/>
              </w:rPr>
              <w:t>C17</w:t>
            </w:r>
          </w:p>
        </w:tc>
        <w:tc>
          <w:tcPr>
            <w:tcW w:w="3833" w:type="dxa"/>
            <w:tcBorders>
              <w:top w:val="single" w:color="000000" w:sz="4" w:space="0"/>
              <w:right w:val="nil"/>
            </w:tcBorders>
            <w:vAlign w:val="top"/>
          </w:tcPr>
          <w:p>
            <w:pPr>
              <w:spacing w:before="50" w:line="188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射频集成电路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94" w:line="176" w:lineRule="auto"/>
              <w:ind w:left="130"/>
            </w:pPr>
            <w:r>
              <w:rPr>
                <w:spacing w:val="-3"/>
              </w:rPr>
              <w:t>C05</w:t>
            </w:r>
          </w:p>
        </w:tc>
        <w:tc>
          <w:tcPr>
            <w:tcW w:w="3540" w:type="dxa"/>
            <w:vAlign w:val="top"/>
          </w:tcPr>
          <w:p>
            <w:pPr>
              <w:spacing w:before="55" w:line="18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电介质物理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94" w:line="176" w:lineRule="auto"/>
              <w:ind w:left="113"/>
            </w:pPr>
            <w:r>
              <w:rPr>
                <w:spacing w:val="-3"/>
              </w:rPr>
              <w:t>C18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55" w:line="188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等离子体物理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94" w:line="176" w:lineRule="auto"/>
              <w:ind w:left="130"/>
            </w:pPr>
            <w:r>
              <w:rPr>
                <w:spacing w:val="-3"/>
              </w:rPr>
              <w:t>C06</w:t>
            </w:r>
          </w:p>
        </w:tc>
        <w:tc>
          <w:tcPr>
            <w:tcW w:w="3540" w:type="dxa"/>
            <w:vAlign w:val="top"/>
          </w:tcPr>
          <w:p>
            <w:pPr>
              <w:spacing w:before="57" w:line="187" w:lineRule="auto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固体电子学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94" w:line="176" w:lineRule="auto"/>
              <w:ind w:left="113"/>
            </w:pPr>
            <w:r>
              <w:rPr>
                <w:spacing w:val="-3"/>
              </w:rPr>
              <w:t>C19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57" w:line="187" w:lineRule="auto"/>
              <w:ind w:lef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电子存储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94" w:line="176" w:lineRule="auto"/>
              <w:ind w:left="130"/>
            </w:pPr>
            <w:r>
              <w:rPr>
                <w:spacing w:val="-3"/>
              </w:rPr>
              <w:t>C07</w:t>
            </w:r>
          </w:p>
        </w:tc>
        <w:tc>
          <w:tcPr>
            <w:tcW w:w="3540" w:type="dxa"/>
            <w:vAlign w:val="top"/>
          </w:tcPr>
          <w:p>
            <w:pPr>
              <w:spacing w:before="57" w:line="187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微电子器件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94" w:line="176" w:lineRule="auto"/>
              <w:ind w:left="113"/>
            </w:pPr>
            <w:r>
              <w:rPr>
                <w:spacing w:val="-3"/>
              </w:rPr>
              <w:t>C20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57" w:line="187" w:lineRule="auto"/>
              <w:ind w:lef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电子显示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94" w:line="176" w:lineRule="auto"/>
              <w:ind w:left="130"/>
            </w:pPr>
            <w:r>
              <w:rPr>
                <w:spacing w:val="-3"/>
              </w:rPr>
              <w:t>C08</w:t>
            </w:r>
          </w:p>
        </w:tc>
        <w:tc>
          <w:tcPr>
            <w:tcW w:w="3540" w:type="dxa"/>
            <w:vAlign w:val="top"/>
          </w:tcPr>
          <w:p>
            <w:pPr>
              <w:spacing w:before="57" w:line="187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量子力学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94" w:line="176" w:lineRule="auto"/>
              <w:ind w:left="113"/>
            </w:pPr>
            <w:r>
              <w:rPr>
                <w:spacing w:val="-3"/>
              </w:rPr>
              <w:t>C21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57" w:line="18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微波器件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95" w:line="175" w:lineRule="auto"/>
              <w:ind w:left="130"/>
            </w:pPr>
            <w:r>
              <w:rPr>
                <w:spacing w:val="-3"/>
              </w:rPr>
              <w:t>C09</w:t>
            </w:r>
          </w:p>
        </w:tc>
        <w:tc>
          <w:tcPr>
            <w:tcW w:w="3540" w:type="dxa"/>
            <w:vAlign w:val="top"/>
          </w:tcPr>
          <w:p>
            <w:pPr>
              <w:spacing w:before="57" w:line="18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电子材料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95" w:line="175" w:lineRule="auto"/>
              <w:ind w:left="113"/>
            </w:pPr>
            <w:r>
              <w:rPr>
                <w:spacing w:val="-3"/>
              </w:rPr>
              <w:t>C22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57" w:line="18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真空技术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95" w:line="175" w:lineRule="auto"/>
              <w:ind w:left="130"/>
            </w:pPr>
            <w:r>
              <w:rPr>
                <w:spacing w:val="-3"/>
              </w:rPr>
              <w:t>C10</w:t>
            </w:r>
          </w:p>
        </w:tc>
        <w:tc>
          <w:tcPr>
            <w:tcW w:w="3540" w:type="dxa"/>
            <w:vAlign w:val="top"/>
          </w:tcPr>
          <w:p>
            <w:pPr>
              <w:spacing w:before="57" w:line="18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数字集成电路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95" w:line="175" w:lineRule="auto"/>
              <w:ind w:left="113"/>
            </w:pPr>
            <w:r>
              <w:rPr>
                <w:spacing w:val="-3"/>
              </w:rPr>
              <w:t>C23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57" w:line="187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薄膜技术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95" w:line="175" w:lineRule="auto"/>
              <w:ind w:left="130"/>
            </w:pPr>
            <w:r>
              <w:rPr>
                <w:spacing w:val="-3"/>
              </w:rPr>
              <w:t>C11</w:t>
            </w:r>
          </w:p>
        </w:tc>
        <w:tc>
          <w:tcPr>
            <w:tcW w:w="3540" w:type="dxa"/>
            <w:vAlign w:val="top"/>
          </w:tcPr>
          <w:p>
            <w:pPr>
              <w:pStyle w:val="6"/>
              <w:spacing w:before="57" w:line="187" w:lineRule="auto"/>
              <w:ind w:left="108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 xml:space="preserve">CMOS </w:t>
            </w:r>
            <w:r>
              <w:rPr>
                <w:rFonts w:ascii="宋体" w:hAnsi="宋体" w:eastAsia="宋体" w:cs="宋体"/>
                <w:spacing w:val="-2"/>
              </w:rPr>
              <w:t>模拟集成电路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95" w:line="175" w:lineRule="auto"/>
              <w:ind w:left="113"/>
            </w:pPr>
            <w:r>
              <w:rPr>
                <w:spacing w:val="-3"/>
              </w:rPr>
              <w:t>C24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57" w:line="187" w:lineRule="auto"/>
              <w:ind w:lef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电子材料测试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95" w:line="175" w:lineRule="auto"/>
              <w:ind w:left="130"/>
            </w:pPr>
            <w:r>
              <w:rPr>
                <w:spacing w:val="-3"/>
              </w:rPr>
              <w:t>C12</w:t>
            </w:r>
          </w:p>
        </w:tc>
        <w:tc>
          <w:tcPr>
            <w:tcW w:w="3540" w:type="dxa"/>
            <w:vAlign w:val="top"/>
          </w:tcPr>
          <w:p>
            <w:pPr>
              <w:spacing w:before="58" w:line="186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集成电路工艺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95" w:line="175" w:lineRule="auto"/>
              <w:ind w:left="113"/>
            </w:pPr>
            <w:r>
              <w:rPr>
                <w:spacing w:val="-3"/>
              </w:rPr>
              <w:t>C25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58" w:line="186" w:lineRule="auto"/>
              <w:ind w:lef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电子封装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67" w:type="dxa"/>
            <w:tcBorders>
              <w:left w:val="nil"/>
              <w:bottom w:val="single" w:color="000000" w:sz="10" w:space="0"/>
            </w:tcBorders>
            <w:vAlign w:val="top"/>
          </w:tcPr>
          <w:p>
            <w:pPr>
              <w:pStyle w:val="6"/>
              <w:spacing w:before="95" w:line="187" w:lineRule="auto"/>
              <w:ind w:left="130"/>
            </w:pPr>
            <w:r>
              <w:rPr>
                <w:spacing w:val="-3"/>
              </w:rPr>
              <w:t>C13</w:t>
            </w:r>
          </w:p>
        </w:tc>
        <w:tc>
          <w:tcPr>
            <w:tcW w:w="3540" w:type="dxa"/>
            <w:tcBorders>
              <w:bottom w:val="single" w:color="000000" w:sz="10" w:space="0"/>
            </w:tcBorders>
            <w:vAlign w:val="top"/>
          </w:tcPr>
          <w:p>
            <w:pPr>
              <w:spacing w:before="58" w:line="208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微电子学</w:t>
            </w:r>
          </w:p>
        </w:tc>
        <w:tc>
          <w:tcPr>
            <w:tcW w:w="1270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95" w:line="187" w:lineRule="auto"/>
              <w:ind w:left="113"/>
            </w:pPr>
            <w:r>
              <w:rPr>
                <w:spacing w:val="-3"/>
              </w:rPr>
              <w:t>C26</w:t>
            </w:r>
          </w:p>
        </w:tc>
        <w:tc>
          <w:tcPr>
            <w:tcW w:w="3833" w:type="dxa"/>
            <w:tcBorders>
              <w:bottom w:val="single" w:color="000000" w:sz="10" w:space="0"/>
              <w:right w:val="nil"/>
            </w:tcBorders>
            <w:vAlign w:val="top"/>
          </w:tcPr>
          <w:p>
            <w:pPr>
              <w:spacing w:before="58" w:line="208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微纳加工技术</w:t>
            </w:r>
          </w:p>
        </w:tc>
      </w:tr>
    </w:tbl>
    <w:p>
      <w:pPr>
        <w:pStyle w:val="2"/>
        <w:spacing w:line="78" w:lineRule="exact"/>
        <w:rPr>
          <w:sz w:val="6"/>
        </w:rPr>
      </w:pPr>
    </w:p>
    <w:p>
      <w:pPr>
        <w:spacing w:line="78" w:lineRule="exact"/>
        <w:rPr>
          <w:sz w:val="6"/>
          <w:szCs w:val="6"/>
        </w:rPr>
        <w:sectPr>
          <w:footerReference r:id="rId9" w:type="default"/>
          <w:pgSz w:w="11907" w:h="16839"/>
          <w:pgMar w:top="400" w:right="1047" w:bottom="1417" w:left="1048" w:header="0" w:footer="1190" w:gutter="0"/>
          <w:cols w:space="720" w:num="1"/>
        </w:sectPr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spacing w:before="68" w:line="221" w:lineRule="auto"/>
        <w:ind w:right="37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（续表）</w:t>
      </w:r>
    </w:p>
    <w:p>
      <w:pPr>
        <w:spacing w:line="71" w:lineRule="exact"/>
      </w:pPr>
    </w:p>
    <w:tbl>
      <w:tblPr>
        <w:tblStyle w:val="5"/>
        <w:tblW w:w="981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3540"/>
        <w:gridCol w:w="1270"/>
        <w:gridCol w:w="38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167" w:type="dxa"/>
            <w:tcBorders>
              <w:top w:val="single" w:color="000000" w:sz="10" w:space="0"/>
              <w:left w:val="nil"/>
            </w:tcBorders>
            <w:vAlign w:val="top"/>
          </w:tcPr>
          <w:p>
            <w:pPr>
              <w:spacing w:before="37" w:line="208" w:lineRule="auto"/>
              <w:ind w:left="15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课程编号</w:t>
            </w:r>
          </w:p>
        </w:tc>
        <w:tc>
          <w:tcPr>
            <w:tcW w:w="3540" w:type="dxa"/>
            <w:tcBorders>
              <w:top w:val="single" w:color="000000" w:sz="10" w:space="0"/>
            </w:tcBorders>
            <w:vAlign w:val="top"/>
          </w:tcPr>
          <w:p>
            <w:pPr>
              <w:spacing w:before="37" w:line="208" w:lineRule="auto"/>
              <w:ind w:left="13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课程名称</w:t>
            </w:r>
          </w:p>
        </w:tc>
        <w:tc>
          <w:tcPr>
            <w:tcW w:w="1270" w:type="dxa"/>
            <w:tcBorders>
              <w:top w:val="single" w:color="000000" w:sz="10" w:space="0"/>
            </w:tcBorders>
            <w:vAlign w:val="top"/>
          </w:tcPr>
          <w:p>
            <w:pPr>
              <w:spacing w:before="37" w:line="208" w:lineRule="auto"/>
              <w:ind w:left="20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课程编号</w:t>
            </w:r>
          </w:p>
        </w:tc>
        <w:tc>
          <w:tcPr>
            <w:tcW w:w="3833" w:type="dxa"/>
            <w:tcBorders>
              <w:top w:val="single" w:color="000000" w:sz="10" w:space="0"/>
              <w:right w:val="nil"/>
            </w:tcBorders>
            <w:vAlign w:val="top"/>
          </w:tcPr>
          <w:p>
            <w:pPr>
              <w:spacing w:before="37" w:line="208" w:lineRule="auto"/>
              <w:ind w:left="14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课程名称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0" w:line="187" w:lineRule="auto"/>
              <w:ind w:left="130"/>
            </w:pPr>
            <w:r>
              <w:rPr>
                <w:spacing w:val="-3"/>
              </w:rPr>
              <w:t>C27</w:t>
            </w:r>
          </w:p>
        </w:tc>
        <w:tc>
          <w:tcPr>
            <w:tcW w:w="3540" w:type="dxa"/>
            <w:vAlign w:val="top"/>
          </w:tcPr>
          <w:p>
            <w:pPr>
              <w:spacing w:before="32" w:line="208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集成电路导论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0" w:line="187" w:lineRule="auto"/>
              <w:ind w:left="113"/>
            </w:pPr>
            <w:r>
              <w:rPr>
                <w:spacing w:val="-3"/>
              </w:rPr>
              <w:t>C30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2" w:line="208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磁性材料与器件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0" w:line="187" w:lineRule="auto"/>
              <w:ind w:left="130"/>
            </w:pPr>
            <w:r>
              <w:rPr>
                <w:spacing w:val="-3"/>
              </w:rPr>
              <w:t>C28</w:t>
            </w:r>
          </w:p>
        </w:tc>
        <w:tc>
          <w:tcPr>
            <w:tcW w:w="3540" w:type="dxa"/>
            <w:vAlign w:val="top"/>
          </w:tcPr>
          <w:p>
            <w:pPr>
              <w:spacing w:before="33" w:line="20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模拟/数字混合集成电路设计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0" w:line="187" w:lineRule="auto"/>
              <w:ind w:left="113"/>
            </w:pPr>
            <w:r>
              <w:rPr>
                <w:spacing w:val="-3"/>
              </w:rPr>
              <w:t>C31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3" w:line="207" w:lineRule="auto"/>
              <w:ind w:lef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电子器件可靠性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67" w:type="dxa"/>
            <w:tcBorders>
              <w:left w:val="nil"/>
              <w:bottom w:val="single" w:color="000000" w:sz="10" w:space="0"/>
            </w:tcBorders>
            <w:vAlign w:val="top"/>
          </w:tcPr>
          <w:p>
            <w:pPr>
              <w:pStyle w:val="6"/>
              <w:spacing w:before="70" w:line="187" w:lineRule="auto"/>
              <w:ind w:left="130"/>
            </w:pPr>
            <w:r>
              <w:rPr>
                <w:spacing w:val="-3"/>
              </w:rPr>
              <w:t>C29</w:t>
            </w:r>
          </w:p>
        </w:tc>
        <w:tc>
          <w:tcPr>
            <w:tcW w:w="3540" w:type="dxa"/>
            <w:tcBorders>
              <w:bottom w:val="single" w:color="000000" w:sz="10" w:space="0"/>
            </w:tcBorders>
            <w:vAlign w:val="top"/>
          </w:tcPr>
          <w:p>
            <w:pPr>
              <w:spacing w:before="32" w:line="216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纳米电子技术</w:t>
            </w:r>
          </w:p>
        </w:tc>
        <w:tc>
          <w:tcPr>
            <w:tcW w:w="1270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70" w:line="187" w:lineRule="auto"/>
              <w:ind w:left="113"/>
            </w:pPr>
            <w:r>
              <w:rPr>
                <w:spacing w:val="-3"/>
              </w:rPr>
              <w:t>C32</w:t>
            </w:r>
          </w:p>
        </w:tc>
        <w:tc>
          <w:tcPr>
            <w:tcW w:w="3833" w:type="dxa"/>
            <w:tcBorders>
              <w:bottom w:val="single" w:color="000000" w:sz="10" w:space="0"/>
              <w:right w:val="nil"/>
            </w:tcBorders>
            <w:vAlign w:val="top"/>
          </w:tcPr>
          <w:p>
            <w:pPr>
              <w:spacing w:before="32" w:line="21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数字系统芯片设计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top w:val="single" w:color="000000" w:sz="10" w:space="0"/>
              <w:left w:val="nil"/>
              <w:bottom w:val="single" w:color="000000" w:sz="10" w:space="0"/>
            </w:tcBorders>
            <w:vAlign w:val="top"/>
          </w:tcPr>
          <w:p>
            <w:pPr>
              <w:pStyle w:val="6"/>
              <w:spacing w:before="188" w:line="69" w:lineRule="exact"/>
              <w:ind w:left="147"/>
            </w:pPr>
            <w:r>
              <w:rPr>
                <w:position w:val="1"/>
              </w:rPr>
              <w:t>…</w:t>
            </w:r>
          </w:p>
        </w:tc>
        <w:tc>
          <w:tcPr>
            <w:tcW w:w="3540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188" w:line="69" w:lineRule="exact"/>
              <w:ind w:left="125"/>
            </w:pPr>
            <w:r>
              <w:rPr>
                <w:position w:val="1"/>
              </w:rPr>
              <w:t>…</w:t>
            </w:r>
          </w:p>
        </w:tc>
        <w:tc>
          <w:tcPr>
            <w:tcW w:w="1270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188" w:line="69" w:lineRule="exact"/>
              <w:ind w:left="130"/>
            </w:pPr>
            <w:r>
              <w:rPr>
                <w:position w:val="1"/>
              </w:rPr>
              <w:t>…</w:t>
            </w:r>
          </w:p>
        </w:tc>
        <w:tc>
          <w:tcPr>
            <w:tcW w:w="3833" w:type="dxa"/>
            <w:tcBorders>
              <w:top w:val="single" w:color="000000" w:sz="10" w:space="0"/>
              <w:bottom w:val="single" w:color="000000" w:sz="10" w:space="0"/>
              <w:right w:val="nil"/>
            </w:tcBorders>
            <w:vAlign w:val="top"/>
          </w:tcPr>
          <w:p>
            <w:pPr>
              <w:pStyle w:val="6"/>
              <w:spacing w:before="188" w:line="69" w:lineRule="exact"/>
              <w:ind w:left="137"/>
            </w:pPr>
            <w:r>
              <w:rPr>
                <w:position w:val="1"/>
              </w:rPr>
              <w:t>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67" w:type="dxa"/>
            <w:tcBorders>
              <w:top w:val="single" w:color="000000" w:sz="10" w:space="0"/>
              <w:left w:val="nil"/>
            </w:tcBorders>
            <w:vAlign w:val="top"/>
          </w:tcPr>
          <w:p>
            <w:pPr>
              <w:pStyle w:val="6"/>
              <w:spacing w:before="59" w:line="187" w:lineRule="auto"/>
              <w:ind w:left="126"/>
            </w:pPr>
            <w:r>
              <w:rPr>
                <w:spacing w:val="-2"/>
              </w:rPr>
              <w:t>D01</w:t>
            </w:r>
          </w:p>
        </w:tc>
        <w:tc>
          <w:tcPr>
            <w:tcW w:w="3540" w:type="dxa"/>
            <w:tcBorders>
              <w:top w:val="single" w:color="000000" w:sz="10" w:space="0"/>
            </w:tcBorders>
            <w:vAlign w:val="top"/>
          </w:tcPr>
          <w:p>
            <w:pPr>
              <w:spacing w:before="21"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光电技术导论</w:t>
            </w:r>
          </w:p>
        </w:tc>
        <w:tc>
          <w:tcPr>
            <w:tcW w:w="1270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59" w:line="187" w:lineRule="auto"/>
              <w:ind w:left="109"/>
            </w:pPr>
            <w:r>
              <w:rPr>
                <w:spacing w:val="-2"/>
              </w:rPr>
              <w:t>D11</w:t>
            </w:r>
          </w:p>
        </w:tc>
        <w:tc>
          <w:tcPr>
            <w:tcW w:w="3833" w:type="dxa"/>
            <w:tcBorders>
              <w:top w:val="single" w:color="000000" w:sz="10" w:space="0"/>
              <w:right w:val="nil"/>
            </w:tcBorders>
            <w:vAlign w:val="top"/>
          </w:tcPr>
          <w:p>
            <w:pPr>
              <w:spacing w:before="21" w:line="20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光电图像处理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3" w:line="187" w:lineRule="auto"/>
              <w:ind w:left="126"/>
            </w:pPr>
            <w:r>
              <w:rPr>
                <w:spacing w:val="-2"/>
              </w:rPr>
              <w:t>D02</w:t>
            </w:r>
          </w:p>
        </w:tc>
        <w:tc>
          <w:tcPr>
            <w:tcW w:w="3540" w:type="dxa"/>
            <w:vAlign w:val="top"/>
          </w:tcPr>
          <w:p>
            <w:pPr>
              <w:spacing w:before="35" w:line="206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应用光学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3" w:line="187" w:lineRule="auto"/>
              <w:ind w:left="109"/>
            </w:pPr>
            <w:r>
              <w:rPr>
                <w:spacing w:val="-2"/>
              </w:rPr>
              <w:t>D12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5" w:line="206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红外技术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2" w:line="187" w:lineRule="auto"/>
              <w:ind w:left="126"/>
            </w:pPr>
            <w:r>
              <w:rPr>
                <w:spacing w:val="-2"/>
              </w:rPr>
              <w:t>D03</w:t>
            </w:r>
          </w:p>
        </w:tc>
        <w:tc>
          <w:tcPr>
            <w:tcW w:w="3540" w:type="dxa"/>
            <w:vAlign w:val="top"/>
          </w:tcPr>
          <w:p>
            <w:pPr>
              <w:spacing w:before="35" w:line="206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物理光学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2" w:line="187" w:lineRule="auto"/>
              <w:ind w:left="109"/>
            </w:pPr>
            <w:r>
              <w:rPr>
                <w:spacing w:val="-2"/>
              </w:rPr>
              <w:t>D13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5" w:line="20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光电子技术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1" w:line="187" w:lineRule="auto"/>
              <w:ind w:left="126"/>
            </w:pPr>
            <w:r>
              <w:rPr>
                <w:spacing w:val="-2"/>
              </w:rPr>
              <w:t>D04</w:t>
            </w:r>
          </w:p>
        </w:tc>
        <w:tc>
          <w:tcPr>
            <w:tcW w:w="3540" w:type="dxa"/>
            <w:vAlign w:val="top"/>
          </w:tcPr>
          <w:p>
            <w:pPr>
              <w:spacing w:before="34" w:line="20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激光原理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2" w:line="187" w:lineRule="auto"/>
              <w:ind w:left="109"/>
            </w:pPr>
            <w:r>
              <w:rPr>
                <w:spacing w:val="-2"/>
              </w:rPr>
              <w:t>D14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4" w:line="20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激光器件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2" w:line="187" w:lineRule="auto"/>
              <w:ind w:left="126"/>
            </w:pPr>
            <w:r>
              <w:rPr>
                <w:spacing w:val="-2"/>
              </w:rPr>
              <w:t>D05</w:t>
            </w:r>
          </w:p>
        </w:tc>
        <w:tc>
          <w:tcPr>
            <w:tcW w:w="3540" w:type="dxa"/>
            <w:vAlign w:val="top"/>
          </w:tcPr>
          <w:p>
            <w:pPr>
              <w:spacing w:before="34" w:line="20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电动力学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2" w:line="187" w:lineRule="auto"/>
              <w:ind w:left="109"/>
            </w:pPr>
            <w:r>
              <w:rPr>
                <w:spacing w:val="-2"/>
              </w:rPr>
              <w:t>D15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4" w:line="207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光导波技术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1" w:line="187" w:lineRule="auto"/>
              <w:ind w:left="126"/>
            </w:pPr>
            <w:r>
              <w:rPr>
                <w:spacing w:val="-2"/>
              </w:rPr>
              <w:t>D06</w:t>
            </w:r>
          </w:p>
        </w:tc>
        <w:tc>
          <w:tcPr>
            <w:tcW w:w="3540" w:type="dxa"/>
            <w:vAlign w:val="top"/>
          </w:tcPr>
          <w:p>
            <w:pPr>
              <w:spacing w:before="34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光纤光学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1" w:line="187" w:lineRule="auto"/>
              <w:ind w:left="109"/>
            </w:pPr>
            <w:r>
              <w:rPr>
                <w:spacing w:val="-2"/>
              </w:rPr>
              <w:t>D16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4" w:line="207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光纤传感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1" w:line="187" w:lineRule="auto"/>
              <w:ind w:left="126"/>
            </w:pPr>
            <w:r>
              <w:rPr>
                <w:spacing w:val="-2"/>
              </w:rPr>
              <w:t>D07</w:t>
            </w:r>
          </w:p>
        </w:tc>
        <w:tc>
          <w:tcPr>
            <w:tcW w:w="3540" w:type="dxa"/>
            <w:vAlign w:val="top"/>
          </w:tcPr>
          <w:p>
            <w:pPr>
              <w:spacing w:before="33" w:line="208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信息光学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1" w:line="187" w:lineRule="auto"/>
              <w:ind w:left="109"/>
            </w:pPr>
            <w:r>
              <w:rPr>
                <w:spacing w:val="-2"/>
              </w:rPr>
              <w:t>D17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3" w:line="208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光存储技术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0" w:line="187" w:lineRule="auto"/>
              <w:ind w:left="126"/>
            </w:pPr>
            <w:r>
              <w:rPr>
                <w:spacing w:val="-2"/>
              </w:rPr>
              <w:t>D08</w:t>
            </w:r>
          </w:p>
        </w:tc>
        <w:tc>
          <w:tcPr>
            <w:tcW w:w="3540" w:type="dxa"/>
            <w:vAlign w:val="top"/>
          </w:tcPr>
          <w:p>
            <w:pPr>
              <w:spacing w:before="33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光纤通信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0" w:line="187" w:lineRule="auto"/>
              <w:ind w:left="109"/>
            </w:pPr>
            <w:r>
              <w:rPr>
                <w:spacing w:val="-2"/>
              </w:rPr>
              <w:t>D18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3" w:line="207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光电显示技术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0" w:line="187" w:lineRule="auto"/>
              <w:ind w:left="126"/>
            </w:pPr>
            <w:r>
              <w:rPr>
                <w:spacing w:val="-2"/>
              </w:rPr>
              <w:t>D09</w:t>
            </w:r>
          </w:p>
        </w:tc>
        <w:tc>
          <w:tcPr>
            <w:tcW w:w="3540" w:type="dxa"/>
            <w:vAlign w:val="top"/>
          </w:tcPr>
          <w:p>
            <w:pPr>
              <w:spacing w:before="35" w:line="20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光电检测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0" w:line="187" w:lineRule="auto"/>
              <w:ind w:left="109"/>
            </w:pPr>
            <w:r>
              <w:rPr>
                <w:spacing w:val="-2"/>
              </w:rPr>
              <w:t>D19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5" w:line="208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光电系统设计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67" w:type="dxa"/>
            <w:tcBorders>
              <w:left w:val="nil"/>
              <w:bottom w:val="single" w:color="000000" w:sz="10" w:space="0"/>
            </w:tcBorders>
            <w:vAlign w:val="top"/>
          </w:tcPr>
          <w:p>
            <w:pPr>
              <w:pStyle w:val="6"/>
              <w:spacing w:before="67" w:line="187" w:lineRule="auto"/>
              <w:ind w:left="126"/>
            </w:pPr>
            <w:r>
              <w:rPr>
                <w:spacing w:val="-2"/>
              </w:rPr>
              <w:t>D10</w:t>
            </w:r>
          </w:p>
        </w:tc>
        <w:tc>
          <w:tcPr>
            <w:tcW w:w="3540" w:type="dxa"/>
            <w:tcBorders>
              <w:bottom w:val="single" w:color="000000" w:sz="10" w:space="0"/>
            </w:tcBorders>
            <w:vAlign w:val="top"/>
          </w:tcPr>
          <w:p>
            <w:pPr>
              <w:spacing w:before="32" w:line="216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光信息处理</w:t>
            </w:r>
          </w:p>
        </w:tc>
        <w:tc>
          <w:tcPr>
            <w:tcW w:w="1270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67" w:line="187" w:lineRule="auto"/>
              <w:ind w:left="109"/>
            </w:pPr>
            <w:r>
              <w:rPr>
                <w:spacing w:val="-2"/>
              </w:rPr>
              <w:t>D20</w:t>
            </w:r>
          </w:p>
        </w:tc>
        <w:tc>
          <w:tcPr>
            <w:tcW w:w="3833" w:type="dxa"/>
            <w:tcBorders>
              <w:bottom w:val="single" w:color="000000" w:sz="10" w:space="0"/>
              <w:right w:val="nil"/>
            </w:tcBorders>
            <w:vAlign w:val="top"/>
          </w:tcPr>
          <w:p>
            <w:pPr>
              <w:spacing w:before="32" w:line="21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光学制造技术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7" w:type="dxa"/>
            <w:tcBorders>
              <w:top w:val="single" w:color="000000" w:sz="10" w:space="0"/>
              <w:left w:val="nil"/>
              <w:bottom w:val="single" w:color="000000" w:sz="10" w:space="0"/>
            </w:tcBorders>
            <w:vAlign w:val="top"/>
          </w:tcPr>
          <w:p>
            <w:pPr>
              <w:pStyle w:val="6"/>
              <w:spacing w:before="185" w:line="69" w:lineRule="exact"/>
              <w:ind w:left="147"/>
            </w:pPr>
            <w:r>
              <w:rPr>
                <w:position w:val="1"/>
              </w:rPr>
              <w:t>…</w:t>
            </w:r>
          </w:p>
        </w:tc>
        <w:tc>
          <w:tcPr>
            <w:tcW w:w="3540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185" w:line="69" w:lineRule="exact"/>
              <w:ind w:left="125"/>
            </w:pPr>
            <w:r>
              <w:rPr>
                <w:position w:val="1"/>
              </w:rPr>
              <w:t>…</w:t>
            </w:r>
          </w:p>
        </w:tc>
        <w:tc>
          <w:tcPr>
            <w:tcW w:w="1270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185" w:line="69" w:lineRule="exact"/>
              <w:ind w:left="130"/>
            </w:pPr>
            <w:r>
              <w:rPr>
                <w:position w:val="1"/>
              </w:rPr>
              <w:t>…</w:t>
            </w:r>
          </w:p>
        </w:tc>
        <w:tc>
          <w:tcPr>
            <w:tcW w:w="3833" w:type="dxa"/>
            <w:tcBorders>
              <w:top w:val="single" w:color="000000" w:sz="10" w:space="0"/>
              <w:bottom w:val="single" w:color="000000" w:sz="10" w:space="0"/>
              <w:right w:val="nil"/>
            </w:tcBorders>
            <w:vAlign w:val="top"/>
          </w:tcPr>
          <w:p>
            <w:pPr>
              <w:pStyle w:val="6"/>
              <w:spacing w:before="185" w:line="69" w:lineRule="exact"/>
              <w:ind w:left="137"/>
            </w:pPr>
            <w:r>
              <w:rPr>
                <w:position w:val="1"/>
              </w:rPr>
              <w:t>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67" w:type="dxa"/>
            <w:tcBorders>
              <w:top w:val="single" w:color="000000" w:sz="10" w:space="0"/>
              <w:left w:val="nil"/>
            </w:tcBorders>
            <w:vAlign w:val="top"/>
          </w:tcPr>
          <w:p>
            <w:pPr>
              <w:pStyle w:val="6"/>
              <w:spacing w:before="63" w:line="187" w:lineRule="auto"/>
              <w:ind w:left="127"/>
            </w:pPr>
            <w:r>
              <w:rPr>
                <w:spacing w:val="-2"/>
              </w:rPr>
              <w:t>E01</w:t>
            </w:r>
          </w:p>
        </w:tc>
        <w:tc>
          <w:tcPr>
            <w:tcW w:w="3540" w:type="dxa"/>
            <w:tcBorders>
              <w:top w:val="single" w:color="000000" w:sz="10" w:space="0"/>
            </w:tcBorders>
            <w:vAlign w:val="top"/>
          </w:tcPr>
          <w:p>
            <w:pPr>
              <w:spacing w:before="26" w:line="20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人工智能导论</w:t>
            </w:r>
          </w:p>
        </w:tc>
        <w:tc>
          <w:tcPr>
            <w:tcW w:w="1270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63" w:line="187" w:lineRule="auto"/>
              <w:ind w:left="110"/>
            </w:pPr>
            <w:r>
              <w:rPr>
                <w:spacing w:val="-1"/>
              </w:rPr>
              <w:t>E22</w:t>
            </w:r>
          </w:p>
        </w:tc>
        <w:tc>
          <w:tcPr>
            <w:tcW w:w="3833" w:type="dxa"/>
            <w:tcBorders>
              <w:top w:val="single" w:color="000000" w:sz="10" w:space="0"/>
              <w:right w:val="nil"/>
            </w:tcBorders>
            <w:vAlign w:val="top"/>
          </w:tcPr>
          <w:p>
            <w:pPr>
              <w:spacing w:before="26" w:line="20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形式语言与自动机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7" w:line="187" w:lineRule="auto"/>
              <w:ind w:left="127"/>
            </w:pPr>
            <w:r>
              <w:rPr>
                <w:spacing w:val="-2"/>
              </w:rPr>
              <w:t>E02</w:t>
            </w:r>
          </w:p>
        </w:tc>
        <w:tc>
          <w:tcPr>
            <w:tcW w:w="3540" w:type="dxa"/>
            <w:vAlign w:val="top"/>
          </w:tcPr>
          <w:p>
            <w:pPr>
              <w:spacing w:before="40" w:line="202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运筹学</w:t>
            </w: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最优化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7" w:line="187" w:lineRule="auto"/>
              <w:ind w:left="110"/>
            </w:pPr>
            <w:r>
              <w:rPr>
                <w:spacing w:val="-1"/>
              </w:rPr>
              <w:t>E23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40" w:line="20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编译原理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6" w:line="187" w:lineRule="auto"/>
              <w:ind w:left="127"/>
            </w:pPr>
            <w:r>
              <w:rPr>
                <w:spacing w:val="-2"/>
              </w:rPr>
              <w:t>E03</w:t>
            </w:r>
          </w:p>
        </w:tc>
        <w:tc>
          <w:tcPr>
            <w:tcW w:w="3540" w:type="dxa"/>
            <w:vAlign w:val="top"/>
          </w:tcPr>
          <w:p>
            <w:pPr>
              <w:spacing w:before="39" w:line="203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博弈论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7" w:line="187" w:lineRule="auto"/>
              <w:ind w:left="110"/>
            </w:pPr>
            <w:r>
              <w:rPr>
                <w:spacing w:val="-1"/>
              </w:rPr>
              <w:t>E24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9" w:line="20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数据库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6" w:line="187" w:lineRule="auto"/>
              <w:ind w:left="127"/>
            </w:pPr>
            <w:r>
              <w:rPr>
                <w:spacing w:val="-2"/>
              </w:rPr>
              <w:t>E04</w:t>
            </w:r>
          </w:p>
        </w:tc>
        <w:tc>
          <w:tcPr>
            <w:tcW w:w="3540" w:type="dxa"/>
            <w:vAlign w:val="top"/>
          </w:tcPr>
          <w:p>
            <w:pPr>
              <w:spacing w:before="41" w:line="203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集合论与图论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6" w:line="187" w:lineRule="auto"/>
              <w:ind w:left="110"/>
            </w:pPr>
            <w:r>
              <w:rPr>
                <w:spacing w:val="-1"/>
              </w:rPr>
              <w:t>E25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41" w:line="203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群体智能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3" w:line="187" w:lineRule="auto"/>
              <w:ind w:left="127"/>
            </w:pPr>
            <w:r>
              <w:rPr>
                <w:spacing w:val="-2"/>
              </w:rPr>
              <w:t>E05</w:t>
            </w:r>
          </w:p>
        </w:tc>
        <w:tc>
          <w:tcPr>
            <w:tcW w:w="3540" w:type="dxa"/>
            <w:vAlign w:val="top"/>
          </w:tcPr>
          <w:p>
            <w:pPr>
              <w:spacing w:before="38" w:line="203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认知科学基础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3" w:line="187" w:lineRule="auto"/>
              <w:ind w:left="110"/>
            </w:pPr>
            <w:r>
              <w:rPr>
                <w:spacing w:val="-1"/>
              </w:rPr>
              <w:t>E26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8" w:line="203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信息检索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3" w:line="187" w:lineRule="auto"/>
              <w:ind w:left="127"/>
            </w:pPr>
            <w:r>
              <w:rPr>
                <w:spacing w:val="-2"/>
              </w:rPr>
              <w:t>E06</w:t>
            </w:r>
          </w:p>
        </w:tc>
        <w:tc>
          <w:tcPr>
            <w:tcW w:w="3540" w:type="dxa"/>
            <w:vAlign w:val="top"/>
          </w:tcPr>
          <w:p>
            <w:pPr>
              <w:spacing w:before="38" w:line="203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神经科学基础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3" w:line="187" w:lineRule="auto"/>
              <w:ind w:left="110"/>
            </w:pPr>
            <w:r>
              <w:rPr>
                <w:spacing w:val="-1"/>
              </w:rPr>
              <w:t>E27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8" w:line="20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数据挖掘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6" w:line="187" w:lineRule="auto"/>
              <w:ind w:left="127"/>
            </w:pPr>
            <w:r>
              <w:rPr>
                <w:spacing w:val="-2"/>
              </w:rPr>
              <w:t>E07</w:t>
            </w:r>
          </w:p>
        </w:tc>
        <w:tc>
          <w:tcPr>
            <w:tcW w:w="3540" w:type="dxa"/>
            <w:vAlign w:val="top"/>
          </w:tcPr>
          <w:p>
            <w:pPr>
              <w:spacing w:before="39" w:line="203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计算机生物学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6" w:line="187" w:lineRule="auto"/>
              <w:ind w:left="110"/>
            </w:pPr>
            <w:r>
              <w:rPr>
                <w:spacing w:val="-1"/>
              </w:rPr>
              <w:t>E28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9" w:line="20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数据可视化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5" w:line="187" w:lineRule="auto"/>
              <w:ind w:left="127"/>
            </w:pPr>
            <w:r>
              <w:rPr>
                <w:spacing w:val="-1"/>
              </w:rPr>
              <w:t>E08</w:t>
            </w:r>
          </w:p>
        </w:tc>
        <w:tc>
          <w:tcPr>
            <w:tcW w:w="3540" w:type="dxa"/>
            <w:vAlign w:val="top"/>
          </w:tcPr>
          <w:p>
            <w:pPr>
              <w:spacing w:before="37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人工智能伦理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5" w:line="187" w:lineRule="auto"/>
              <w:ind w:left="110"/>
            </w:pPr>
            <w:r>
              <w:rPr>
                <w:spacing w:val="-1"/>
              </w:rPr>
              <w:t>E29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7" w:line="204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云计算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4" w:line="187" w:lineRule="auto"/>
              <w:ind w:left="127"/>
            </w:pPr>
            <w:r>
              <w:rPr>
                <w:spacing w:val="-2"/>
              </w:rPr>
              <w:t>E09</w:t>
            </w:r>
          </w:p>
        </w:tc>
        <w:tc>
          <w:tcPr>
            <w:tcW w:w="3540" w:type="dxa"/>
            <w:vAlign w:val="top"/>
          </w:tcPr>
          <w:p>
            <w:pPr>
              <w:spacing w:before="36" w:line="20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机器学习平台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4" w:line="187" w:lineRule="auto"/>
              <w:ind w:left="110"/>
            </w:pPr>
            <w:r>
              <w:rPr>
                <w:spacing w:val="-1"/>
              </w:rPr>
              <w:t>E30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6" w:line="20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深度学习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5" w:line="187" w:lineRule="auto"/>
              <w:ind w:left="127"/>
            </w:pPr>
            <w:r>
              <w:rPr>
                <w:spacing w:val="-2"/>
              </w:rPr>
              <w:t>E10</w:t>
            </w:r>
          </w:p>
        </w:tc>
        <w:tc>
          <w:tcPr>
            <w:tcW w:w="3540" w:type="dxa"/>
            <w:vAlign w:val="top"/>
          </w:tcPr>
          <w:p>
            <w:pPr>
              <w:spacing w:before="37" w:line="20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机器人系统开发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5" w:line="187" w:lineRule="auto"/>
              <w:ind w:left="110"/>
            </w:pPr>
            <w:r>
              <w:rPr>
                <w:spacing w:val="-1"/>
              </w:rPr>
              <w:t>E31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7" w:line="204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强化学习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4" w:line="187" w:lineRule="auto"/>
              <w:ind w:left="127"/>
            </w:pPr>
            <w:r>
              <w:rPr>
                <w:spacing w:val="-2"/>
              </w:rPr>
              <w:t>E11</w:t>
            </w:r>
          </w:p>
        </w:tc>
        <w:tc>
          <w:tcPr>
            <w:tcW w:w="3540" w:type="dxa"/>
            <w:vAlign w:val="top"/>
          </w:tcPr>
          <w:p>
            <w:pPr>
              <w:spacing w:before="3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无人驾驶平台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4" w:line="187" w:lineRule="auto"/>
              <w:ind w:left="110"/>
            </w:pPr>
            <w:r>
              <w:rPr>
                <w:spacing w:val="-1"/>
              </w:rPr>
              <w:t>E32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6" w:line="20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虚拟现实与增强现实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4" w:line="187" w:lineRule="auto"/>
              <w:ind w:left="127"/>
            </w:pPr>
            <w:r>
              <w:rPr>
                <w:spacing w:val="-2"/>
              </w:rPr>
              <w:t>E12</w:t>
            </w:r>
          </w:p>
        </w:tc>
        <w:tc>
          <w:tcPr>
            <w:tcW w:w="3540" w:type="dxa"/>
            <w:vAlign w:val="top"/>
          </w:tcPr>
          <w:p>
            <w:pPr>
              <w:spacing w:before="36" w:line="205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智能系统设计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4" w:line="187" w:lineRule="auto"/>
              <w:ind w:left="110"/>
            </w:pPr>
            <w:r>
              <w:rPr>
                <w:spacing w:val="-1"/>
              </w:rPr>
              <w:t>E33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6" w:line="20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语音信号处理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3" w:line="187" w:lineRule="auto"/>
              <w:ind w:left="127"/>
            </w:pPr>
            <w:r>
              <w:rPr>
                <w:spacing w:val="-2"/>
              </w:rPr>
              <w:t>E13</w:t>
            </w:r>
          </w:p>
        </w:tc>
        <w:tc>
          <w:tcPr>
            <w:tcW w:w="3540" w:type="dxa"/>
            <w:vAlign w:val="top"/>
          </w:tcPr>
          <w:p>
            <w:pPr>
              <w:spacing w:before="36"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人工智能导论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3" w:line="187" w:lineRule="auto"/>
              <w:ind w:left="110"/>
            </w:pPr>
            <w:r>
              <w:rPr>
                <w:spacing w:val="-1"/>
              </w:rPr>
              <w:t>E34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6" w:line="205" w:lineRule="auto"/>
              <w:ind w:lef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图像处理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3" w:line="187" w:lineRule="auto"/>
              <w:ind w:left="127"/>
            </w:pPr>
            <w:r>
              <w:rPr>
                <w:spacing w:val="-2"/>
              </w:rPr>
              <w:t>E14</w:t>
            </w:r>
          </w:p>
        </w:tc>
        <w:tc>
          <w:tcPr>
            <w:tcW w:w="3540" w:type="dxa"/>
            <w:vAlign w:val="top"/>
          </w:tcPr>
          <w:p>
            <w:pPr>
              <w:spacing w:before="35" w:line="20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机器学习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2" w:line="187" w:lineRule="auto"/>
              <w:ind w:left="110"/>
            </w:pPr>
            <w:r>
              <w:rPr>
                <w:spacing w:val="-1"/>
              </w:rPr>
              <w:t>E35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5" w:line="206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智能硬件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2" w:line="187" w:lineRule="auto"/>
              <w:ind w:left="127"/>
            </w:pPr>
            <w:r>
              <w:rPr>
                <w:spacing w:val="-1"/>
              </w:rPr>
              <w:t>E15</w:t>
            </w:r>
          </w:p>
        </w:tc>
        <w:tc>
          <w:tcPr>
            <w:tcW w:w="3540" w:type="dxa"/>
            <w:vAlign w:val="top"/>
          </w:tcPr>
          <w:p>
            <w:pPr>
              <w:spacing w:before="34" w:line="20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知识表示与处理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2" w:line="187" w:lineRule="auto"/>
              <w:ind w:left="110"/>
            </w:pPr>
            <w:r>
              <w:rPr>
                <w:spacing w:val="-1"/>
              </w:rPr>
              <w:t>E36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4" w:line="206" w:lineRule="auto"/>
              <w:ind w:left="1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自动规划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2" w:line="187" w:lineRule="auto"/>
              <w:ind w:left="127"/>
            </w:pPr>
            <w:r>
              <w:rPr>
                <w:spacing w:val="-1"/>
              </w:rPr>
              <w:t>E16</w:t>
            </w:r>
          </w:p>
        </w:tc>
        <w:tc>
          <w:tcPr>
            <w:tcW w:w="3540" w:type="dxa"/>
            <w:vAlign w:val="top"/>
          </w:tcPr>
          <w:p>
            <w:pPr>
              <w:spacing w:before="34" w:line="20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模式识别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2" w:line="187" w:lineRule="auto"/>
              <w:ind w:left="110"/>
            </w:pPr>
            <w:r>
              <w:rPr>
                <w:spacing w:val="-1"/>
              </w:rPr>
              <w:t>E37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4" w:line="20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仿生</w:t>
            </w: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认知机器人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2" w:line="187" w:lineRule="auto"/>
              <w:ind w:left="127"/>
            </w:pPr>
            <w:r>
              <w:rPr>
                <w:spacing w:val="-1"/>
              </w:rPr>
              <w:t>E17</w:t>
            </w:r>
          </w:p>
        </w:tc>
        <w:tc>
          <w:tcPr>
            <w:tcW w:w="3540" w:type="dxa"/>
            <w:vAlign w:val="top"/>
          </w:tcPr>
          <w:p>
            <w:pPr>
              <w:spacing w:before="35" w:line="206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计算机视觉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2" w:line="187" w:lineRule="auto"/>
              <w:ind w:left="110"/>
            </w:pPr>
            <w:r>
              <w:rPr>
                <w:spacing w:val="-1"/>
              </w:rPr>
              <w:t>E38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pStyle w:val="6"/>
              <w:spacing w:before="35" w:line="206" w:lineRule="auto"/>
              <w:ind w:left="12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游戏</w:t>
            </w:r>
            <w:r>
              <w:rPr>
                <w:rFonts w:ascii="宋体" w:hAnsi="宋体" w:eastAsia="宋体" w:cs="宋体"/>
                <w:spacing w:val="-49"/>
              </w:rPr>
              <w:t xml:space="preserve"> </w:t>
            </w:r>
            <w:r>
              <w:rPr>
                <w:spacing w:val="-3"/>
              </w:rPr>
              <w:t xml:space="preserve">AI </w:t>
            </w:r>
            <w:r>
              <w:rPr>
                <w:rFonts w:ascii="宋体" w:hAnsi="宋体" w:eastAsia="宋体" w:cs="宋体"/>
                <w:spacing w:val="-3"/>
              </w:rPr>
              <w:t>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1" w:line="187" w:lineRule="auto"/>
              <w:ind w:left="127"/>
            </w:pPr>
            <w:r>
              <w:rPr>
                <w:spacing w:val="-1"/>
              </w:rPr>
              <w:t>E18</w:t>
            </w:r>
          </w:p>
        </w:tc>
        <w:tc>
          <w:tcPr>
            <w:tcW w:w="3540" w:type="dxa"/>
            <w:vAlign w:val="top"/>
          </w:tcPr>
          <w:p>
            <w:pPr>
              <w:spacing w:before="34" w:line="207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自然语言处理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1" w:line="187" w:lineRule="auto"/>
              <w:ind w:left="110"/>
            </w:pPr>
            <w:r>
              <w:rPr>
                <w:spacing w:val="-1"/>
              </w:rPr>
              <w:t>E39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4" w:line="20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计算金融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0" w:line="187" w:lineRule="auto"/>
              <w:ind w:left="127"/>
            </w:pPr>
            <w:r>
              <w:rPr>
                <w:spacing w:val="-1"/>
              </w:rPr>
              <w:t>E19</w:t>
            </w:r>
          </w:p>
        </w:tc>
        <w:tc>
          <w:tcPr>
            <w:tcW w:w="3540" w:type="dxa"/>
            <w:vAlign w:val="top"/>
          </w:tcPr>
          <w:p>
            <w:pPr>
              <w:spacing w:before="33" w:line="20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机器人学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0" w:line="187" w:lineRule="auto"/>
              <w:ind w:left="110"/>
            </w:pPr>
            <w:r>
              <w:rPr>
                <w:spacing w:val="-1"/>
              </w:rPr>
              <w:t>E40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3" w:line="207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人工智能芯片设计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1" w:line="187" w:lineRule="auto"/>
              <w:ind w:left="127"/>
            </w:pPr>
            <w:r>
              <w:rPr>
                <w:spacing w:val="-1"/>
              </w:rPr>
              <w:t>E20</w:t>
            </w:r>
          </w:p>
        </w:tc>
        <w:tc>
          <w:tcPr>
            <w:tcW w:w="3540" w:type="dxa"/>
            <w:vAlign w:val="top"/>
          </w:tcPr>
          <w:p>
            <w:pPr>
              <w:spacing w:before="34" w:line="207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智能控制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1" w:line="187" w:lineRule="auto"/>
              <w:ind w:left="110"/>
            </w:pPr>
            <w:r>
              <w:rPr>
                <w:spacing w:val="-1"/>
              </w:rPr>
              <w:t>E41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4" w:line="20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量子计算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67" w:type="dxa"/>
            <w:tcBorders>
              <w:left w:val="nil"/>
              <w:bottom w:val="single" w:color="000000" w:sz="10" w:space="0"/>
            </w:tcBorders>
            <w:vAlign w:val="top"/>
          </w:tcPr>
          <w:p>
            <w:pPr>
              <w:pStyle w:val="6"/>
              <w:spacing w:before="71" w:line="187" w:lineRule="auto"/>
              <w:ind w:left="127"/>
            </w:pPr>
            <w:r>
              <w:rPr>
                <w:spacing w:val="-1"/>
              </w:rPr>
              <w:t>E21</w:t>
            </w:r>
          </w:p>
        </w:tc>
        <w:tc>
          <w:tcPr>
            <w:tcW w:w="3540" w:type="dxa"/>
            <w:tcBorders>
              <w:bottom w:val="single" w:color="000000" w:sz="10" w:space="0"/>
            </w:tcBorders>
            <w:vAlign w:val="top"/>
          </w:tcPr>
          <w:p>
            <w:pPr>
              <w:spacing w:before="33" w:line="215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智能传感技术</w:t>
            </w:r>
          </w:p>
        </w:tc>
        <w:tc>
          <w:tcPr>
            <w:tcW w:w="1270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71" w:line="187" w:lineRule="auto"/>
              <w:ind w:left="110"/>
            </w:pPr>
            <w:r>
              <w:rPr>
                <w:spacing w:val="-1"/>
              </w:rPr>
              <w:t>E42</w:t>
            </w:r>
          </w:p>
        </w:tc>
        <w:tc>
          <w:tcPr>
            <w:tcW w:w="3833" w:type="dxa"/>
            <w:tcBorders>
              <w:bottom w:val="single" w:color="000000" w:sz="10" w:space="0"/>
              <w:right w:val="nil"/>
            </w:tcBorders>
            <w:vAlign w:val="top"/>
          </w:tcPr>
          <w:p>
            <w:pPr>
              <w:spacing w:before="33" w:line="21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人机交互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top w:val="single" w:color="000000" w:sz="10" w:space="0"/>
              <w:left w:val="nil"/>
              <w:bottom w:val="single" w:color="000000" w:sz="10" w:space="0"/>
            </w:tcBorders>
            <w:vAlign w:val="top"/>
          </w:tcPr>
          <w:p>
            <w:pPr>
              <w:pStyle w:val="6"/>
              <w:spacing w:before="188" w:line="69" w:lineRule="exact"/>
              <w:ind w:left="147"/>
            </w:pPr>
            <w:r>
              <w:rPr>
                <w:position w:val="1"/>
              </w:rPr>
              <w:t>…</w:t>
            </w:r>
          </w:p>
        </w:tc>
        <w:tc>
          <w:tcPr>
            <w:tcW w:w="3540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188" w:line="69" w:lineRule="exact"/>
              <w:ind w:left="125"/>
            </w:pPr>
            <w:r>
              <w:rPr>
                <w:position w:val="1"/>
              </w:rPr>
              <w:t>…</w:t>
            </w:r>
          </w:p>
        </w:tc>
        <w:tc>
          <w:tcPr>
            <w:tcW w:w="1270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188" w:line="69" w:lineRule="exact"/>
              <w:ind w:left="130"/>
            </w:pPr>
            <w:r>
              <w:rPr>
                <w:position w:val="1"/>
              </w:rPr>
              <w:t>…</w:t>
            </w:r>
          </w:p>
        </w:tc>
        <w:tc>
          <w:tcPr>
            <w:tcW w:w="3833" w:type="dxa"/>
            <w:tcBorders>
              <w:top w:val="single" w:color="000000" w:sz="10" w:space="0"/>
              <w:bottom w:val="single" w:color="000000" w:sz="10" w:space="0"/>
              <w:right w:val="nil"/>
            </w:tcBorders>
            <w:vAlign w:val="top"/>
          </w:tcPr>
          <w:p>
            <w:pPr>
              <w:pStyle w:val="6"/>
              <w:spacing w:before="188" w:line="69" w:lineRule="exact"/>
              <w:ind w:left="137"/>
            </w:pPr>
            <w:r>
              <w:rPr>
                <w:position w:val="1"/>
              </w:rPr>
              <w:t>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67" w:type="dxa"/>
            <w:tcBorders>
              <w:top w:val="single" w:color="000000" w:sz="10" w:space="0"/>
              <w:left w:val="nil"/>
            </w:tcBorders>
            <w:vAlign w:val="top"/>
          </w:tcPr>
          <w:p>
            <w:pPr>
              <w:pStyle w:val="6"/>
              <w:spacing w:before="59" w:line="187" w:lineRule="auto"/>
              <w:ind w:left="125"/>
            </w:pPr>
            <w:r>
              <w:rPr>
                <w:spacing w:val="-1"/>
              </w:rPr>
              <w:t>F01</w:t>
            </w:r>
          </w:p>
        </w:tc>
        <w:tc>
          <w:tcPr>
            <w:tcW w:w="3540" w:type="dxa"/>
            <w:tcBorders>
              <w:top w:val="single" w:color="000000" w:sz="10" w:space="0"/>
            </w:tcBorders>
            <w:vAlign w:val="top"/>
          </w:tcPr>
          <w:p>
            <w:pPr>
              <w:spacing w:before="21" w:line="205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计算机体系结构</w:t>
            </w:r>
          </w:p>
        </w:tc>
        <w:tc>
          <w:tcPr>
            <w:tcW w:w="1270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59" w:line="187" w:lineRule="auto"/>
              <w:ind w:left="109"/>
            </w:pPr>
            <w:r>
              <w:rPr>
                <w:spacing w:val="-1"/>
              </w:rPr>
              <w:t>F10</w:t>
            </w:r>
          </w:p>
        </w:tc>
        <w:tc>
          <w:tcPr>
            <w:tcW w:w="3833" w:type="dxa"/>
            <w:tcBorders>
              <w:top w:val="single" w:color="000000" w:sz="10" w:space="0"/>
              <w:right w:val="nil"/>
            </w:tcBorders>
            <w:vAlign w:val="top"/>
          </w:tcPr>
          <w:p>
            <w:pPr>
              <w:pStyle w:val="6"/>
              <w:spacing w:before="21" w:line="205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可编程逻辑控制器（</w:t>
            </w:r>
            <w:r>
              <w:rPr>
                <w:spacing w:val="-1"/>
              </w:rPr>
              <w:t>PLC</w:t>
            </w:r>
            <w:r>
              <w:rPr>
                <w:rFonts w:ascii="宋体" w:hAnsi="宋体" w:eastAsia="宋体" w:cs="宋体"/>
                <w:spacing w:val="-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3" w:line="187" w:lineRule="auto"/>
              <w:ind w:left="125"/>
            </w:pPr>
            <w:r>
              <w:rPr>
                <w:spacing w:val="-1"/>
              </w:rPr>
              <w:t>F02</w:t>
            </w:r>
          </w:p>
        </w:tc>
        <w:tc>
          <w:tcPr>
            <w:tcW w:w="3540" w:type="dxa"/>
            <w:vAlign w:val="top"/>
          </w:tcPr>
          <w:p>
            <w:pPr>
              <w:pStyle w:val="6"/>
              <w:spacing w:before="36" w:line="204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</w:rPr>
              <w:t>操作系统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（</w:t>
            </w:r>
            <w:r>
              <w:rPr>
                <w:sz w:val="19"/>
                <w:szCs w:val="19"/>
              </w:rPr>
              <w:t>Windows</w:t>
            </w:r>
            <w:r>
              <w:rPr>
                <w:spacing w:val="12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Linux</w:t>
            </w:r>
            <w:r>
              <w:rPr>
                <w:spacing w:val="12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Android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）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4" w:line="187" w:lineRule="auto"/>
              <w:ind w:left="109"/>
            </w:pPr>
            <w:r>
              <w:rPr>
                <w:spacing w:val="-1"/>
              </w:rPr>
              <w:t>F11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pStyle w:val="6"/>
              <w:spacing w:before="36" w:line="204" w:lineRule="auto"/>
              <w:ind w:left="1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虚拟仪器（</w:t>
            </w:r>
            <w:r>
              <w:rPr>
                <w:spacing w:val="-1"/>
              </w:rPr>
              <w:t>LabVIEW</w:t>
            </w:r>
            <w:r>
              <w:rPr>
                <w:rFonts w:ascii="宋体" w:hAnsi="宋体" w:eastAsia="宋体" w:cs="宋体"/>
                <w:spacing w:val="-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4" w:line="187" w:lineRule="auto"/>
              <w:ind w:left="125"/>
            </w:pPr>
            <w:r>
              <w:rPr>
                <w:spacing w:val="-1"/>
              </w:rPr>
              <w:t>F03</w:t>
            </w:r>
          </w:p>
        </w:tc>
        <w:tc>
          <w:tcPr>
            <w:tcW w:w="3540" w:type="dxa"/>
            <w:vAlign w:val="top"/>
          </w:tcPr>
          <w:p>
            <w:pPr>
              <w:spacing w:before="36" w:line="204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计算机网络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4" w:line="187" w:lineRule="auto"/>
              <w:ind w:left="109"/>
            </w:pPr>
            <w:r>
              <w:rPr>
                <w:spacing w:val="-1"/>
              </w:rPr>
              <w:t>F12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pStyle w:val="6"/>
              <w:spacing w:before="36" w:line="204" w:lineRule="auto"/>
              <w:ind w:left="116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 xml:space="preserve">DSP </w:t>
            </w:r>
            <w:r>
              <w:rPr>
                <w:rFonts w:ascii="宋体" w:hAnsi="宋体" w:eastAsia="宋体" w:cs="宋体"/>
                <w:spacing w:val="-2"/>
              </w:rPr>
              <w:t>原理与应用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4" w:line="187" w:lineRule="auto"/>
              <w:ind w:left="125"/>
            </w:pPr>
            <w:r>
              <w:rPr>
                <w:spacing w:val="-1"/>
              </w:rPr>
              <w:t>F04</w:t>
            </w:r>
          </w:p>
        </w:tc>
        <w:tc>
          <w:tcPr>
            <w:tcW w:w="3540" w:type="dxa"/>
            <w:vAlign w:val="top"/>
          </w:tcPr>
          <w:p>
            <w:pPr>
              <w:pStyle w:val="6"/>
              <w:spacing w:before="36" w:line="205" w:lineRule="auto"/>
              <w:ind w:left="10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程序设计（</w:t>
            </w:r>
            <w:r>
              <w:rPr>
                <w:spacing w:val="-1"/>
              </w:rPr>
              <w:t>Python/C/C++</w:t>
            </w:r>
            <w:r>
              <w:rPr>
                <w:rFonts w:ascii="宋体" w:hAnsi="宋体" w:eastAsia="宋体" w:cs="宋体"/>
                <w:spacing w:val="-1"/>
              </w:rPr>
              <w:t>）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4" w:line="187" w:lineRule="auto"/>
              <w:ind w:left="109"/>
            </w:pPr>
            <w:r>
              <w:rPr>
                <w:spacing w:val="-1"/>
              </w:rPr>
              <w:t>F13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pStyle w:val="6"/>
              <w:spacing w:before="36" w:line="205" w:lineRule="auto"/>
              <w:ind w:left="14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电子设计自动化（</w:t>
            </w:r>
            <w:r>
              <w:rPr>
                <w:spacing w:val="-3"/>
              </w:rPr>
              <w:t>EDA</w:t>
            </w:r>
            <w:r>
              <w:rPr>
                <w:rFonts w:ascii="宋体" w:hAnsi="宋体" w:eastAsia="宋体" w:cs="宋体"/>
                <w:spacing w:val="-3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6"/>
              <w:spacing w:before="73" w:line="187" w:lineRule="auto"/>
              <w:ind w:left="125"/>
            </w:pPr>
            <w:r>
              <w:rPr>
                <w:spacing w:val="-1"/>
              </w:rPr>
              <w:t>F05</w:t>
            </w:r>
          </w:p>
        </w:tc>
        <w:tc>
          <w:tcPr>
            <w:tcW w:w="3540" w:type="dxa"/>
            <w:vAlign w:val="top"/>
          </w:tcPr>
          <w:p>
            <w:pPr>
              <w:spacing w:before="35" w:line="206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数据结构与算法</w:t>
            </w:r>
          </w:p>
        </w:tc>
        <w:tc>
          <w:tcPr>
            <w:tcW w:w="1270" w:type="dxa"/>
            <w:vAlign w:val="top"/>
          </w:tcPr>
          <w:p>
            <w:pPr>
              <w:pStyle w:val="6"/>
              <w:spacing w:before="73" w:line="187" w:lineRule="auto"/>
              <w:ind w:left="109"/>
            </w:pPr>
            <w:r>
              <w:rPr>
                <w:spacing w:val="-1"/>
              </w:rPr>
              <w:t>F14</w:t>
            </w:r>
          </w:p>
        </w:tc>
        <w:tc>
          <w:tcPr>
            <w:tcW w:w="3833" w:type="dxa"/>
            <w:tcBorders>
              <w:right w:val="nil"/>
            </w:tcBorders>
            <w:vAlign w:val="top"/>
          </w:tcPr>
          <w:p>
            <w:pPr>
              <w:spacing w:before="35" w:line="206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微控制器原理与应用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67" w:type="dxa"/>
            <w:tcBorders>
              <w:left w:val="nil"/>
              <w:bottom w:val="single" w:color="000000" w:sz="10" w:space="0"/>
            </w:tcBorders>
            <w:vAlign w:val="top"/>
          </w:tcPr>
          <w:p>
            <w:pPr>
              <w:pStyle w:val="6"/>
              <w:spacing w:before="87" w:line="187" w:lineRule="auto"/>
              <w:ind w:left="125"/>
            </w:pPr>
            <w:r>
              <w:rPr>
                <w:spacing w:val="-1"/>
              </w:rPr>
              <w:t>F06</w:t>
            </w:r>
          </w:p>
        </w:tc>
        <w:tc>
          <w:tcPr>
            <w:tcW w:w="3540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51" w:line="226" w:lineRule="auto"/>
              <w:ind w:left="104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 xml:space="preserve">MATLAB/Simulink </w:t>
            </w:r>
            <w:r>
              <w:rPr>
                <w:rFonts w:ascii="宋体" w:hAnsi="宋体" w:eastAsia="宋体" w:cs="宋体"/>
                <w:spacing w:val="-1"/>
              </w:rPr>
              <w:t>计算与仿真</w:t>
            </w:r>
          </w:p>
        </w:tc>
        <w:tc>
          <w:tcPr>
            <w:tcW w:w="1270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87" w:line="187" w:lineRule="auto"/>
              <w:ind w:left="109"/>
            </w:pPr>
            <w:r>
              <w:rPr>
                <w:spacing w:val="-1"/>
              </w:rPr>
              <w:t>F15</w:t>
            </w:r>
          </w:p>
        </w:tc>
        <w:tc>
          <w:tcPr>
            <w:tcW w:w="3833" w:type="dxa"/>
            <w:tcBorders>
              <w:bottom w:val="single" w:color="000000" w:sz="10" w:space="0"/>
              <w:right w:val="nil"/>
            </w:tcBorders>
            <w:vAlign w:val="top"/>
          </w:tcPr>
          <w:p>
            <w:pPr>
              <w:spacing w:before="51" w:line="22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嵌入式系统原理与应用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167" w:type="dxa"/>
            <w:tcBorders>
              <w:top w:val="single" w:color="000000" w:sz="10" w:space="0"/>
              <w:left w:val="nil"/>
            </w:tcBorders>
            <w:vAlign w:val="top"/>
          </w:tcPr>
          <w:p>
            <w:pPr>
              <w:pStyle w:val="6"/>
              <w:spacing w:before="62" w:line="187" w:lineRule="auto"/>
              <w:ind w:left="125"/>
            </w:pPr>
            <w:r>
              <w:rPr>
                <w:spacing w:val="-1"/>
              </w:rPr>
              <w:t>F07</w:t>
            </w:r>
          </w:p>
        </w:tc>
        <w:tc>
          <w:tcPr>
            <w:tcW w:w="3540" w:type="dxa"/>
            <w:tcBorders>
              <w:top w:val="single" w:color="000000" w:sz="10" w:space="0"/>
            </w:tcBorders>
            <w:vAlign w:val="top"/>
          </w:tcPr>
          <w:p>
            <w:pPr>
              <w:spacing w:before="24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数学建模</w:t>
            </w:r>
          </w:p>
        </w:tc>
        <w:tc>
          <w:tcPr>
            <w:tcW w:w="1270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62" w:line="187" w:lineRule="auto"/>
              <w:ind w:left="109"/>
            </w:pPr>
            <w:r>
              <w:rPr>
                <w:spacing w:val="-1"/>
              </w:rPr>
              <w:t>F16</w:t>
            </w:r>
          </w:p>
        </w:tc>
        <w:tc>
          <w:tcPr>
            <w:tcW w:w="3833" w:type="dxa"/>
            <w:tcBorders>
              <w:top w:val="single" w:color="000000" w:sz="10" w:space="0"/>
              <w:right w:val="nil"/>
            </w:tcBorders>
            <w:vAlign w:val="top"/>
          </w:tcPr>
          <w:p>
            <w:pPr>
              <w:pStyle w:val="6"/>
              <w:spacing w:before="24" w:line="207" w:lineRule="auto"/>
              <w:ind w:left="147"/>
            </w:pPr>
            <w:r>
              <w:rPr>
                <w:rFonts w:ascii="宋体" w:hAnsi="宋体" w:eastAsia="宋体" w:cs="宋体"/>
                <w:spacing w:val="-4"/>
              </w:rPr>
              <w:t>电子元器件仿真与</w:t>
            </w:r>
            <w:r>
              <w:rPr>
                <w:rFonts w:ascii="宋体" w:hAnsi="宋体" w:eastAsia="宋体" w:cs="宋体"/>
                <w:spacing w:val="-42"/>
              </w:rPr>
              <w:t xml:space="preserve"> </w:t>
            </w:r>
            <w:r>
              <w:rPr>
                <w:spacing w:val="-4"/>
              </w:rPr>
              <w:t>CAD</w:t>
            </w:r>
          </w:p>
        </w:tc>
      </w:tr>
    </w:tbl>
    <w:p>
      <w:pPr>
        <w:pStyle w:val="2"/>
        <w:spacing w:line="113" w:lineRule="exact"/>
        <w:rPr>
          <w:sz w:val="9"/>
        </w:rPr>
      </w:pPr>
    </w:p>
    <w:p>
      <w:pPr>
        <w:spacing w:line="113" w:lineRule="exact"/>
        <w:rPr>
          <w:sz w:val="9"/>
          <w:szCs w:val="9"/>
        </w:rPr>
        <w:sectPr>
          <w:footerReference r:id="rId10" w:type="default"/>
          <w:pgSz w:w="11907" w:h="16839"/>
          <w:pgMar w:top="400" w:right="1047" w:bottom="1417" w:left="1048" w:header="0" w:footer="119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981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3544"/>
        <w:gridCol w:w="1269"/>
        <w:gridCol w:w="38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66" w:type="dxa"/>
            <w:tcBorders>
              <w:left w:val="nil"/>
            </w:tcBorders>
            <w:vAlign w:val="top"/>
          </w:tcPr>
          <w:p>
            <w:pPr>
              <w:pStyle w:val="6"/>
              <w:spacing w:before="76" w:line="187" w:lineRule="auto"/>
              <w:ind w:left="125"/>
            </w:pPr>
            <w:r>
              <w:rPr>
                <w:spacing w:val="-1"/>
              </w:rPr>
              <w:t>F08</w:t>
            </w:r>
          </w:p>
        </w:tc>
        <w:tc>
          <w:tcPr>
            <w:tcW w:w="3544" w:type="dxa"/>
            <w:vAlign w:val="top"/>
          </w:tcPr>
          <w:p>
            <w:pPr>
              <w:pStyle w:val="6"/>
              <w:spacing w:before="38" w:line="200" w:lineRule="auto"/>
              <w:ind w:left="135"/>
            </w:pPr>
            <w:r>
              <w:rPr>
                <w:rFonts w:ascii="宋体" w:hAnsi="宋体" w:eastAsia="宋体" w:cs="宋体"/>
                <w:spacing w:val="-5"/>
              </w:rPr>
              <w:t>电路仿真与</w:t>
            </w:r>
            <w:r>
              <w:rPr>
                <w:rFonts w:ascii="宋体" w:hAnsi="宋体" w:eastAsia="宋体" w:cs="宋体"/>
                <w:spacing w:val="-47"/>
              </w:rPr>
              <w:t xml:space="preserve"> </w:t>
            </w:r>
            <w:r>
              <w:rPr>
                <w:spacing w:val="-5"/>
              </w:rPr>
              <w:t>CAD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6" w:line="187" w:lineRule="auto"/>
              <w:ind w:left="106"/>
            </w:pPr>
            <w:r>
              <w:rPr>
                <w:spacing w:val="-1"/>
              </w:rPr>
              <w:t>F17</w:t>
            </w:r>
          </w:p>
        </w:tc>
        <w:tc>
          <w:tcPr>
            <w:tcW w:w="3831" w:type="dxa"/>
            <w:tcBorders>
              <w:right w:val="nil"/>
            </w:tcBorders>
            <w:vAlign w:val="top"/>
          </w:tcPr>
          <w:p>
            <w:pPr>
              <w:pStyle w:val="6"/>
              <w:spacing w:before="38" w:line="200" w:lineRule="auto"/>
              <w:ind w:left="114"/>
              <w:rPr>
                <w:rFonts w:ascii="宋体" w:hAnsi="宋体" w:eastAsia="宋体" w:cs="宋体"/>
              </w:rPr>
            </w:pPr>
            <w:r>
              <w:rPr>
                <w:spacing w:val="-3"/>
              </w:rPr>
              <w:t>FPGA/CPLD</w:t>
            </w:r>
            <w:r>
              <w:rPr>
                <w:spacing w:val="3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电子系统设计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66" w:type="dxa"/>
            <w:tcBorders>
              <w:left w:val="nil"/>
            </w:tcBorders>
            <w:vAlign w:val="top"/>
          </w:tcPr>
          <w:p>
            <w:pPr>
              <w:pStyle w:val="6"/>
              <w:spacing w:before="80" w:line="182" w:lineRule="auto"/>
              <w:ind w:left="125"/>
            </w:pPr>
            <w:r>
              <w:rPr>
                <w:spacing w:val="-1"/>
              </w:rPr>
              <w:t>F09</w:t>
            </w:r>
          </w:p>
        </w:tc>
        <w:tc>
          <w:tcPr>
            <w:tcW w:w="3544" w:type="dxa"/>
            <w:vAlign w:val="top"/>
          </w:tcPr>
          <w:p>
            <w:pPr>
              <w:pStyle w:val="6"/>
              <w:spacing w:before="42" w:line="193" w:lineRule="auto"/>
              <w:ind w:left="110"/>
            </w:pPr>
            <w:r>
              <w:rPr>
                <w:rFonts w:ascii="宋体" w:hAnsi="宋体" w:eastAsia="宋体" w:cs="宋体"/>
                <w:spacing w:val="-2"/>
              </w:rPr>
              <w:t>集成电路仿真与</w:t>
            </w:r>
            <w:r>
              <w:rPr>
                <w:rFonts w:ascii="宋体" w:hAnsi="宋体" w:eastAsia="宋体" w:cs="宋体"/>
                <w:spacing w:val="-38"/>
              </w:rPr>
              <w:t xml:space="preserve"> </w:t>
            </w:r>
            <w:r>
              <w:rPr>
                <w:spacing w:val="-2"/>
              </w:rPr>
              <w:t>CAD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80" w:line="182" w:lineRule="auto"/>
              <w:ind w:left="106"/>
            </w:pPr>
            <w:r>
              <w:rPr>
                <w:spacing w:val="-1"/>
              </w:rPr>
              <w:t>F18</w:t>
            </w:r>
          </w:p>
        </w:tc>
        <w:tc>
          <w:tcPr>
            <w:tcW w:w="3831" w:type="dxa"/>
            <w:tcBorders>
              <w:right w:val="nil"/>
            </w:tcBorders>
            <w:vAlign w:val="top"/>
          </w:tcPr>
          <w:p>
            <w:pPr>
              <w:pStyle w:val="6"/>
              <w:spacing w:before="42" w:line="193" w:lineRule="auto"/>
              <w:ind w:left="1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硬件描述语言(</w:t>
            </w:r>
            <w:r>
              <w:rPr>
                <w:spacing w:val="-1"/>
              </w:rPr>
              <w:t>Verilog/VHDL</w:t>
            </w:r>
            <w:r>
              <w:rPr>
                <w:rFonts w:ascii="宋体" w:hAnsi="宋体" w:eastAsia="宋体" w:cs="宋体"/>
                <w:spacing w:val="-1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166" w:type="dxa"/>
            <w:tcBorders>
              <w:left w:val="nil"/>
              <w:bottom w:val="single" w:color="000000" w:sz="10" w:space="0"/>
            </w:tcBorders>
            <w:vAlign w:val="top"/>
          </w:tcPr>
          <w:p>
            <w:pPr>
              <w:pStyle w:val="6"/>
              <w:spacing w:before="216" w:line="68" w:lineRule="exact"/>
              <w:ind w:left="147"/>
            </w:pPr>
            <w:r>
              <w:rPr>
                <w:position w:val="1"/>
              </w:rPr>
              <w:t>…</w:t>
            </w:r>
          </w:p>
        </w:tc>
        <w:tc>
          <w:tcPr>
            <w:tcW w:w="3544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16" w:line="68" w:lineRule="exact"/>
              <w:ind w:left="126"/>
            </w:pPr>
            <w:r>
              <w:rPr>
                <w:position w:val="1"/>
              </w:rPr>
              <w:t>…</w:t>
            </w:r>
          </w:p>
        </w:tc>
        <w:tc>
          <w:tcPr>
            <w:tcW w:w="1269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16" w:line="68" w:lineRule="exact"/>
              <w:ind w:left="127"/>
            </w:pPr>
            <w:r>
              <w:rPr>
                <w:position w:val="1"/>
              </w:rPr>
              <w:t>…</w:t>
            </w:r>
          </w:p>
        </w:tc>
        <w:tc>
          <w:tcPr>
            <w:tcW w:w="3831" w:type="dxa"/>
            <w:tcBorders>
              <w:bottom w:val="single" w:color="000000" w:sz="10" w:space="0"/>
              <w:right w:val="nil"/>
            </w:tcBorders>
            <w:vAlign w:val="top"/>
          </w:tcPr>
          <w:p>
            <w:pPr>
              <w:pStyle w:val="6"/>
              <w:spacing w:before="216" w:line="68" w:lineRule="exact"/>
              <w:ind w:left="135"/>
            </w:pPr>
            <w:r>
              <w:rPr>
                <w:position w:val="1"/>
              </w:rPr>
              <w:t>…</w:t>
            </w:r>
          </w:p>
        </w:tc>
      </w:tr>
    </w:tbl>
    <w:p>
      <w:pPr>
        <w:spacing w:before="192" w:line="218" w:lineRule="auto"/>
        <w:ind w:left="409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FF0000"/>
          <w:spacing w:val="-4"/>
          <w:sz w:val="24"/>
          <w:szCs w:val="24"/>
        </w:rPr>
        <w:t>申报参考课程群</w:t>
      </w:r>
    </w:p>
    <w:p>
      <w:pPr>
        <w:pStyle w:val="2"/>
        <w:spacing w:line="274" w:lineRule="auto"/>
      </w:pPr>
    </w:p>
    <w:p>
      <w:pPr>
        <w:spacing w:line="5358" w:lineRule="exact"/>
        <w:ind w:firstLine="58"/>
      </w:pPr>
      <w:r>
        <w:rPr>
          <w:position w:val="-107"/>
        </w:rPr>
        <w:drawing>
          <wp:inline distT="0" distB="0" distL="0" distR="0">
            <wp:extent cx="6189345" cy="340169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9979" cy="340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87" w:lineRule="auto"/>
      </w:pPr>
    </w:p>
    <w:p>
      <w:pPr>
        <w:spacing w:line="5919" w:lineRule="exact"/>
        <w:ind w:firstLine="58"/>
      </w:pPr>
      <w:r>
        <w:rPr>
          <w:position w:val="-118"/>
        </w:rPr>
        <w:drawing>
          <wp:inline distT="0" distB="0" distL="0" distR="0">
            <wp:extent cx="6191250" cy="375793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1503" cy="375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3" w:line="212" w:lineRule="auto"/>
        <w:ind w:left="521"/>
        <w:rPr>
          <w:rFonts w:ascii="楷体" w:hAnsi="楷体" w:eastAsia="楷体" w:cs="楷体"/>
          <w:sz w:val="24"/>
          <w:szCs w:val="24"/>
        </w:rPr>
        <w:sectPr>
          <w:footerReference r:id="rId11" w:type="default"/>
          <w:pgSz w:w="11907" w:h="16839"/>
          <w:pgMar w:top="400" w:right="1047" w:bottom="1417" w:left="1048" w:header="0" w:footer="1190" w:gutter="0"/>
          <w:cols w:space="720" w:num="1"/>
        </w:sectPr>
      </w:pPr>
      <w:r>
        <w:rPr>
          <w:rFonts w:ascii="黑体" w:hAnsi="黑体" w:eastAsia="黑体" w:cs="黑体"/>
          <w:spacing w:val="-6"/>
          <w:sz w:val="24"/>
          <w:szCs w:val="24"/>
        </w:rPr>
        <w:t>注：</w:t>
      </w:r>
      <w:r>
        <w:rPr>
          <w:rFonts w:ascii="黑体" w:hAnsi="黑体" w:eastAsia="黑体" w:cs="黑体"/>
          <w:spacing w:val="-38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6"/>
          <w:sz w:val="24"/>
          <w:szCs w:val="24"/>
        </w:rPr>
        <w:t>课程名可以与教材名不尽相同，主题一致即可；</w:t>
      </w:r>
      <w:r>
        <w:rPr>
          <w:rFonts w:ascii="楷体" w:hAnsi="楷体" w:eastAsia="楷体" w:cs="楷体"/>
          <w:spacing w:val="-7"/>
          <w:sz w:val="24"/>
          <w:szCs w:val="24"/>
        </w:rPr>
        <w:t xml:space="preserve"> 相关课程可自行申报。</w:t>
      </w:r>
    </w:p>
    <w:p>
      <w:pPr>
        <w:spacing w:before="165" w:line="221" w:lineRule="auto"/>
        <w:rPr>
          <w:rFonts w:ascii="楷体" w:hAnsi="楷体" w:eastAsia="楷体" w:cs="楷体"/>
          <w:sz w:val="21"/>
          <w:szCs w:val="21"/>
        </w:rPr>
      </w:pPr>
      <w:bookmarkStart w:id="0" w:name="_GoBack"/>
      <w:bookmarkEnd w:id="0"/>
    </w:p>
    <w:sectPr>
      <w:footerReference r:id="rId12" w:type="default"/>
      <w:pgSz w:w="11907" w:h="16839"/>
      <w:pgMar w:top="400" w:right="946" w:bottom="1417" w:left="1068" w:header="0" w:footer="11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auto"/>
      <w:ind w:left="434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第</w:t>
    </w:r>
    <w:r>
      <w:rPr>
        <w:rFonts w:ascii="Calibri" w:hAnsi="Calibri" w:eastAsia="Calibri" w:cs="Calibri"/>
        <w:spacing w:val="-3"/>
        <w:sz w:val="18"/>
        <w:szCs w:val="18"/>
      </w:rPr>
      <w:t>2</w:t>
    </w:r>
    <w:r>
      <w:rPr>
        <w:rFonts w:ascii="宋体" w:hAnsi="宋体" w:eastAsia="宋体" w:cs="宋体"/>
        <w:spacing w:val="-3"/>
        <w:sz w:val="18"/>
        <w:szCs w:val="18"/>
      </w:rPr>
      <w:t>页</w:t>
    </w:r>
    <w:r>
      <w:rPr>
        <w:rFonts w:ascii="Calibri" w:hAnsi="Calibri" w:eastAsia="Calibri" w:cs="Calibri"/>
        <w:spacing w:val="-3"/>
        <w:sz w:val="18"/>
        <w:szCs w:val="18"/>
      </w:rPr>
      <w:t>/</w:t>
    </w:r>
    <w:r>
      <w:rPr>
        <w:rFonts w:ascii="宋体" w:hAnsi="宋体" w:eastAsia="宋体" w:cs="宋体"/>
        <w:spacing w:val="-3"/>
        <w:sz w:val="18"/>
        <w:szCs w:val="18"/>
      </w:rPr>
      <w:t>共</w:t>
    </w:r>
    <w:r>
      <w:rPr>
        <w:rFonts w:ascii="宋体" w:hAnsi="宋体" w:eastAsia="宋体" w:cs="宋体"/>
        <w:spacing w:val="-32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8</w:t>
    </w:r>
    <w:r>
      <w:rPr>
        <w:rFonts w:ascii="Calibri" w:hAnsi="Calibri" w:eastAsia="Calibri" w:cs="Calibri"/>
        <w:spacing w:val="19"/>
        <w:w w:val="101"/>
        <w:sz w:val="18"/>
        <w:szCs w:val="18"/>
      </w:rPr>
      <w:t xml:space="preserve"> </w:t>
    </w:r>
    <w:r>
      <w:rPr>
        <w:rFonts w:ascii="宋体" w:hAnsi="宋体" w:eastAsia="宋体" w:cs="宋体"/>
        <w:spacing w:val="-3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auto"/>
      <w:ind w:left="43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第</w:t>
    </w:r>
    <w:r>
      <w:rPr>
        <w:rFonts w:ascii="Calibri" w:hAnsi="Calibri" w:eastAsia="Calibri" w:cs="Calibri"/>
        <w:spacing w:val="-3"/>
        <w:sz w:val="18"/>
        <w:szCs w:val="18"/>
      </w:rPr>
      <w:t>3</w:t>
    </w:r>
    <w:r>
      <w:rPr>
        <w:rFonts w:ascii="宋体" w:hAnsi="宋体" w:eastAsia="宋体" w:cs="宋体"/>
        <w:spacing w:val="-3"/>
        <w:sz w:val="18"/>
        <w:szCs w:val="18"/>
      </w:rPr>
      <w:t>页</w:t>
    </w:r>
    <w:r>
      <w:rPr>
        <w:rFonts w:ascii="Calibri" w:hAnsi="Calibri" w:eastAsia="Calibri" w:cs="Calibri"/>
        <w:spacing w:val="-3"/>
        <w:sz w:val="18"/>
        <w:szCs w:val="18"/>
      </w:rPr>
      <w:t>/</w:t>
    </w:r>
    <w:r>
      <w:rPr>
        <w:rFonts w:ascii="宋体" w:hAnsi="宋体" w:eastAsia="宋体" w:cs="宋体"/>
        <w:spacing w:val="-3"/>
        <w:sz w:val="18"/>
        <w:szCs w:val="18"/>
      </w:rPr>
      <w:t>共</w:t>
    </w:r>
    <w:r>
      <w:rPr>
        <w:rFonts w:ascii="宋体" w:hAnsi="宋体" w:eastAsia="宋体" w:cs="宋体"/>
        <w:spacing w:val="-32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8</w:t>
    </w:r>
    <w:r>
      <w:rPr>
        <w:rFonts w:ascii="Calibri" w:hAnsi="Calibri" w:eastAsia="Calibri" w:cs="Calibri"/>
        <w:spacing w:val="19"/>
        <w:w w:val="101"/>
        <w:sz w:val="18"/>
        <w:szCs w:val="18"/>
      </w:rPr>
      <w:t xml:space="preserve"> </w:t>
    </w:r>
    <w:r>
      <w:rPr>
        <w:rFonts w:ascii="宋体" w:hAnsi="宋体" w:eastAsia="宋体" w:cs="宋体"/>
        <w:spacing w:val="-3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auto"/>
      <w:ind w:left="435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第</w:t>
    </w:r>
    <w:r>
      <w:rPr>
        <w:rFonts w:ascii="Calibri" w:hAnsi="Calibri" w:eastAsia="Calibri" w:cs="Calibri"/>
        <w:spacing w:val="-3"/>
        <w:sz w:val="18"/>
        <w:szCs w:val="18"/>
      </w:rPr>
      <w:t>4</w:t>
    </w:r>
    <w:r>
      <w:rPr>
        <w:rFonts w:ascii="宋体" w:hAnsi="宋体" w:eastAsia="宋体" w:cs="宋体"/>
        <w:spacing w:val="-3"/>
        <w:sz w:val="18"/>
        <w:szCs w:val="18"/>
      </w:rPr>
      <w:t>页</w:t>
    </w:r>
    <w:r>
      <w:rPr>
        <w:rFonts w:ascii="Calibri" w:hAnsi="Calibri" w:eastAsia="Calibri" w:cs="Calibri"/>
        <w:spacing w:val="-3"/>
        <w:sz w:val="18"/>
        <w:szCs w:val="18"/>
      </w:rPr>
      <w:t>/</w:t>
    </w:r>
    <w:r>
      <w:rPr>
        <w:rFonts w:ascii="宋体" w:hAnsi="宋体" w:eastAsia="宋体" w:cs="宋体"/>
        <w:spacing w:val="-3"/>
        <w:sz w:val="18"/>
        <w:szCs w:val="18"/>
      </w:rPr>
      <w:t>共</w:t>
    </w:r>
    <w:r>
      <w:rPr>
        <w:rFonts w:ascii="宋体" w:hAnsi="宋体" w:eastAsia="宋体" w:cs="宋体"/>
        <w:spacing w:val="-32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8</w:t>
    </w:r>
    <w:r>
      <w:rPr>
        <w:rFonts w:ascii="Calibri" w:hAnsi="Calibri" w:eastAsia="Calibri" w:cs="Calibri"/>
        <w:spacing w:val="19"/>
        <w:w w:val="101"/>
        <w:sz w:val="18"/>
        <w:szCs w:val="18"/>
      </w:rPr>
      <w:t xml:space="preserve"> </w:t>
    </w:r>
    <w:r>
      <w:rPr>
        <w:rFonts w:ascii="宋体" w:hAnsi="宋体" w:eastAsia="宋体" w:cs="宋体"/>
        <w:spacing w:val="-3"/>
        <w:sz w:val="18"/>
        <w:szCs w:val="18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auto"/>
      <w:ind w:left="438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第</w:t>
    </w:r>
    <w:r>
      <w:rPr>
        <w:rFonts w:ascii="Calibri" w:hAnsi="Calibri" w:eastAsia="Calibri" w:cs="Calibri"/>
        <w:spacing w:val="-3"/>
        <w:sz w:val="18"/>
        <w:szCs w:val="18"/>
      </w:rPr>
      <w:t>5</w:t>
    </w:r>
    <w:r>
      <w:rPr>
        <w:rFonts w:ascii="宋体" w:hAnsi="宋体" w:eastAsia="宋体" w:cs="宋体"/>
        <w:spacing w:val="-3"/>
        <w:sz w:val="18"/>
        <w:szCs w:val="18"/>
      </w:rPr>
      <w:t>页</w:t>
    </w:r>
    <w:r>
      <w:rPr>
        <w:rFonts w:ascii="Calibri" w:hAnsi="Calibri" w:eastAsia="Calibri" w:cs="Calibri"/>
        <w:spacing w:val="-3"/>
        <w:sz w:val="18"/>
        <w:szCs w:val="18"/>
      </w:rPr>
      <w:t>/</w:t>
    </w:r>
    <w:r>
      <w:rPr>
        <w:rFonts w:ascii="宋体" w:hAnsi="宋体" w:eastAsia="宋体" w:cs="宋体"/>
        <w:spacing w:val="-3"/>
        <w:sz w:val="18"/>
        <w:szCs w:val="18"/>
      </w:rPr>
      <w:t>共</w:t>
    </w:r>
    <w:r>
      <w:rPr>
        <w:rFonts w:ascii="宋体" w:hAnsi="宋体" w:eastAsia="宋体" w:cs="宋体"/>
        <w:spacing w:val="-32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8</w:t>
    </w:r>
    <w:r>
      <w:rPr>
        <w:rFonts w:ascii="Calibri" w:hAnsi="Calibri" w:eastAsia="Calibri" w:cs="Calibri"/>
        <w:spacing w:val="19"/>
        <w:w w:val="101"/>
        <w:sz w:val="18"/>
        <w:szCs w:val="18"/>
      </w:rPr>
      <w:t xml:space="preserve"> </w:t>
    </w:r>
    <w:r>
      <w:rPr>
        <w:rFonts w:ascii="宋体" w:hAnsi="宋体" w:eastAsia="宋体" w:cs="宋体"/>
        <w:spacing w:val="-3"/>
        <w:sz w:val="18"/>
        <w:szCs w:val="18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auto"/>
      <w:ind w:left="438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第</w:t>
    </w:r>
    <w:r>
      <w:rPr>
        <w:rFonts w:ascii="Calibri" w:hAnsi="Calibri" w:eastAsia="Calibri" w:cs="Calibri"/>
        <w:spacing w:val="-3"/>
        <w:sz w:val="18"/>
        <w:szCs w:val="18"/>
      </w:rPr>
      <w:t>6</w:t>
    </w:r>
    <w:r>
      <w:rPr>
        <w:rFonts w:ascii="宋体" w:hAnsi="宋体" w:eastAsia="宋体" w:cs="宋体"/>
        <w:spacing w:val="-3"/>
        <w:sz w:val="18"/>
        <w:szCs w:val="18"/>
      </w:rPr>
      <w:t>页</w:t>
    </w:r>
    <w:r>
      <w:rPr>
        <w:rFonts w:ascii="Calibri" w:hAnsi="Calibri" w:eastAsia="Calibri" w:cs="Calibri"/>
        <w:spacing w:val="-3"/>
        <w:sz w:val="18"/>
        <w:szCs w:val="18"/>
      </w:rPr>
      <w:t>/</w:t>
    </w:r>
    <w:r>
      <w:rPr>
        <w:rFonts w:ascii="宋体" w:hAnsi="宋体" w:eastAsia="宋体" w:cs="宋体"/>
        <w:spacing w:val="-3"/>
        <w:sz w:val="18"/>
        <w:szCs w:val="18"/>
      </w:rPr>
      <w:t>共</w:t>
    </w:r>
    <w:r>
      <w:rPr>
        <w:rFonts w:ascii="宋体" w:hAnsi="宋体" w:eastAsia="宋体" w:cs="宋体"/>
        <w:spacing w:val="-32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8</w:t>
    </w:r>
    <w:r>
      <w:rPr>
        <w:rFonts w:ascii="Calibri" w:hAnsi="Calibri" w:eastAsia="Calibri" w:cs="Calibri"/>
        <w:spacing w:val="19"/>
        <w:w w:val="101"/>
        <w:sz w:val="18"/>
        <w:szCs w:val="18"/>
      </w:rPr>
      <w:t xml:space="preserve"> </w:t>
    </w:r>
    <w:r>
      <w:rPr>
        <w:rFonts w:ascii="宋体" w:hAnsi="宋体" w:eastAsia="宋体" w:cs="宋体"/>
        <w:spacing w:val="-3"/>
        <w:sz w:val="18"/>
        <w:szCs w:val="18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auto"/>
      <w:ind w:left="438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第</w:t>
    </w:r>
    <w:r>
      <w:rPr>
        <w:rFonts w:ascii="Calibri" w:hAnsi="Calibri" w:eastAsia="Calibri" w:cs="Calibri"/>
        <w:spacing w:val="-3"/>
        <w:sz w:val="18"/>
        <w:szCs w:val="18"/>
      </w:rPr>
      <w:t>7</w:t>
    </w:r>
    <w:r>
      <w:rPr>
        <w:rFonts w:ascii="宋体" w:hAnsi="宋体" w:eastAsia="宋体" w:cs="宋体"/>
        <w:spacing w:val="-3"/>
        <w:sz w:val="18"/>
        <w:szCs w:val="18"/>
      </w:rPr>
      <w:t>页</w:t>
    </w:r>
    <w:r>
      <w:rPr>
        <w:rFonts w:ascii="Calibri" w:hAnsi="Calibri" w:eastAsia="Calibri" w:cs="Calibri"/>
        <w:spacing w:val="-3"/>
        <w:sz w:val="18"/>
        <w:szCs w:val="18"/>
      </w:rPr>
      <w:t>/</w:t>
    </w:r>
    <w:r>
      <w:rPr>
        <w:rFonts w:ascii="宋体" w:hAnsi="宋体" w:eastAsia="宋体" w:cs="宋体"/>
        <w:spacing w:val="-3"/>
        <w:sz w:val="18"/>
        <w:szCs w:val="18"/>
      </w:rPr>
      <w:t>共</w:t>
    </w:r>
    <w:r>
      <w:rPr>
        <w:rFonts w:ascii="宋体" w:hAnsi="宋体" w:eastAsia="宋体" w:cs="宋体"/>
        <w:spacing w:val="-32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8</w:t>
    </w:r>
    <w:r>
      <w:rPr>
        <w:rFonts w:ascii="Calibri" w:hAnsi="Calibri" w:eastAsia="Calibri" w:cs="Calibri"/>
        <w:spacing w:val="19"/>
        <w:w w:val="101"/>
        <w:sz w:val="18"/>
        <w:szCs w:val="18"/>
      </w:rPr>
      <w:t xml:space="preserve"> </w:t>
    </w:r>
    <w:r>
      <w:rPr>
        <w:rFonts w:ascii="宋体" w:hAnsi="宋体" w:eastAsia="宋体" w:cs="宋体"/>
        <w:spacing w:val="-3"/>
        <w:sz w:val="18"/>
        <w:szCs w:val="18"/>
      </w:rPr>
      <w:t>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auto"/>
      <w:ind w:left="436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第</w:t>
    </w:r>
    <w:r>
      <w:rPr>
        <w:rFonts w:ascii="Calibri" w:hAnsi="Calibri" w:eastAsia="Calibri" w:cs="Calibri"/>
        <w:spacing w:val="-3"/>
        <w:sz w:val="18"/>
        <w:szCs w:val="18"/>
      </w:rPr>
      <w:t>8</w:t>
    </w:r>
    <w:r>
      <w:rPr>
        <w:rFonts w:ascii="宋体" w:hAnsi="宋体" w:eastAsia="宋体" w:cs="宋体"/>
        <w:spacing w:val="-3"/>
        <w:sz w:val="18"/>
        <w:szCs w:val="18"/>
      </w:rPr>
      <w:t>页</w:t>
    </w:r>
    <w:r>
      <w:rPr>
        <w:rFonts w:ascii="Calibri" w:hAnsi="Calibri" w:eastAsia="Calibri" w:cs="Calibri"/>
        <w:spacing w:val="-3"/>
        <w:sz w:val="18"/>
        <w:szCs w:val="18"/>
      </w:rPr>
      <w:t>/</w:t>
    </w:r>
    <w:r>
      <w:rPr>
        <w:rFonts w:ascii="宋体" w:hAnsi="宋体" w:eastAsia="宋体" w:cs="宋体"/>
        <w:spacing w:val="-3"/>
        <w:sz w:val="18"/>
        <w:szCs w:val="18"/>
      </w:rPr>
      <w:t>共</w:t>
    </w:r>
    <w:r>
      <w:rPr>
        <w:rFonts w:ascii="宋体" w:hAnsi="宋体" w:eastAsia="宋体" w:cs="宋体"/>
        <w:spacing w:val="-32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8</w:t>
    </w:r>
    <w:r>
      <w:rPr>
        <w:rFonts w:ascii="Calibri" w:hAnsi="Calibri" w:eastAsia="Calibri" w:cs="Calibri"/>
        <w:spacing w:val="19"/>
        <w:w w:val="101"/>
        <w:sz w:val="18"/>
        <w:szCs w:val="18"/>
      </w:rPr>
      <w:t xml:space="preserve"> </w:t>
    </w:r>
    <w:r>
      <w:rPr>
        <w:rFonts w:ascii="宋体" w:hAnsi="宋体" w:eastAsia="宋体" w:cs="宋体"/>
        <w:spacing w:val="-3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g3M2RkMTM4YjcwOWU5YmIzMjgxNzgzNzc3MjI0Y2IifQ=="/>
  </w:docVars>
  <w:rsids>
    <w:rsidRoot w:val="00000000"/>
    <w:rsid w:val="67B96D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2.jpe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2024-03-05T08:47:00Z</dcterms:created>
  <dc:creator>Administrator</dc:creator>
  <cp:lastModifiedBy>Administrator</cp:lastModifiedBy>
  <dcterms:modified xsi:type="dcterms:W3CDTF">2024-04-12T03:00:22Z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2024-04-12T10:57:31Z</vt:filetime>
  </property>
  <property fmtid="{D5CDD505-2E9C-101B-9397-08002B2CF9AE}" pid="4" name="KSOProductBuildVer">
    <vt:lpwstr>2052-12.1.0.16388</vt:lpwstr>
  </property>
  <property fmtid="{D5CDD505-2E9C-101B-9397-08002B2CF9AE}" pid="5" name="ICV">
    <vt:lpwstr>DA6E694870D4441D8B6D97F8F05D9351_12</vt:lpwstr>
  </property>
</Properties>
</file>