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BE31" w14:textId="77777777" w:rsidR="00C37623" w:rsidRDefault="00C37623">
      <w:pPr>
        <w:spacing w:beforeLines="50" w:before="156"/>
        <w:jc w:val="center"/>
        <w:rPr>
          <w:rFonts w:ascii="宋体" w:eastAsia="宋体" w:hAnsi="宋体"/>
          <w:b/>
          <w:bCs/>
          <w:sz w:val="32"/>
          <w:szCs w:val="32"/>
        </w:rPr>
      </w:pPr>
    </w:p>
    <w:p w14:paraId="63F4A8C1" w14:textId="77777777" w:rsidR="00C37623" w:rsidRPr="005154BA" w:rsidRDefault="008977DB">
      <w:pPr>
        <w:spacing w:beforeLines="50" w:before="156"/>
        <w:jc w:val="center"/>
        <w:rPr>
          <w:rFonts w:ascii="宋体" w:eastAsia="宋体" w:hAnsi="宋体"/>
          <w:b/>
          <w:bCs/>
          <w:spacing w:val="40"/>
          <w:sz w:val="72"/>
          <w:szCs w:val="72"/>
        </w:rPr>
      </w:pPr>
      <w:r w:rsidRPr="005154BA">
        <w:rPr>
          <w:rFonts w:ascii="宋体" w:eastAsia="宋体" w:hAnsi="宋体" w:hint="eastAsia"/>
          <w:b/>
          <w:bCs/>
          <w:spacing w:val="40"/>
          <w:sz w:val="72"/>
          <w:szCs w:val="72"/>
        </w:rPr>
        <w:t>苏州城市学院</w:t>
      </w:r>
    </w:p>
    <w:p w14:paraId="3BFAD3F2" w14:textId="77777777" w:rsidR="00C37623" w:rsidRPr="005154BA" w:rsidRDefault="008977DB">
      <w:pPr>
        <w:spacing w:beforeLines="50" w:before="156"/>
        <w:jc w:val="center"/>
        <w:rPr>
          <w:rFonts w:ascii="宋体" w:eastAsia="宋体" w:hAnsi="宋体"/>
          <w:b/>
          <w:bCs/>
          <w:sz w:val="72"/>
          <w:szCs w:val="72"/>
        </w:rPr>
      </w:pPr>
      <w:r w:rsidRPr="005154BA">
        <w:rPr>
          <w:rFonts w:ascii="宋体" w:eastAsia="宋体" w:hAnsi="宋体" w:hint="eastAsia"/>
          <w:b/>
          <w:bCs/>
          <w:sz w:val="72"/>
          <w:szCs w:val="72"/>
        </w:rPr>
        <w:t>询价采购文件</w:t>
      </w:r>
    </w:p>
    <w:p w14:paraId="20A1D0F8" w14:textId="77777777" w:rsidR="00C37623" w:rsidRPr="005154BA" w:rsidRDefault="00C37623">
      <w:pPr>
        <w:spacing w:beforeLines="50" w:before="156"/>
        <w:jc w:val="center"/>
        <w:rPr>
          <w:rFonts w:ascii="宋体" w:eastAsia="宋体" w:hAnsi="宋体"/>
          <w:b/>
          <w:bCs/>
          <w:sz w:val="32"/>
          <w:szCs w:val="32"/>
        </w:rPr>
      </w:pPr>
    </w:p>
    <w:p w14:paraId="7ADA7CB4" w14:textId="77777777" w:rsidR="00C37623" w:rsidRPr="005154BA" w:rsidRDefault="00C37623">
      <w:pPr>
        <w:spacing w:beforeLines="50" w:before="156"/>
        <w:jc w:val="center"/>
        <w:rPr>
          <w:rFonts w:ascii="宋体" w:eastAsia="宋体" w:hAnsi="宋体"/>
          <w:b/>
          <w:bCs/>
          <w:sz w:val="32"/>
          <w:szCs w:val="32"/>
        </w:rPr>
      </w:pPr>
    </w:p>
    <w:p w14:paraId="2398B86A" w14:textId="77777777" w:rsidR="00C37623" w:rsidRPr="005154BA" w:rsidRDefault="00C37623">
      <w:pPr>
        <w:spacing w:beforeLines="50" w:before="156"/>
        <w:jc w:val="center"/>
        <w:rPr>
          <w:rFonts w:ascii="宋体" w:eastAsia="宋体" w:hAnsi="宋体"/>
          <w:b/>
          <w:bCs/>
          <w:sz w:val="32"/>
          <w:szCs w:val="32"/>
        </w:rPr>
      </w:pPr>
    </w:p>
    <w:p w14:paraId="34E7716E" w14:textId="0FC3BE83"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采购编号：SCU2025-</w:t>
      </w:r>
      <w:r w:rsidR="000D7B08" w:rsidRPr="005154BA">
        <w:rPr>
          <w:rFonts w:ascii="宋体" w:eastAsia="宋体" w:hAnsi="宋体"/>
          <w:b/>
          <w:bCs/>
          <w:sz w:val="32"/>
          <w:szCs w:val="32"/>
        </w:rPr>
        <w:t>08</w:t>
      </w:r>
    </w:p>
    <w:p w14:paraId="2DF76845" w14:textId="6B459654"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采购项目：</w:t>
      </w:r>
      <w:r w:rsidR="00B5406E" w:rsidRPr="00B5406E">
        <w:rPr>
          <w:rFonts w:ascii="宋体" w:eastAsia="宋体" w:hAnsi="宋体" w:hint="eastAsia"/>
          <w:b/>
          <w:bCs/>
          <w:sz w:val="32"/>
          <w:szCs w:val="32"/>
        </w:rPr>
        <w:t>苏州城市学院</w:t>
      </w:r>
      <w:r w:rsidR="00B5406E" w:rsidRPr="00B5406E">
        <w:rPr>
          <w:rFonts w:ascii="宋体" w:eastAsia="宋体" w:hAnsi="宋体"/>
          <w:b/>
          <w:bCs/>
          <w:sz w:val="32"/>
          <w:szCs w:val="32"/>
        </w:rPr>
        <w:t>Adobe系列软件订阅服务采购</w:t>
      </w:r>
    </w:p>
    <w:p w14:paraId="0767FAB5" w14:textId="77777777"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采购单位：苏州城市学院</w:t>
      </w:r>
    </w:p>
    <w:p w14:paraId="3B09AADA" w14:textId="77777777"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采购类别：服务类</w:t>
      </w:r>
    </w:p>
    <w:p w14:paraId="16EF81AE" w14:textId="77777777" w:rsidR="00C37623" w:rsidRPr="005154BA" w:rsidRDefault="00C37623">
      <w:pPr>
        <w:spacing w:beforeLines="50" w:before="156"/>
        <w:jc w:val="center"/>
        <w:rPr>
          <w:rFonts w:ascii="宋体" w:eastAsia="宋体" w:hAnsi="宋体"/>
          <w:b/>
          <w:bCs/>
          <w:sz w:val="32"/>
          <w:szCs w:val="32"/>
        </w:rPr>
      </w:pPr>
    </w:p>
    <w:p w14:paraId="5742E6EB" w14:textId="77777777" w:rsidR="00C37623" w:rsidRPr="005154BA" w:rsidRDefault="00C37623">
      <w:pPr>
        <w:spacing w:beforeLines="50" w:before="156"/>
        <w:jc w:val="center"/>
        <w:rPr>
          <w:rFonts w:ascii="宋体" w:eastAsia="宋体" w:hAnsi="宋体"/>
          <w:b/>
          <w:bCs/>
          <w:sz w:val="32"/>
          <w:szCs w:val="32"/>
        </w:rPr>
      </w:pPr>
    </w:p>
    <w:p w14:paraId="7D4EBBF6" w14:textId="77777777" w:rsidR="00C37623" w:rsidRPr="005154BA" w:rsidRDefault="00C37623">
      <w:pPr>
        <w:spacing w:beforeLines="50" w:before="156"/>
        <w:jc w:val="center"/>
        <w:rPr>
          <w:rFonts w:ascii="宋体" w:eastAsia="宋体" w:hAnsi="宋体"/>
          <w:b/>
          <w:bCs/>
          <w:sz w:val="32"/>
          <w:szCs w:val="32"/>
        </w:rPr>
      </w:pPr>
    </w:p>
    <w:p w14:paraId="508DBEB5" w14:textId="3382432C" w:rsidR="00C37623" w:rsidRPr="005154BA" w:rsidRDefault="008977DB">
      <w:pPr>
        <w:spacing w:beforeLines="50" w:before="156"/>
        <w:jc w:val="center"/>
        <w:rPr>
          <w:rFonts w:ascii="宋体" w:eastAsia="宋体" w:hAnsi="宋体"/>
          <w:b/>
          <w:bCs/>
          <w:sz w:val="32"/>
          <w:szCs w:val="32"/>
        </w:rPr>
      </w:pPr>
      <w:r w:rsidRPr="005154BA">
        <w:rPr>
          <w:rFonts w:ascii="宋体" w:eastAsia="宋体" w:hAnsi="宋体" w:hint="eastAsia"/>
          <w:b/>
          <w:bCs/>
          <w:sz w:val="32"/>
          <w:szCs w:val="32"/>
        </w:rPr>
        <w:t>2025年</w:t>
      </w:r>
      <w:r w:rsidR="00AF425E" w:rsidRPr="005154BA">
        <w:rPr>
          <w:rFonts w:ascii="宋体" w:eastAsia="宋体" w:hAnsi="宋体" w:hint="eastAsia"/>
          <w:b/>
          <w:bCs/>
          <w:sz w:val="32"/>
          <w:szCs w:val="32"/>
        </w:rPr>
        <w:t>4</w:t>
      </w:r>
      <w:r w:rsidRPr="005154BA">
        <w:rPr>
          <w:rFonts w:ascii="宋体" w:eastAsia="宋体" w:hAnsi="宋体" w:hint="eastAsia"/>
          <w:b/>
          <w:bCs/>
          <w:sz w:val="32"/>
          <w:szCs w:val="32"/>
        </w:rPr>
        <w:t>月</w:t>
      </w:r>
    </w:p>
    <w:p w14:paraId="0F432F7B" w14:textId="77777777" w:rsidR="00C37623" w:rsidRPr="005154BA" w:rsidRDefault="008977DB">
      <w:pPr>
        <w:spacing w:beforeLines="50" w:before="156"/>
        <w:jc w:val="center"/>
        <w:rPr>
          <w:rFonts w:ascii="宋体" w:eastAsia="宋体" w:hAnsi="宋体"/>
          <w:b/>
          <w:bCs/>
          <w:sz w:val="32"/>
          <w:szCs w:val="32"/>
        </w:rPr>
      </w:pPr>
      <w:r w:rsidRPr="005154BA">
        <w:rPr>
          <w:rFonts w:ascii="宋体" w:eastAsia="宋体" w:hAnsi="宋体" w:hint="eastAsia"/>
          <w:b/>
          <w:bCs/>
          <w:sz w:val="32"/>
          <w:szCs w:val="32"/>
        </w:rPr>
        <w:t xml:space="preserve">  </w:t>
      </w:r>
    </w:p>
    <w:p w14:paraId="2003C52E"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59BA3BEC" w14:textId="77777777" w:rsidR="00C37623" w:rsidRPr="005154BA" w:rsidRDefault="008977DB">
      <w:pPr>
        <w:overflowPunct w:val="0"/>
        <w:spacing w:line="480" w:lineRule="auto"/>
        <w:jc w:val="center"/>
        <w:rPr>
          <w:rFonts w:ascii="宋体" w:eastAsia="宋体" w:hAnsi="宋体"/>
          <w:color w:val="000000" w:themeColor="text1"/>
          <w:sz w:val="36"/>
          <w:szCs w:val="24"/>
        </w:rPr>
      </w:pPr>
      <w:r w:rsidRPr="005154BA">
        <w:rPr>
          <w:rFonts w:ascii="宋体" w:eastAsia="宋体" w:hAnsi="宋体" w:hint="eastAsia"/>
          <w:color w:val="000000" w:themeColor="text1"/>
          <w:sz w:val="36"/>
          <w:szCs w:val="24"/>
        </w:rPr>
        <w:lastRenderedPageBreak/>
        <w:t>前附表</w:t>
      </w:r>
    </w:p>
    <w:p w14:paraId="5899BA0E" w14:textId="77777777" w:rsidR="00C37623" w:rsidRPr="005154BA" w:rsidRDefault="00C37623">
      <w:pPr>
        <w:widowControl/>
        <w:ind w:firstLineChars="200" w:firstLine="480"/>
        <w:jc w:val="left"/>
        <w:rPr>
          <w:rFonts w:ascii="宋体" w:eastAsia="宋体" w:hAnsi="宋体"/>
          <w:color w:val="000000" w:themeColor="text1"/>
          <w:kern w:val="0"/>
          <w:sz w:val="24"/>
          <w:lang w:val="zh-CN"/>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22"/>
        <w:gridCol w:w="5727"/>
      </w:tblGrid>
      <w:tr w:rsidR="00C37623" w:rsidRPr="005154BA" w14:paraId="67052DA5"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C838574"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序号</w:t>
            </w:r>
          </w:p>
        </w:tc>
        <w:tc>
          <w:tcPr>
            <w:tcW w:w="1159" w:type="pct"/>
            <w:tcBorders>
              <w:top w:val="single" w:sz="4" w:space="0" w:color="auto"/>
              <w:left w:val="single" w:sz="4" w:space="0" w:color="auto"/>
              <w:bottom w:val="single" w:sz="4" w:space="0" w:color="auto"/>
              <w:right w:val="single" w:sz="4" w:space="0" w:color="auto"/>
            </w:tcBorders>
            <w:vAlign w:val="center"/>
          </w:tcPr>
          <w:p w14:paraId="7CA368DC"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项</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目</w:t>
            </w:r>
          </w:p>
        </w:tc>
        <w:tc>
          <w:tcPr>
            <w:tcW w:w="3452" w:type="pct"/>
            <w:tcBorders>
              <w:top w:val="single" w:sz="4" w:space="0" w:color="auto"/>
              <w:left w:val="single" w:sz="4" w:space="0" w:color="auto"/>
              <w:bottom w:val="single" w:sz="4" w:space="0" w:color="auto"/>
              <w:right w:val="single" w:sz="4" w:space="0" w:color="auto"/>
            </w:tcBorders>
            <w:vAlign w:val="center"/>
          </w:tcPr>
          <w:p w14:paraId="23FAC931"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内</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容</w:t>
            </w:r>
          </w:p>
        </w:tc>
      </w:tr>
      <w:tr w:rsidR="00C37623" w:rsidRPr="005154BA" w14:paraId="3FACF24F"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4CB512C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color w:val="000000" w:themeColor="text1"/>
                <w:szCs w:val="21"/>
              </w:rPr>
              <w:t>1</w:t>
            </w:r>
          </w:p>
        </w:tc>
        <w:tc>
          <w:tcPr>
            <w:tcW w:w="1159" w:type="pct"/>
            <w:tcBorders>
              <w:top w:val="single" w:sz="4" w:space="0" w:color="auto"/>
              <w:left w:val="single" w:sz="4" w:space="0" w:color="auto"/>
              <w:bottom w:val="single" w:sz="4" w:space="0" w:color="auto"/>
              <w:right w:val="single" w:sz="4" w:space="0" w:color="auto"/>
            </w:tcBorders>
            <w:vAlign w:val="center"/>
          </w:tcPr>
          <w:p w14:paraId="599DE4C2"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项目名称</w:t>
            </w:r>
          </w:p>
        </w:tc>
        <w:tc>
          <w:tcPr>
            <w:tcW w:w="3452" w:type="pct"/>
            <w:tcBorders>
              <w:top w:val="single" w:sz="4" w:space="0" w:color="auto"/>
              <w:left w:val="single" w:sz="4" w:space="0" w:color="auto"/>
              <w:bottom w:val="single" w:sz="4" w:space="0" w:color="auto"/>
              <w:right w:val="single" w:sz="4" w:space="0" w:color="auto"/>
            </w:tcBorders>
            <w:vAlign w:val="center"/>
          </w:tcPr>
          <w:p w14:paraId="195DD479" w14:textId="77777777" w:rsidR="00C37623" w:rsidRPr="005154BA" w:rsidRDefault="008977DB">
            <w:pPr>
              <w:adjustRightInd w:val="0"/>
              <w:snapToGrid w:val="0"/>
              <w:spacing w:line="360" w:lineRule="auto"/>
              <w:jc w:val="left"/>
              <w:rPr>
                <w:rFonts w:ascii="宋体" w:eastAsia="宋体" w:hAnsi="宋体"/>
                <w:bCs/>
                <w:szCs w:val="24"/>
              </w:rPr>
            </w:pPr>
            <w:r w:rsidRPr="005154BA">
              <w:rPr>
                <w:rFonts w:ascii="宋体" w:eastAsia="宋体" w:hAnsi="宋体" w:hint="eastAsia"/>
                <w:bCs/>
                <w:szCs w:val="24"/>
              </w:rPr>
              <w:t>苏州城市学院Adobe系列软件订阅服务采购</w:t>
            </w:r>
          </w:p>
        </w:tc>
      </w:tr>
      <w:tr w:rsidR="00C37623" w:rsidRPr="005154BA" w14:paraId="0DE4C9D4"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68D89E0F"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2</w:t>
            </w:r>
          </w:p>
        </w:tc>
        <w:tc>
          <w:tcPr>
            <w:tcW w:w="1159" w:type="pct"/>
            <w:tcBorders>
              <w:top w:val="single" w:sz="4" w:space="0" w:color="auto"/>
              <w:left w:val="single" w:sz="4" w:space="0" w:color="auto"/>
              <w:bottom w:val="single" w:sz="4" w:space="0" w:color="auto"/>
              <w:right w:val="single" w:sz="4" w:space="0" w:color="auto"/>
            </w:tcBorders>
            <w:vAlign w:val="center"/>
          </w:tcPr>
          <w:p w14:paraId="59348BBA"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采购预算（元）</w:t>
            </w:r>
          </w:p>
        </w:tc>
        <w:tc>
          <w:tcPr>
            <w:tcW w:w="3452" w:type="pct"/>
            <w:tcBorders>
              <w:top w:val="single" w:sz="4" w:space="0" w:color="auto"/>
              <w:left w:val="single" w:sz="4" w:space="0" w:color="auto"/>
              <w:bottom w:val="single" w:sz="4" w:space="0" w:color="auto"/>
              <w:right w:val="single" w:sz="4" w:space="0" w:color="auto"/>
            </w:tcBorders>
            <w:vAlign w:val="center"/>
          </w:tcPr>
          <w:p w14:paraId="4FE13616" w14:textId="5D8ED356"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人民币贰拾伍万元整（</w:t>
            </w:r>
            <w:r w:rsidRPr="005154BA">
              <w:rPr>
                <w:rFonts w:ascii="宋体" w:eastAsia="宋体" w:hAnsi="宋体" w:cs="Arial"/>
                <w:color w:val="000000" w:themeColor="text1"/>
                <w:szCs w:val="21"/>
              </w:rPr>
              <w:t>¥</w:t>
            </w:r>
            <w:r w:rsidRPr="005154BA">
              <w:rPr>
                <w:rFonts w:ascii="宋体" w:eastAsia="宋体" w:hAnsi="宋体" w:hint="eastAsia"/>
                <w:color w:val="000000" w:themeColor="text1"/>
                <w:szCs w:val="21"/>
              </w:rPr>
              <w:t>250000.00）</w:t>
            </w:r>
          </w:p>
        </w:tc>
      </w:tr>
      <w:tr w:rsidR="00C37623" w:rsidRPr="005154BA" w14:paraId="7246301C"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D1F89B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3</w:t>
            </w:r>
          </w:p>
        </w:tc>
        <w:tc>
          <w:tcPr>
            <w:tcW w:w="1159" w:type="pct"/>
            <w:tcBorders>
              <w:top w:val="single" w:sz="4" w:space="0" w:color="auto"/>
              <w:left w:val="single" w:sz="4" w:space="0" w:color="auto"/>
              <w:bottom w:val="single" w:sz="4" w:space="0" w:color="auto"/>
              <w:right w:val="single" w:sz="4" w:space="0" w:color="auto"/>
            </w:tcBorders>
            <w:vAlign w:val="center"/>
          </w:tcPr>
          <w:p w14:paraId="5DF2A75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联合体响应</w:t>
            </w:r>
          </w:p>
        </w:tc>
        <w:tc>
          <w:tcPr>
            <w:tcW w:w="3452" w:type="pct"/>
            <w:tcBorders>
              <w:top w:val="single" w:sz="4" w:space="0" w:color="auto"/>
              <w:left w:val="single" w:sz="4" w:space="0" w:color="auto"/>
              <w:bottom w:val="single" w:sz="4" w:space="0" w:color="auto"/>
              <w:right w:val="single" w:sz="4" w:space="0" w:color="auto"/>
            </w:tcBorders>
            <w:vAlign w:val="center"/>
          </w:tcPr>
          <w:p w14:paraId="410B86FB"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不接受</w:t>
            </w:r>
          </w:p>
        </w:tc>
      </w:tr>
      <w:tr w:rsidR="00C37623" w:rsidRPr="005154BA" w14:paraId="09C748FE"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09B095B7"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4</w:t>
            </w:r>
          </w:p>
        </w:tc>
        <w:tc>
          <w:tcPr>
            <w:tcW w:w="1159" w:type="pct"/>
            <w:tcBorders>
              <w:top w:val="single" w:sz="4" w:space="0" w:color="auto"/>
              <w:left w:val="single" w:sz="4" w:space="0" w:color="auto"/>
              <w:bottom w:val="single" w:sz="4" w:space="0" w:color="auto"/>
              <w:right w:val="single" w:sz="4" w:space="0" w:color="auto"/>
            </w:tcBorders>
            <w:vAlign w:val="center"/>
          </w:tcPr>
          <w:p w14:paraId="566C448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现场勘察</w:t>
            </w:r>
          </w:p>
        </w:tc>
        <w:tc>
          <w:tcPr>
            <w:tcW w:w="3452" w:type="pct"/>
            <w:tcBorders>
              <w:top w:val="single" w:sz="4" w:space="0" w:color="auto"/>
              <w:left w:val="single" w:sz="4" w:space="0" w:color="auto"/>
              <w:bottom w:val="single" w:sz="4" w:space="0" w:color="auto"/>
              <w:right w:val="single" w:sz="4" w:space="0" w:color="auto"/>
            </w:tcBorders>
            <w:vAlign w:val="center"/>
          </w:tcPr>
          <w:p w14:paraId="128EC279"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无</w:t>
            </w:r>
          </w:p>
        </w:tc>
      </w:tr>
      <w:tr w:rsidR="00C37623" w:rsidRPr="005154BA" w14:paraId="2059779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3D47F21E"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5</w:t>
            </w:r>
          </w:p>
        </w:tc>
        <w:tc>
          <w:tcPr>
            <w:tcW w:w="1159" w:type="pct"/>
            <w:tcBorders>
              <w:top w:val="single" w:sz="4" w:space="0" w:color="auto"/>
              <w:left w:val="single" w:sz="4" w:space="0" w:color="auto"/>
              <w:bottom w:val="single" w:sz="4" w:space="0" w:color="auto"/>
              <w:right w:val="single" w:sz="4" w:space="0" w:color="auto"/>
            </w:tcBorders>
            <w:vAlign w:val="center"/>
          </w:tcPr>
          <w:p w14:paraId="0C204B6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响应文件份数</w:t>
            </w:r>
          </w:p>
        </w:tc>
        <w:tc>
          <w:tcPr>
            <w:tcW w:w="3452" w:type="pct"/>
            <w:tcBorders>
              <w:top w:val="single" w:sz="4" w:space="0" w:color="auto"/>
              <w:left w:val="single" w:sz="4" w:space="0" w:color="auto"/>
              <w:bottom w:val="single" w:sz="4" w:space="0" w:color="auto"/>
              <w:right w:val="single" w:sz="4" w:space="0" w:color="auto"/>
            </w:tcBorders>
            <w:vAlign w:val="center"/>
          </w:tcPr>
          <w:p w14:paraId="4DFA8F54"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正本份数为一份，副本份数为两份；在递交响应文件的同时，需一同提交纸质正本响应文件的扫描件（盖公章），以U盘形式提交。</w:t>
            </w:r>
          </w:p>
        </w:tc>
      </w:tr>
      <w:tr w:rsidR="00C37623" w:rsidRPr="005154BA" w14:paraId="1ECB2EC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234D88D1"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6</w:t>
            </w:r>
          </w:p>
        </w:tc>
        <w:tc>
          <w:tcPr>
            <w:tcW w:w="1159" w:type="pct"/>
            <w:tcBorders>
              <w:top w:val="single" w:sz="4" w:space="0" w:color="auto"/>
              <w:left w:val="single" w:sz="4" w:space="0" w:color="auto"/>
              <w:bottom w:val="single" w:sz="4" w:space="0" w:color="auto"/>
              <w:right w:val="single" w:sz="4" w:space="0" w:color="auto"/>
            </w:tcBorders>
            <w:vAlign w:val="center"/>
          </w:tcPr>
          <w:p w14:paraId="70866CC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响应货币</w:t>
            </w:r>
          </w:p>
        </w:tc>
        <w:tc>
          <w:tcPr>
            <w:tcW w:w="3452" w:type="pct"/>
            <w:tcBorders>
              <w:top w:val="single" w:sz="4" w:space="0" w:color="auto"/>
              <w:left w:val="single" w:sz="4" w:space="0" w:color="auto"/>
              <w:bottom w:val="single" w:sz="4" w:space="0" w:color="auto"/>
              <w:right w:val="single" w:sz="4" w:space="0" w:color="auto"/>
            </w:tcBorders>
            <w:vAlign w:val="center"/>
          </w:tcPr>
          <w:p w14:paraId="7008DB1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人民币</w:t>
            </w:r>
          </w:p>
        </w:tc>
      </w:tr>
      <w:tr w:rsidR="00C37623" w:rsidRPr="005154BA" w14:paraId="044824C1"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73CE14CE"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7</w:t>
            </w:r>
          </w:p>
        </w:tc>
        <w:tc>
          <w:tcPr>
            <w:tcW w:w="1159" w:type="pct"/>
            <w:tcBorders>
              <w:top w:val="single" w:sz="4" w:space="0" w:color="auto"/>
              <w:left w:val="single" w:sz="4" w:space="0" w:color="auto"/>
              <w:bottom w:val="single" w:sz="4" w:space="0" w:color="auto"/>
              <w:right w:val="single" w:sz="4" w:space="0" w:color="auto"/>
            </w:tcBorders>
            <w:vAlign w:val="center"/>
          </w:tcPr>
          <w:p w14:paraId="4401097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响应文件有效期</w:t>
            </w:r>
          </w:p>
        </w:tc>
        <w:tc>
          <w:tcPr>
            <w:tcW w:w="3452" w:type="pct"/>
            <w:tcBorders>
              <w:top w:val="single" w:sz="4" w:space="0" w:color="auto"/>
              <w:left w:val="single" w:sz="4" w:space="0" w:color="auto"/>
              <w:bottom w:val="single" w:sz="4" w:space="0" w:color="auto"/>
              <w:right w:val="single" w:sz="4" w:space="0" w:color="auto"/>
            </w:tcBorders>
            <w:vAlign w:val="center"/>
          </w:tcPr>
          <w:p w14:paraId="76D5D48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u w:val="single"/>
              </w:rPr>
              <w:t xml:space="preserve"> </w:t>
            </w:r>
            <w:r w:rsidRPr="005154BA">
              <w:rPr>
                <w:rFonts w:ascii="宋体" w:eastAsia="宋体" w:hAnsi="宋体"/>
                <w:color w:val="000000" w:themeColor="text1"/>
                <w:szCs w:val="21"/>
                <w:u w:val="single"/>
              </w:rPr>
              <w:t>6</w:t>
            </w:r>
            <w:r w:rsidRPr="005154BA">
              <w:rPr>
                <w:rFonts w:ascii="宋体" w:eastAsia="宋体" w:hAnsi="宋体" w:hint="eastAsia"/>
                <w:color w:val="000000" w:themeColor="text1"/>
                <w:szCs w:val="21"/>
                <w:u w:val="single"/>
              </w:rPr>
              <w:t>0</w:t>
            </w:r>
            <w:r w:rsidRPr="005154BA">
              <w:rPr>
                <w:rFonts w:ascii="宋体" w:eastAsia="宋体" w:hAnsi="宋体"/>
                <w:color w:val="000000" w:themeColor="text1"/>
                <w:szCs w:val="21"/>
                <w:u w:val="single"/>
              </w:rPr>
              <w:t xml:space="preserve"> </w:t>
            </w:r>
            <w:r w:rsidRPr="005154BA">
              <w:rPr>
                <w:rFonts w:ascii="宋体" w:eastAsia="宋体" w:hAnsi="宋体" w:hint="eastAsia"/>
                <w:color w:val="000000" w:themeColor="text1"/>
                <w:szCs w:val="21"/>
              </w:rPr>
              <w:t>日历天（从提交响应文件截止时间当日起算）</w:t>
            </w:r>
          </w:p>
        </w:tc>
      </w:tr>
      <w:tr w:rsidR="00C37623" w:rsidRPr="005154BA" w14:paraId="6E61FB7E" w14:textId="77777777">
        <w:trPr>
          <w:trHeight w:val="1294"/>
          <w:jc w:val="center"/>
        </w:trPr>
        <w:tc>
          <w:tcPr>
            <w:tcW w:w="388" w:type="pct"/>
            <w:tcBorders>
              <w:top w:val="single" w:sz="4" w:space="0" w:color="auto"/>
              <w:left w:val="single" w:sz="4" w:space="0" w:color="auto"/>
              <w:bottom w:val="single" w:sz="4" w:space="0" w:color="auto"/>
              <w:right w:val="single" w:sz="4" w:space="0" w:color="auto"/>
            </w:tcBorders>
            <w:vAlign w:val="center"/>
          </w:tcPr>
          <w:p w14:paraId="5EB6B99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8</w:t>
            </w:r>
          </w:p>
        </w:tc>
        <w:tc>
          <w:tcPr>
            <w:tcW w:w="1159" w:type="pct"/>
            <w:tcBorders>
              <w:top w:val="single" w:sz="4" w:space="0" w:color="auto"/>
              <w:left w:val="single" w:sz="4" w:space="0" w:color="auto"/>
              <w:bottom w:val="single" w:sz="4" w:space="0" w:color="auto"/>
              <w:right w:val="single" w:sz="4" w:space="0" w:color="auto"/>
            </w:tcBorders>
            <w:vAlign w:val="center"/>
          </w:tcPr>
          <w:p w14:paraId="22FA6F2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开标时间和地点</w:t>
            </w:r>
          </w:p>
        </w:tc>
        <w:tc>
          <w:tcPr>
            <w:tcW w:w="3452" w:type="pct"/>
            <w:tcBorders>
              <w:top w:val="single" w:sz="4" w:space="0" w:color="auto"/>
              <w:left w:val="single" w:sz="4" w:space="0" w:color="auto"/>
              <w:bottom w:val="single" w:sz="4" w:space="0" w:color="auto"/>
              <w:right w:val="single" w:sz="4" w:space="0" w:color="auto"/>
            </w:tcBorders>
            <w:vAlign w:val="center"/>
          </w:tcPr>
          <w:p w14:paraId="7C8820AF" w14:textId="4078EAB9"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时间：2025年</w:t>
            </w:r>
            <w:r w:rsidR="00B44A7F" w:rsidRPr="005154BA">
              <w:rPr>
                <w:rFonts w:ascii="宋体" w:eastAsia="宋体" w:hAnsi="宋体" w:hint="eastAsia"/>
                <w:color w:val="000000" w:themeColor="text1"/>
                <w:szCs w:val="21"/>
              </w:rPr>
              <w:t>4</w:t>
            </w:r>
            <w:r w:rsidRPr="005154BA">
              <w:rPr>
                <w:rFonts w:ascii="宋体" w:eastAsia="宋体" w:hAnsi="宋体" w:hint="eastAsia"/>
                <w:color w:val="000000" w:themeColor="text1"/>
                <w:szCs w:val="21"/>
              </w:rPr>
              <w:t>月</w:t>
            </w:r>
            <w:r w:rsidR="00B44A7F" w:rsidRPr="005154BA">
              <w:rPr>
                <w:rFonts w:ascii="宋体" w:eastAsia="宋体" w:hAnsi="宋体" w:hint="eastAsia"/>
                <w:color w:val="000000" w:themeColor="text1"/>
                <w:szCs w:val="21"/>
              </w:rPr>
              <w:t>2</w:t>
            </w:r>
            <w:r w:rsidR="00B44A7F" w:rsidRPr="005154BA">
              <w:rPr>
                <w:rFonts w:ascii="宋体" w:eastAsia="宋体" w:hAnsi="宋体"/>
                <w:color w:val="000000" w:themeColor="text1"/>
                <w:szCs w:val="21"/>
              </w:rPr>
              <w:t>4</w:t>
            </w:r>
            <w:r w:rsidRPr="005154BA">
              <w:rPr>
                <w:rFonts w:ascii="宋体" w:eastAsia="宋体" w:hAnsi="宋体" w:hint="eastAsia"/>
                <w:color w:val="000000" w:themeColor="text1"/>
                <w:szCs w:val="21"/>
              </w:rPr>
              <w:t>日1</w:t>
            </w:r>
            <w:r w:rsidR="00B44A7F" w:rsidRPr="005154BA">
              <w:rPr>
                <w:rFonts w:ascii="宋体" w:eastAsia="宋体" w:hAnsi="宋体"/>
                <w:color w:val="000000" w:themeColor="text1"/>
                <w:szCs w:val="21"/>
              </w:rPr>
              <w:t>4</w:t>
            </w:r>
            <w:r w:rsidRPr="005154BA">
              <w:rPr>
                <w:rFonts w:ascii="宋体" w:eastAsia="宋体" w:hAnsi="宋体" w:hint="eastAsia"/>
                <w:color w:val="000000" w:themeColor="text1"/>
                <w:szCs w:val="21"/>
              </w:rPr>
              <w:t>:0</w:t>
            </w:r>
            <w:r w:rsidRPr="005154BA">
              <w:rPr>
                <w:rFonts w:ascii="宋体" w:eastAsia="宋体" w:hAnsi="宋体"/>
                <w:color w:val="000000" w:themeColor="text1"/>
                <w:szCs w:val="21"/>
              </w:rPr>
              <w:t xml:space="preserve">0 </w:t>
            </w:r>
            <w:r w:rsidRPr="005154BA">
              <w:rPr>
                <w:rFonts w:ascii="宋体" w:eastAsia="宋体" w:hAnsi="宋体" w:hint="eastAsia"/>
                <w:color w:val="000000" w:themeColor="text1"/>
                <w:szCs w:val="21"/>
              </w:rPr>
              <w:t>（北京时间）</w:t>
            </w:r>
          </w:p>
          <w:p w14:paraId="0D5AC5C6"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地点：苏州市吴中区吴中大道1188号 苏州城市学院学生活动中心205室。</w:t>
            </w:r>
          </w:p>
        </w:tc>
      </w:tr>
    </w:tbl>
    <w:p w14:paraId="3FFA0450" w14:textId="77777777" w:rsidR="00C37623" w:rsidRPr="005154BA" w:rsidRDefault="00C37623">
      <w:pPr>
        <w:pStyle w:val="afc"/>
        <w:ind w:firstLine="480"/>
        <w:rPr>
          <w:rFonts w:hAnsi="宋体"/>
          <w:color w:val="000000" w:themeColor="text1"/>
        </w:rPr>
      </w:pPr>
    </w:p>
    <w:p w14:paraId="73F29C2A" w14:textId="77777777" w:rsidR="00C37623" w:rsidRPr="005154BA" w:rsidRDefault="00C37623">
      <w:pPr>
        <w:rPr>
          <w:rFonts w:ascii="宋体" w:eastAsia="宋体" w:hAnsi="宋体"/>
        </w:rPr>
      </w:pPr>
    </w:p>
    <w:p w14:paraId="3D5DDD29" w14:textId="77777777" w:rsidR="00C37623" w:rsidRPr="005154BA" w:rsidRDefault="00C37623">
      <w:pPr>
        <w:rPr>
          <w:rFonts w:ascii="宋体" w:eastAsia="宋体" w:hAnsi="宋体"/>
        </w:rPr>
      </w:pPr>
    </w:p>
    <w:p w14:paraId="54FA48EE" w14:textId="77777777" w:rsidR="00C37623" w:rsidRPr="005154BA" w:rsidRDefault="00C37623">
      <w:pPr>
        <w:rPr>
          <w:rFonts w:ascii="宋体" w:eastAsia="宋体" w:hAnsi="宋体"/>
        </w:rPr>
      </w:pPr>
    </w:p>
    <w:p w14:paraId="20CCC6E7" w14:textId="77777777" w:rsidR="00C37623" w:rsidRPr="005154BA" w:rsidRDefault="00C37623">
      <w:pPr>
        <w:rPr>
          <w:rFonts w:ascii="宋体" w:eastAsia="宋体" w:hAnsi="宋体"/>
        </w:rPr>
      </w:pPr>
    </w:p>
    <w:p w14:paraId="75C2635D"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728109C9" w14:textId="77777777" w:rsidR="00C37623" w:rsidRPr="005154BA" w:rsidRDefault="00C37623">
      <w:pPr>
        <w:spacing w:line="480" w:lineRule="auto"/>
        <w:jc w:val="center"/>
        <w:rPr>
          <w:rFonts w:ascii="宋体" w:eastAsia="宋体" w:hAnsi="宋体"/>
          <w:b/>
          <w:bCs/>
          <w:sz w:val="32"/>
          <w:szCs w:val="32"/>
        </w:rPr>
      </w:pPr>
    </w:p>
    <w:p w14:paraId="3995E299" w14:textId="77777777" w:rsidR="00C37623" w:rsidRPr="005154BA" w:rsidRDefault="008977DB">
      <w:pPr>
        <w:spacing w:line="480" w:lineRule="auto"/>
        <w:jc w:val="center"/>
        <w:rPr>
          <w:rFonts w:ascii="宋体" w:eastAsia="宋体" w:hAnsi="宋体"/>
          <w:b/>
          <w:bCs/>
          <w:sz w:val="32"/>
          <w:szCs w:val="32"/>
        </w:rPr>
      </w:pPr>
      <w:r w:rsidRPr="005154BA">
        <w:rPr>
          <w:rFonts w:ascii="宋体" w:eastAsia="宋体" w:hAnsi="宋体" w:hint="eastAsia"/>
          <w:b/>
          <w:bCs/>
          <w:sz w:val="32"/>
          <w:szCs w:val="32"/>
        </w:rPr>
        <w:t>目   录</w:t>
      </w:r>
    </w:p>
    <w:p w14:paraId="4622DE6D" w14:textId="77777777" w:rsidR="00C37623" w:rsidRPr="005154BA" w:rsidRDefault="00C37623">
      <w:pPr>
        <w:spacing w:line="480" w:lineRule="auto"/>
        <w:rPr>
          <w:rFonts w:ascii="宋体" w:eastAsia="宋体" w:hAnsi="宋体"/>
          <w:sz w:val="28"/>
          <w:szCs w:val="28"/>
        </w:rPr>
      </w:pPr>
    </w:p>
    <w:p w14:paraId="42BBC314"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第一章 询价邀请函</w:t>
      </w:r>
    </w:p>
    <w:p w14:paraId="3837BB0C"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第二章 询价采购须知</w:t>
      </w:r>
    </w:p>
    <w:p w14:paraId="4D0F7A99"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第三章 询价采购程序</w:t>
      </w:r>
    </w:p>
    <w:p w14:paraId="65DF251C"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第四章 评审办法</w:t>
      </w:r>
    </w:p>
    <w:p w14:paraId="3C9F81BB"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第五章 合同主要内容</w:t>
      </w:r>
    </w:p>
    <w:p w14:paraId="4E40C59D"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第六章 附件</w:t>
      </w:r>
    </w:p>
    <w:p w14:paraId="25E9FA58" w14:textId="77777777" w:rsidR="00C37623" w:rsidRPr="005154BA" w:rsidRDefault="008977DB">
      <w:pPr>
        <w:rPr>
          <w:rFonts w:ascii="宋体" w:eastAsia="宋体" w:hAnsi="宋体"/>
        </w:rPr>
      </w:pPr>
      <w:r w:rsidRPr="005154BA">
        <w:rPr>
          <w:rFonts w:ascii="宋体" w:eastAsia="宋体" w:hAnsi="宋体" w:hint="eastAsia"/>
        </w:rPr>
        <w:t xml:space="preserve"> </w:t>
      </w:r>
    </w:p>
    <w:p w14:paraId="52264997"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1C35C16F"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第一章 询价邀请函</w:t>
      </w:r>
    </w:p>
    <w:p w14:paraId="554A936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苏州城市学院Adobe系列软件订阅服务采购项目采用询价方式进行采购，欢迎符合资格条件的供应商前来参加。</w:t>
      </w:r>
    </w:p>
    <w:p w14:paraId="29055BE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一、项目基本情况</w:t>
      </w:r>
    </w:p>
    <w:p w14:paraId="4DA2F745" w14:textId="29AE9B60"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项目编号：SCU2502</w:t>
      </w:r>
      <w:r w:rsidRPr="005154BA">
        <w:rPr>
          <w:rFonts w:ascii="宋体" w:eastAsia="宋体" w:hAnsi="宋体"/>
          <w:sz w:val="24"/>
          <w:szCs w:val="24"/>
        </w:rPr>
        <w:t>5</w:t>
      </w:r>
      <w:r w:rsidRPr="005154BA">
        <w:rPr>
          <w:rFonts w:ascii="宋体" w:eastAsia="宋体" w:hAnsi="宋体" w:hint="eastAsia"/>
          <w:sz w:val="24"/>
          <w:szCs w:val="24"/>
        </w:rPr>
        <w:t>-</w:t>
      </w:r>
      <w:r w:rsidR="00FB65B7" w:rsidRPr="005154BA">
        <w:rPr>
          <w:rFonts w:ascii="宋体" w:eastAsia="宋体" w:hAnsi="宋体"/>
          <w:sz w:val="24"/>
          <w:szCs w:val="24"/>
        </w:rPr>
        <w:t>08</w:t>
      </w:r>
    </w:p>
    <w:p w14:paraId="7FF4E9C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项目名称：苏州城市学院Adobe系列软件订阅服务采购</w:t>
      </w:r>
    </w:p>
    <w:p w14:paraId="71BA789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采购方式：询价采购</w:t>
      </w:r>
    </w:p>
    <w:p w14:paraId="2228114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预算金额：人民币贰拾伍万元整（¥250000.00）</w:t>
      </w:r>
    </w:p>
    <w:p w14:paraId="762B646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最高限价：人民币贰拾伍万元整（¥250000.00）</w:t>
      </w:r>
    </w:p>
    <w:p w14:paraId="79B873B3" w14:textId="623AAF69"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履约期限：15日内</w:t>
      </w:r>
      <w:r w:rsidR="003432E3" w:rsidRPr="005154BA">
        <w:rPr>
          <w:rFonts w:ascii="宋体" w:eastAsia="宋体" w:hAnsi="宋体" w:hint="eastAsia"/>
          <w:sz w:val="24"/>
          <w:szCs w:val="24"/>
        </w:rPr>
        <w:t>完成项目调试</w:t>
      </w:r>
      <w:r w:rsidRPr="005154BA">
        <w:rPr>
          <w:rFonts w:ascii="宋体" w:eastAsia="宋体" w:hAnsi="宋体" w:hint="eastAsia"/>
          <w:sz w:val="24"/>
          <w:szCs w:val="24"/>
        </w:rPr>
        <w:t>并</w:t>
      </w:r>
      <w:r w:rsidR="003432E3" w:rsidRPr="005154BA">
        <w:rPr>
          <w:rFonts w:ascii="宋体" w:eastAsia="宋体" w:hAnsi="宋体" w:hint="eastAsia"/>
          <w:sz w:val="24"/>
          <w:szCs w:val="24"/>
        </w:rPr>
        <w:t>交付</w:t>
      </w:r>
      <w:r w:rsidRPr="005154BA">
        <w:rPr>
          <w:rFonts w:ascii="宋体" w:eastAsia="宋体" w:hAnsi="宋体" w:hint="eastAsia"/>
          <w:sz w:val="24"/>
          <w:szCs w:val="24"/>
        </w:rPr>
        <w:t>使用，具体根据采购单位要求。如不能如期交付，采购单位有权终止合同，成交单位须承担由此对采购方造成的损失。</w:t>
      </w:r>
    </w:p>
    <w:p w14:paraId="343B8C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采购需求：（详见采购文件第二章）</w:t>
      </w:r>
    </w:p>
    <w:tbl>
      <w:tblPr>
        <w:tblStyle w:val="af5"/>
        <w:tblW w:w="0" w:type="auto"/>
        <w:jc w:val="center"/>
        <w:tblLook w:val="04A0" w:firstRow="1" w:lastRow="0" w:firstColumn="1" w:lastColumn="0" w:noHBand="0" w:noVBand="1"/>
      </w:tblPr>
      <w:tblGrid>
        <w:gridCol w:w="1842"/>
        <w:gridCol w:w="2268"/>
        <w:gridCol w:w="1612"/>
        <w:gridCol w:w="2464"/>
      </w:tblGrid>
      <w:tr w:rsidR="00C37623" w:rsidRPr="005154BA" w14:paraId="54FFC6E5" w14:textId="77777777">
        <w:trPr>
          <w:jc w:val="center"/>
        </w:trPr>
        <w:tc>
          <w:tcPr>
            <w:tcW w:w="1842" w:type="dxa"/>
            <w:vAlign w:val="center"/>
          </w:tcPr>
          <w:p w14:paraId="42D2BC0F"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序号</w:t>
            </w:r>
          </w:p>
        </w:tc>
        <w:tc>
          <w:tcPr>
            <w:tcW w:w="2268" w:type="dxa"/>
            <w:vAlign w:val="center"/>
          </w:tcPr>
          <w:p w14:paraId="298559C0"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品名</w:t>
            </w:r>
          </w:p>
        </w:tc>
        <w:tc>
          <w:tcPr>
            <w:tcW w:w="1612" w:type="dxa"/>
            <w:vAlign w:val="center"/>
          </w:tcPr>
          <w:p w14:paraId="7BD0ED78"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数量</w:t>
            </w:r>
          </w:p>
        </w:tc>
        <w:tc>
          <w:tcPr>
            <w:tcW w:w="2464" w:type="dxa"/>
            <w:vAlign w:val="center"/>
          </w:tcPr>
          <w:p w14:paraId="193302D1"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单位</w:t>
            </w:r>
          </w:p>
        </w:tc>
      </w:tr>
      <w:tr w:rsidR="00C37623" w:rsidRPr="005154BA" w14:paraId="53EA57E5" w14:textId="77777777">
        <w:trPr>
          <w:jc w:val="center"/>
        </w:trPr>
        <w:tc>
          <w:tcPr>
            <w:tcW w:w="1842" w:type="dxa"/>
            <w:vAlign w:val="center"/>
          </w:tcPr>
          <w:p w14:paraId="737E1728"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w:t>
            </w:r>
          </w:p>
        </w:tc>
        <w:tc>
          <w:tcPr>
            <w:tcW w:w="2268" w:type="dxa"/>
            <w:vAlign w:val="center"/>
          </w:tcPr>
          <w:p w14:paraId="4715CF7D"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Adobe CC All </w:t>
            </w:r>
          </w:p>
          <w:p w14:paraId="015023EA"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Apps 套包及对应单</w:t>
            </w:r>
          </w:p>
          <w:p w14:paraId="37F57D42" w14:textId="77777777" w:rsidR="00C37623" w:rsidRPr="005154BA" w:rsidRDefault="008977DB">
            <w:pPr>
              <w:widowControl/>
              <w:spacing w:line="27" w:lineRule="atLeast"/>
              <w:jc w:val="left"/>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款软件正版授权一年</w:t>
            </w:r>
          </w:p>
        </w:tc>
        <w:tc>
          <w:tcPr>
            <w:tcW w:w="1612" w:type="dxa"/>
            <w:vAlign w:val="center"/>
          </w:tcPr>
          <w:p w14:paraId="2C68C4F7"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100</w:t>
            </w:r>
          </w:p>
        </w:tc>
        <w:tc>
          <w:tcPr>
            <w:tcW w:w="2464" w:type="dxa"/>
            <w:vAlign w:val="center"/>
          </w:tcPr>
          <w:p w14:paraId="4A59038F"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套</w:t>
            </w:r>
          </w:p>
        </w:tc>
      </w:tr>
    </w:tbl>
    <w:p w14:paraId="647BBBB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★本项目不接受联合体响应。</w:t>
      </w:r>
    </w:p>
    <w:p w14:paraId="79DE28E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★本项目不允许分包转包。</w:t>
      </w:r>
    </w:p>
    <w:p w14:paraId="5AD4580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二、申请人的资格要求</w:t>
      </w:r>
    </w:p>
    <w:p w14:paraId="1F41AEE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1.基本要求</w:t>
      </w:r>
      <w:r w:rsidRPr="005154BA">
        <w:rPr>
          <w:rFonts w:ascii="宋体" w:eastAsia="宋体" w:hAnsi="宋体"/>
          <w:sz w:val="24"/>
          <w:szCs w:val="24"/>
        </w:rPr>
        <w:t xml:space="preserve"> </w:t>
      </w:r>
    </w:p>
    <w:p w14:paraId="35DEB9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1.1.具有独立承担民事责任的能力；</w:t>
      </w:r>
    </w:p>
    <w:p w14:paraId="3C7643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1.2.具有良好的商业信誉和健全的财务会计制度；</w:t>
      </w:r>
    </w:p>
    <w:p w14:paraId="1FFA82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1.3.具有履行合同所必需的设备和专业技术能力；</w:t>
      </w:r>
    </w:p>
    <w:p w14:paraId="687EEAC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1.4.有依法缴纳税收和社会保障资金的良好记录；</w:t>
      </w:r>
    </w:p>
    <w:p w14:paraId="68011B0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1.5.参加采购活动前三年内，在经营活动中没有重大违法记录；</w:t>
      </w:r>
    </w:p>
    <w:p w14:paraId="0D777D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1.6.法律、行政法规规定的其他条件。</w:t>
      </w:r>
    </w:p>
    <w:p w14:paraId="33363C8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1.7.供应商须为在中华人民共和国境内依法注册的独立法人企业，具有有效的营业执照，经营范围包含软件销售、技术服务等相关内容。</w:t>
      </w:r>
    </w:p>
    <w:p w14:paraId="3C25683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2.落实政府釆购政策需满足的资格要求：无</w:t>
      </w:r>
    </w:p>
    <w:p w14:paraId="021B343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3.本项目的特定资格要求: 无</w:t>
      </w:r>
    </w:p>
    <w:p w14:paraId="68AFB51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其他要求：</w:t>
      </w:r>
    </w:p>
    <w:p w14:paraId="37C419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（1）单位负责人为同一人或者存在直接控股、管理关系的不同供应商，不得参加同一合同项下的采购活动。存在以上情形参与响应的供应商作无效响应处理。</w:t>
      </w:r>
    </w:p>
    <w:p w14:paraId="7905515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（2）对列入失信被执行人、重大税收违法案件当事人名单、政府采购严重违法失信行为记录名单的供应商，拒绝其参与本项目投标。</w:t>
      </w:r>
    </w:p>
    <w:p w14:paraId="5C0F747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三、报名及获取采购文件</w:t>
      </w:r>
    </w:p>
    <w:p w14:paraId="57F2DF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本项目采用网上邮件方式报名，报名单位必须满足第二条“申请人的资格要求”。</w:t>
      </w:r>
    </w:p>
    <w:p w14:paraId="1B65D04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1．报名邮箱地址：cgzb@szcu.edu.cn</w:t>
      </w:r>
    </w:p>
    <w:p w14:paraId="2BF4C40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2．报名电子文档包含下列材料：</w:t>
      </w:r>
    </w:p>
    <w:p w14:paraId="681056B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（1）营业执照扫描件；</w:t>
      </w:r>
    </w:p>
    <w:p w14:paraId="55DCA4F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（2）报名项目编号、名称及报名单位联系人和联系电话。</w:t>
      </w:r>
    </w:p>
    <w:p w14:paraId="0CB09D4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3．报名时间：</w:t>
      </w:r>
    </w:p>
    <w:p w14:paraId="6E8F4E17" w14:textId="1C826752"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自公告发布之日起至</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22</w:t>
      </w:r>
      <w:r w:rsidRPr="005154BA">
        <w:rPr>
          <w:rFonts w:ascii="宋体" w:eastAsia="宋体" w:hAnsi="宋体" w:hint="eastAsia"/>
          <w:sz w:val="24"/>
          <w:szCs w:val="24"/>
        </w:rPr>
        <w:t>日</w:t>
      </w:r>
      <w:r w:rsidRPr="005154BA">
        <w:rPr>
          <w:rFonts w:ascii="宋体" w:eastAsia="宋体" w:hAnsi="宋体"/>
          <w:sz w:val="24"/>
          <w:szCs w:val="24"/>
        </w:rPr>
        <w:t>17</w:t>
      </w:r>
      <w:r w:rsidRPr="005154BA">
        <w:rPr>
          <w:rFonts w:ascii="宋体" w:eastAsia="宋体" w:hAnsi="宋体" w:hint="eastAsia"/>
          <w:sz w:val="24"/>
          <w:szCs w:val="24"/>
        </w:rPr>
        <w:t>:00（北京时间），超过时间的不再接收。</w:t>
      </w:r>
    </w:p>
    <w:p w14:paraId="0AB3AE4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4．采购文件见本公告附件，自行下载。售价：免费。</w:t>
      </w:r>
    </w:p>
    <w:p w14:paraId="2A30F50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四、响应文件提交</w:t>
      </w:r>
    </w:p>
    <w:p w14:paraId="33346888" w14:textId="7015F85D"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1．开始接收时间：</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24</w:t>
      </w:r>
      <w:r w:rsidRPr="005154BA">
        <w:rPr>
          <w:rFonts w:ascii="宋体" w:eastAsia="宋体" w:hAnsi="宋体" w:hint="eastAsia"/>
          <w:sz w:val="24"/>
          <w:szCs w:val="24"/>
        </w:rPr>
        <w:t>日</w:t>
      </w:r>
      <w:r w:rsidR="002A33DF" w:rsidRPr="005154BA">
        <w:rPr>
          <w:rFonts w:ascii="宋体" w:eastAsia="宋体" w:hAnsi="宋体"/>
          <w:sz w:val="24"/>
          <w:szCs w:val="24"/>
        </w:rPr>
        <w:t>13</w:t>
      </w:r>
      <w:r w:rsidRPr="005154BA">
        <w:rPr>
          <w:rFonts w:ascii="宋体" w:eastAsia="宋体" w:hAnsi="宋体" w:hint="eastAsia"/>
          <w:sz w:val="24"/>
          <w:szCs w:val="24"/>
        </w:rPr>
        <w:t>:</w:t>
      </w:r>
      <w:r w:rsidRPr="005154BA">
        <w:rPr>
          <w:rFonts w:ascii="宋体" w:eastAsia="宋体" w:hAnsi="宋体"/>
          <w:sz w:val="24"/>
          <w:szCs w:val="24"/>
        </w:rPr>
        <w:t>3</w:t>
      </w:r>
      <w:r w:rsidRPr="005154BA">
        <w:rPr>
          <w:rFonts w:ascii="宋体" w:eastAsia="宋体" w:hAnsi="宋体" w:hint="eastAsia"/>
          <w:sz w:val="24"/>
          <w:szCs w:val="24"/>
        </w:rPr>
        <w:t>0 (北京时间)</w:t>
      </w:r>
    </w:p>
    <w:p w14:paraId="7C9AE738" w14:textId="6BF1FFDB"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2．接收截止时间：</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24</w:t>
      </w:r>
      <w:r w:rsidRPr="005154BA">
        <w:rPr>
          <w:rFonts w:ascii="宋体" w:eastAsia="宋体" w:hAnsi="宋体" w:hint="eastAsia"/>
          <w:sz w:val="24"/>
          <w:szCs w:val="24"/>
        </w:rPr>
        <w:t>日</w:t>
      </w:r>
      <w:r w:rsidRPr="005154BA">
        <w:rPr>
          <w:rFonts w:ascii="宋体" w:eastAsia="宋体" w:hAnsi="宋体"/>
          <w:sz w:val="24"/>
          <w:szCs w:val="24"/>
        </w:rPr>
        <w:t>1</w:t>
      </w:r>
      <w:r w:rsidR="002A33DF" w:rsidRPr="005154BA">
        <w:rPr>
          <w:rFonts w:ascii="宋体" w:eastAsia="宋体" w:hAnsi="宋体"/>
          <w:sz w:val="24"/>
          <w:szCs w:val="24"/>
        </w:rPr>
        <w:t>4</w:t>
      </w:r>
      <w:r w:rsidRPr="005154BA">
        <w:rPr>
          <w:rFonts w:ascii="宋体" w:eastAsia="宋体" w:hAnsi="宋体" w:hint="eastAsia"/>
          <w:sz w:val="24"/>
          <w:szCs w:val="24"/>
        </w:rPr>
        <w:t>:00（北京时间）</w:t>
      </w:r>
    </w:p>
    <w:p w14:paraId="5DA549E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3．接收地点：苏州市吴中区吴中大道1188号 苏州城市学院学生活动中心205室。</w:t>
      </w:r>
    </w:p>
    <w:p w14:paraId="2911E93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w:t>
      </w:r>
      <w:r w:rsidRPr="005154BA">
        <w:rPr>
          <w:rFonts w:ascii="宋体" w:eastAsia="宋体" w:hAnsi="宋体" w:hint="eastAsia"/>
          <w:b/>
          <w:sz w:val="24"/>
          <w:szCs w:val="24"/>
        </w:rPr>
        <w:t>正本份数为一份，副本份数为两份；在递交响应文件的同时，需一同提交纸质正本响应文件的扫描件（盖公章），以U盘形式提交。</w:t>
      </w:r>
    </w:p>
    <w:p w14:paraId="2F2D57F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响应文件必须在接收截止时间前送达接收地点并交与接收人。逾期送达的响应文件恕不接收。本项目不接受邮寄的响应文件。</w:t>
      </w:r>
    </w:p>
    <w:p w14:paraId="64FDD83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五、开启时间和地点</w:t>
      </w:r>
    </w:p>
    <w:p w14:paraId="5268F126" w14:textId="5279A318"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w:t>
      </w:r>
      <w:r w:rsidRPr="005154BA">
        <w:rPr>
          <w:rFonts w:ascii="宋体" w:eastAsia="宋体" w:hAnsi="宋体"/>
          <w:sz w:val="24"/>
          <w:szCs w:val="24"/>
        </w:rPr>
        <w:t xml:space="preserve">. </w:t>
      </w:r>
      <w:r w:rsidRPr="005154BA">
        <w:rPr>
          <w:rFonts w:ascii="宋体" w:eastAsia="宋体" w:hAnsi="宋体" w:hint="eastAsia"/>
          <w:sz w:val="24"/>
          <w:szCs w:val="24"/>
        </w:rPr>
        <w:t>开启时间：</w:t>
      </w:r>
      <w:r w:rsidR="003B326A" w:rsidRPr="005154BA">
        <w:rPr>
          <w:rFonts w:ascii="宋体" w:eastAsia="宋体" w:hAnsi="宋体"/>
          <w:sz w:val="24"/>
          <w:szCs w:val="24"/>
        </w:rPr>
        <w:t>2026</w:t>
      </w:r>
      <w:r w:rsidR="003B326A" w:rsidRPr="005154BA">
        <w:rPr>
          <w:rFonts w:ascii="宋体" w:eastAsia="宋体" w:hAnsi="宋体" w:hint="eastAsia"/>
          <w:sz w:val="24"/>
          <w:szCs w:val="24"/>
        </w:rPr>
        <w:t>年</w:t>
      </w:r>
      <w:r w:rsidR="003B326A" w:rsidRPr="005154BA">
        <w:rPr>
          <w:rFonts w:ascii="宋体" w:eastAsia="宋体" w:hAnsi="宋体"/>
          <w:sz w:val="24"/>
          <w:szCs w:val="24"/>
        </w:rPr>
        <w:t>4</w:t>
      </w:r>
      <w:r w:rsidR="003B326A" w:rsidRPr="005154BA">
        <w:rPr>
          <w:rFonts w:ascii="宋体" w:eastAsia="宋体" w:hAnsi="宋体" w:hint="eastAsia"/>
          <w:sz w:val="24"/>
          <w:szCs w:val="24"/>
        </w:rPr>
        <w:t>月</w:t>
      </w:r>
      <w:r w:rsidR="003B326A" w:rsidRPr="005154BA">
        <w:rPr>
          <w:rFonts w:ascii="宋体" w:eastAsia="宋体" w:hAnsi="宋体"/>
          <w:sz w:val="24"/>
          <w:szCs w:val="24"/>
        </w:rPr>
        <w:t>24</w:t>
      </w:r>
      <w:r w:rsidR="003B326A" w:rsidRPr="005154BA">
        <w:rPr>
          <w:rFonts w:ascii="宋体" w:eastAsia="宋体" w:hAnsi="宋体" w:hint="eastAsia"/>
          <w:sz w:val="24"/>
          <w:szCs w:val="24"/>
        </w:rPr>
        <w:t>日</w:t>
      </w:r>
      <w:r w:rsidR="003B326A" w:rsidRPr="005154BA">
        <w:rPr>
          <w:rFonts w:ascii="宋体" w:eastAsia="宋体" w:hAnsi="宋体"/>
          <w:sz w:val="24"/>
          <w:szCs w:val="24"/>
        </w:rPr>
        <w:t>14</w:t>
      </w:r>
      <w:r w:rsidR="003B326A" w:rsidRPr="005154BA">
        <w:rPr>
          <w:rFonts w:ascii="宋体" w:eastAsia="宋体" w:hAnsi="宋体" w:hint="eastAsia"/>
          <w:sz w:val="24"/>
          <w:szCs w:val="24"/>
        </w:rPr>
        <w:t>:00</w:t>
      </w:r>
      <w:r w:rsidRPr="005154BA">
        <w:rPr>
          <w:rFonts w:ascii="宋体" w:eastAsia="宋体" w:hAnsi="宋体" w:hint="eastAsia"/>
          <w:sz w:val="24"/>
          <w:szCs w:val="24"/>
        </w:rPr>
        <w:t>（北京时间）</w:t>
      </w:r>
    </w:p>
    <w:p w14:paraId="4EF18B5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w:t>
      </w:r>
      <w:r w:rsidRPr="005154BA">
        <w:rPr>
          <w:rFonts w:ascii="宋体" w:eastAsia="宋体" w:hAnsi="宋体"/>
          <w:sz w:val="24"/>
          <w:szCs w:val="24"/>
        </w:rPr>
        <w:t xml:space="preserve">. </w:t>
      </w:r>
      <w:r w:rsidRPr="005154BA">
        <w:rPr>
          <w:rFonts w:ascii="宋体" w:eastAsia="宋体" w:hAnsi="宋体" w:hint="eastAsia"/>
          <w:sz w:val="24"/>
          <w:szCs w:val="24"/>
        </w:rPr>
        <w:t>开启地点：苏州市吴中区吴中大道1188号 苏州城市学院学生活动中心205室。</w:t>
      </w:r>
    </w:p>
    <w:p w14:paraId="7995AA2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六、联系事项</w:t>
      </w:r>
    </w:p>
    <w:p w14:paraId="7DAC7B5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采购单位名称：苏州城市学院</w:t>
      </w:r>
    </w:p>
    <w:p w14:paraId="5D03CF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地 址：苏州市吴中区吴中大道1188号，邮编：215104</w:t>
      </w:r>
    </w:p>
    <w:p w14:paraId="7641416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招标联系人：戴老师</w:t>
      </w:r>
      <w:r w:rsidRPr="005154BA">
        <w:rPr>
          <w:rFonts w:ascii="宋体" w:eastAsia="宋体" w:hAnsi="宋体" w:hint="eastAsia"/>
          <w:sz w:val="24"/>
          <w:szCs w:val="24"/>
        </w:rPr>
        <w:tab/>
        <w:t xml:space="preserve">联系电话：0512-66550568        </w:t>
      </w:r>
    </w:p>
    <w:p w14:paraId="40771E8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技术联系人：徐老师</w:t>
      </w:r>
      <w:r w:rsidRPr="005154BA">
        <w:rPr>
          <w:rFonts w:ascii="宋体" w:eastAsia="宋体" w:hAnsi="宋体" w:hint="eastAsia"/>
          <w:sz w:val="24"/>
          <w:szCs w:val="24"/>
        </w:rPr>
        <w:tab/>
        <w:t>联系电话：0512-66554628</w:t>
      </w:r>
    </w:p>
    <w:p w14:paraId="34DB02A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传真：0512-68230911，Email：cgzb@szcu.edu.cn</w:t>
      </w:r>
    </w:p>
    <w:p w14:paraId="5102745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七、特别提醒</w:t>
      </w:r>
    </w:p>
    <w:p w14:paraId="663566F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C37623" w:rsidRPr="005154BA" w:rsidRDefault="00C37623">
      <w:pPr>
        <w:ind w:firstLineChars="200" w:firstLine="480"/>
        <w:rPr>
          <w:rFonts w:ascii="宋体" w:eastAsia="宋体" w:hAnsi="宋体"/>
          <w:sz w:val="24"/>
          <w:szCs w:val="24"/>
        </w:rPr>
      </w:pPr>
    </w:p>
    <w:p w14:paraId="10A38D96" w14:textId="77777777" w:rsidR="00C37623" w:rsidRPr="005154BA" w:rsidRDefault="008977DB">
      <w:pPr>
        <w:ind w:firstLineChars="200" w:firstLine="480"/>
        <w:jc w:val="right"/>
        <w:rPr>
          <w:rFonts w:ascii="宋体" w:eastAsia="宋体" w:hAnsi="宋体"/>
          <w:sz w:val="24"/>
          <w:szCs w:val="24"/>
        </w:rPr>
      </w:pPr>
      <w:r w:rsidRPr="005154BA">
        <w:rPr>
          <w:rFonts w:ascii="宋体" w:eastAsia="宋体" w:hAnsi="宋体" w:hint="eastAsia"/>
          <w:sz w:val="24"/>
          <w:szCs w:val="24"/>
        </w:rPr>
        <w:t>苏州城市学院</w:t>
      </w:r>
    </w:p>
    <w:p w14:paraId="30E53861" w14:textId="18C975C8" w:rsidR="00C37623" w:rsidRPr="005154BA" w:rsidRDefault="00426275">
      <w:pPr>
        <w:ind w:firstLineChars="200" w:firstLine="480"/>
        <w:jc w:val="right"/>
        <w:rPr>
          <w:rFonts w:ascii="宋体" w:eastAsia="宋体" w:hAnsi="宋体"/>
          <w:sz w:val="24"/>
          <w:szCs w:val="24"/>
        </w:rPr>
      </w:pPr>
      <w:r w:rsidRPr="005154BA">
        <w:rPr>
          <w:rFonts w:ascii="宋体" w:eastAsia="宋体" w:hAnsi="宋体"/>
          <w:sz w:val="24"/>
          <w:szCs w:val="24"/>
        </w:rPr>
        <w:t>2026</w:t>
      </w:r>
      <w:r w:rsidR="008977DB" w:rsidRPr="005154BA">
        <w:rPr>
          <w:rFonts w:ascii="宋体" w:eastAsia="宋体" w:hAnsi="宋体" w:hint="eastAsia"/>
          <w:sz w:val="24"/>
          <w:szCs w:val="24"/>
        </w:rPr>
        <w:t>年</w:t>
      </w:r>
      <w:r w:rsidRPr="005154BA">
        <w:rPr>
          <w:rFonts w:ascii="宋体" w:eastAsia="宋体" w:hAnsi="宋体"/>
          <w:sz w:val="24"/>
          <w:szCs w:val="24"/>
        </w:rPr>
        <w:t>4</w:t>
      </w:r>
      <w:r w:rsidR="008977DB" w:rsidRPr="005154BA">
        <w:rPr>
          <w:rFonts w:ascii="宋体" w:eastAsia="宋体" w:hAnsi="宋体" w:hint="eastAsia"/>
          <w:sz w:val="24"/>
          <w:szCs w:val="24"/>
        </w:rPr>
        <w:t>月</w:t>
      </w:r>
      <w:r w:rsidRPr="005154BA">
        <w:rPr>
          <w:rFonts w:ascii="宋体" w:eastAsia="宋体" w:hAnsi="宋体"/>
          <w:sz w:val="24"/>
          <w:szCs w:val="24"/>
        </w:rPr>
        <w:t>17</w:t>
      </w:r>
      <w:r w:rsidR="008977DB" w:rsidRPr="005154BA">
        <w:rPr>
          <w:rFonts w:ascii="宋体" w:eastAsia="宋体" w:hAnsi="宋体" w:hint="eastAsia"/>
          <w:sz w:val="24"/>
          <w:szCs w:val="24"/>
        </w:rPr>
        <w:t>日</w:t>
      </w:r>
    </w:p>
    <w:p w14:paraId="2EF87B9D" w14:textId="77777777" w:rsidR="00C37623" w:rsidRPr="005154BA" w:rsidRDefault="00C37623">
      <w:pPr>
        <w:ind w:firstLineChars="200" w:firstLine="480"/>
        <w:jc w:val="right"/>
        <w:rPr>
          <w:rFonts w:ascii="宋体" w:eastAsia="宋体" w:hAnsi="宋体"/>
          <w:sz w:val="24"/>
          <w:szCs w:val="24"/>
        </w:rPr>
      </w:pPr>
    </w:p>
    <w:p w14:paraId="75E908EB" w14:textId="77777777" w:rsidR="00C37623" w:rsidRPr="005154BA" w:rsidRDefault="00C37623">
      <w:pPr>
        <w:ind w:firstLineChars="200" w:firstLine="480"/>
        <w:jc w:val="right"/>
        <w:rPr>
          <w:rFonts w:ascii="宋体" w:eastAsia="宋体" w:hAnsi="宋体"/>
          <w:sz w:val="24"/>
          <w:szCs w:val="24"/>
        </w:rPr>
      </w:pPr>
    </w:p>
    <w:p w14:paraId="37C62DAC"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AF13072"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第二章  询价采购须知</w:t>
      </w:r>
    </w:p>
    <w:p w14:paraId="71DC7C3F"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一、采购内容</w:t>
      </w:r>
    </w:p>
    <w:p w14:paraId="0E90E6DC" w14:textId="77777777" w:rsidR="00C37623" w:rsidRPr="005154BA" w:rsidRDefault="008977DB">
      <w:pPr>
        <w:spacing w:beforeLines="50" w:before="156"/>
        <w:rPr>
          <w:rFonts w:ascii="宋体" w:eastAsia="宋体" w:hAnsi="宋体"/>
          <w:bCs/>
          <w:sz w:val="24"/>
          <w:szCs w:val="24"/>
        </w:rPr>
      </w:pPr>
      <w:r w:rsidRPr="005154BA">
        <w:rPr>
          <w:rFonts w:ascii="宋体" w:eastAsia="宋体" w:hAnsi="宋体" w:hint="eastAsia"/>
          <w:bCs/>
          <w:sz w:val="24"/>
          <w:szCs w:val="24"/>
        </w:rPr>
        <w:t>1、项目简介</w:t>
      </w:r>
    </w:p>
    <w:p w14:paraId="3DA4CFC8" w14:textId="1FC1E5D9" w:rsidR="00C37623" w:rsidRPr="005154BA" w:rsidRDefault="008977DB">
      <w:pPr>
        <w:spacing w:beforeLines="50" w:before="156"/>
        <w:ind w:firstLineChars="200" w:firstLine="480"/>
        <w:rPr>
          <w:rFonts w:ascii="宋体" w:eastAsia="宋体" w:hAnsi="宋体"/>
          <w:bCs/>
          <w:sz w:val="24"/>
          <w:szCs w:val="24"/>
        </w:rPr>
      </w:pPr>
      <w:r w:rsidRPr="005154BA">
        <w:rPr>
          <w:rFonts w:ascii="宋体" w:eastAsia="宋体" w:hAnsi="宋体" w:hint="eastAsia"/>
          <w:bCs/>
          <w:sz w:val="24"/>
          <w:szCs w:val="24"/>
        </w:rPr>
        <w:t>本项目为Adobe系列正版软件</w:t>
      </w:r>
      <w:r w:rsidR="00921A38" w:rsidRPr="005154BA">
        <w:rPr>
          <w:rFonts w:ascii="宋体" w:eastAsia="宋体" w:hAnsi="宋体" w:hint="eastAsia"/>
          <w:bCs/>
          <w:sz w:val="24"/>
          <w:szCs w:val="24"/>
        </w:rPr>
        <w:t>订阅</w:t>
      </w:r>
      <w:r w:rsidR="00F675C1" w:rsidRPr="005154BA">
        <w:rPr>
          <w:rFonts w:ascii="宋体" w:eastAsia="宋体" w:hAnsi="宋体" w:hint="eastAsia"/>
          <w:bCs/>
          <w:sz w:val="24"/>
          <w:szCs w:val="24"/>
        </w:rPr>
        <w:t>服务</w:t>
      </w:r>
      <w:r w:rsidRPr="005154BA">
        <w:rPr>
          <w:rFonts w:ascii="宋体" w:eastAsia="宋体" w:hAnsi="宋体" w:hint="eastAsia"/>
          <w:bCs/>
          <w:sz w:val="24"/>
          <w:szCs w:val="24"/>
        </w:rPr>
        <w:t>采购项目，采购标的为Adobe CC All Apps套包及对应单款软件正版授权100套，涵盖图像处理、矢量绘图、图文排版、视频剪辑、音频编辑、PDF 处理等多类型专业设计软件，用于满足日常设计、制作、编辑等工作的专业需求，保障工作开展的专业性、高效性及软件使用的合法性、安全性。</w:t>
      </w:r>
    </w:p>
    <w:p w14:paraId="1A57A5BC" w14:textId="4B42D08C" w:rsidR="00C37623" w:rsidRPr="005154BA" w:rsidRDefault="008977DB">
      <w:pPr>
        <w:spacing w:beforeLines="50" w:before="156"/>
        <w:ind w:firstLineChars="200" w:firstLine="480"/>
        <w:rPr>
          <w:rFonts w:ascii="宋体" w:eastAsia="宋体" w:hAnsi="宋体"/>
          <w:bCs/>
          <w:sz w:val="24"/>
          <w:szCs w:val="24"/>
        </w:rPr>
      </w:pPr>
      <w:r w:rsidRPr="005154BA">
        <w:rPr>
          <w:rFonts w:ascii="宋体" w:eastAsia="宋体" w:hAnsi="宋体" w:hint="eastAsia"/>
          <w:bCs/>
          <w:sz w:val="24"/>
          <w:szCs w:val="24"/>
        </w:rPr>
        <w:t>本次采购的Adobe软件</w:t>
      </w:r>
      <w:r w:rsidR="007507F0" w:rsidRPr="005154BA">
        <w:rPr>
          <w:rFonts w:ascii="宋体" w:eastAsia="宋体" w:hAnsi="宋体" w:hint="eastAsia"/>
          <w:bCs/>
          <w:sz w:val="24"/>
          <w:szCs w:val="24"/>
        </w:rPr>
        <w:t>订阅服务</w:t>
      </w:r>
      <w:r w:rsidRPr="005154BA">
        <w:rPr>
          <w:rFonts w:ascii="宋体" w:eastAsia="宋体" w:hAnsi="宋体" w:hint="eastAsia"/>
          <w:bCs/>
          <w:sz w:val="24"/>
          <w:szCs w:val="24"/>
        </w:rPr>
        <w:t>需为2025-2026最新适配版本（部分软件按指定版本要求提供），支持Windows、MacOSX多系统环境运行，且需具备授权实时分配、回收、转移等灵活管理功能，同时配套完善的安装部署、技术支持、使用培训等全流程服务，确保软件采购后能快速落地、稳定使用。</w:t>
      </w:r>
    </w:p>
    <w:p w14:paraId="281C5D93" w14:textId="77777777" w:rsidR="00C37623" w:rsidRPr="005154BA" w:rsidRDefault="008977DB">
      <w:pPr>
        <w:spacing w:beforeLines="50" w:before="156"/>
        <w:rPr>
          <w:rFonts w:ascii="宋体" w:eastAsia="宋体" w:hAnsi="宋体"/>
          <w:bCs/>
          <w:sz w:val="24"/>
          <w:szCs w:val="24"/>
        </w:rPr>
      </w:pPr>
      <w:r w:rsidRPr="005154BA">
        <w:rPr>
          <w:rFonts w:ascii="宋体" w:eastAsia="宋体" w:hAnsi="宋体" w:hint="eastAsia"/>
          <w:bCs/>
          <w:sz w:val="24"/>
          <w:szCs w:val="24"/>
        </w:rPr>
        <w:t>2、采购清单</w:t>
      </w:r>
    </w:p>
    <w:tbl>
      <w:tblPr>
        <w:tblStyle w:val="af5"/>
        <w:tblW w:w="0" w:type="auto"/>
        <w:jc w:val="center"/>
        <w:tblLook w:val="04A0" w:firstRow="1" w:lastRow="0" w:firstColumn="1" w:lastColumn="0" w:noHBand="0" w:noVBand="1"/>
      </w:tblPr>
      <w:tblGrid>
        <w:gridCol w:w="1842"/>
        <w:gridCol w:w="2268"/>
        <w:gridCol w:w="1612"/>
        <w:gridCol w:w="2464"/>
      </w:tblGrid>
      <w:tr w:rsidR="00C37623" w:rsidRPr="005154BA" w14:paraId="0B5C67F2" w14:textId="77777777">
        <w:trPr>
          <w:jc w:val="center"/>
        </w:trPr>
        <w:tc>
          <w:tcPr>
            <w:tcW w:w="1842" w:type="dxa"/>
            <w:vAlign w:val="center"/>
          </w:tcPr>
          <w:p w14:paraId="06B4E664"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序号</w:t>
            </w:r>
          </w:p>
        </w:tc>
        <w:tc>
          <w:tcPr>
            <w:tcW w:w="2268" w:type="dxa"/>
            <w:vAlign w:val="center"/>
          </w:tcPr>
          <w:p w14:paraId="64F7466B"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品名</w:t>
            </w:r>
          </w:p>
        </w:tc>
        <w:tc>
          <w:tcPr>
            <w:tcW w:w="1612" w:type="dxa"/>
            <w:vAlign w:val="center"/>
          </w:tcPr>
          <w:p w14:paraId="7D556AA2"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数量</w:t>
            </w:r>
          </w:p>
        </w:tc>
        <w:tc>
          <w:tcPr>
            <w:tcW w:w="2464" w:type="dxa"/>
            <w:vAlign w:val="center"/>
          </w:tcPr>
          <w:p w14:paraId="50E8BB0B"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单位</w:t>
            </w:r>
          </w:p>
        </w:tc>
      </w:tr>
      <w:tr w:rsidR="00C37623" w:rsidRPr="005154BA" w14:paraId="584E179E" w14:textId="77777777">
        <w:trPr>
          <w:jc w:val="center"/>
        </w:trPr>
        <w:tc>
          <w:tcPr>
            <w:tcW w:w="1842" w:type="dxa"/>
            <w:vAlign w:val="center"/>
          </w:tcPr>
          <w:p w14:paraId="730C654F"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w:t>
            </w:r>
          </w:p>
        </w:tc>
        <w:tc>
          <w:tcPr>
            <w:tcW w:w="2268" w:type="dxa"/>
            <w:vAlign w:val="center"/>
          </w:tcPr>
          <w:p w14:paraId="7848BB1E"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Adobe CC All </w:t>
            </w:r>
          </w:p>
          <w:p w14:paraId="44F24DFA"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Apps 套包及对应单</w:t>
            </w:r>
          </w:p>
          <w:p w14:paraId="4B39DCC4" w14:textId="77777777" w:rsidR="00C37623" w:rsidRPr="005154BA" w:rsidRDefault="008977DB">
            <w:pPr>
              <w:widowControl/>
              <w:spacing w:line="27" w:lineRule="atLeast"/>
              <w:jc w:val="left"/>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款软件正版授权一年</w:t>
            </w:r>
          </w:p>
        </w:tc>
        <w:tc>
          <w:tcPr>
            <w:tcW w:w="1612" w:type="dxa"/>
            <w:vAlign w:val="center"/>
          </w:tcPr>
          <w:p w14:paraId="7887C332"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100</w:t>
            </w:r>
          </w:p>
        </w:tc>
        <w:tc>
          <w:tcPr>
            <w:tcW w:w="2464" w:type="dxa"/>
            <w:vAlign w:val="center"/>
          </w:tcPr>
          <w:p w14:paraId="0B585F56"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套</w:t>
            </w:r>
          </w:p>
        </w:tc>
      </w:tr>
    </w:tbl>
    <w:p w14:paraId="5165552D" w14:textId="77777777" w:rsidR="00C37623" w:rsidRPr="005154BA" w:rsidRDefault="008977DB">
      <w:pPr>
        <w:numPr>
          <w:ilvl w:val="0"/>
          <w:numId w:val="1"/>
        </w:numPr>
        <w:spacing w:beforeLines="50" w:before="156"/>
        <w:rPr>
          <w:rFonts w:ascii="宋体" w:eastAsia="宋体" w:hAnsi="宋体"/>
          <w:b/>
          <w:bCs/>
          <w:sz w:val="24"/>
          <w:szCs w:val="24"/>
        </w:rPr>
      </w:pPr>
      <w:r w:rsidRPr="005154BA">
        <w:rPr>
          <w:rFonts w:ascii="宋体" w:eastAsia="宋体" w:hAnsi="宋体" w:hint="eastAsia"/>
          <w:b/>
          <w:bCs/>
          <w:sz w:val="24"/>
          <w:szCs w:val="24"/>
        </w:rPr>
        <w:t>★服务需求</w:t>
      </w:r>
    </w:p>
    <w:p w14:paraId="66A4E0C5"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（一）软件产品核心要求</w:t>
      </w:r>
    </w:p>
    <w:p w14:paraId="3E42403C" w14:textId="56F9D766"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1.本次采购软件</w:t>
      </w:r>
      <w:r w:rsidR="00E516CD" w:rsidRPr="005154BA">
        <w:rPr>
          <w:rFonts w:ascii="宋体" w:eastAsia="宋体" w:hAnsi="宋体" w:hint="eastAsia"/>
          <w:bCs/>
          <w:sz w:val="24"/>
          <w:szCs w:val="24"/>
        </w:rPr>
        <w:t>订阅服务</w:t>
      </w:r>
      <w:r w:rsidRPr="005154BA">
        <w:rPr>
          <w:rFonts w:ascii="宋体" w:eastAsia="宋体" w:hAnsi="宋体"/>
          <w:sz w:val="24"/>
          <w:szCs w:val="24"/>
        </w:rPr>
        <w:t>为Adobe CC All Apps套包及旗下单款软件，套包包含 Photoshop、Illustrator、InDesign、LightRoom Classic、Acrobat Pro、Adobe XD、Dreamweaver、Animate、Premiere Pro、After Effects、Audition、Character Animator、Media Encoder、Bridge、InCopy 等全部指定软件，各软件功能需与 Adobe 原厂标准一致，无功能删减。</w:t>
      </w:r>
    </w:p>
    <w:p w14:paraId="0A8423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2.软件版本要求：除 Acrobat Pro 为 DC 版本、Lightroom Classic 为 10.0-11.0 版本、XD 为 58.0-59.0 版本、InCopy 为 2023 版本、Bridge 为 14.0-15.0 版本外，其余软件均为 2025-2026 版本，所有软件支持不同版本同时安装，版本更新日期以 Adobe 官网最新公示为准。</w:t>
      </w:r>
    </w:p>
    <w:p w14:paraId="259C105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3.系统适配要求：支持 Windows 10 22H2 以上、Windows 11 22H2 以上 64 位操作系统，MacOSX 系统支持 13.0-15.0 版本（Acrobat Pro 支持 MacOSX 10.9-12.0 版本），支持多语言操作系统环境，部分软件不支持 32 位系统的需严格遵循原厂适配标准。</w:t>
      </w:r>
    </w:p>
    <w:p w14:paraId="700D21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4.软件使用与管理要求：授权期内支持自动 / 手动更新版本，需联网激活使用；支持静默安装或管理员统一管控安装文件，可自定义安装内容及位置；授权支持实时分配、回收，可随时更换授权电脑，电脑崩溃时可正常转移授权，软件均为简体中文版本。</w:t>
      </w:r>
    </w:p>
    <w:p w14:paraId="1FC6A8FE"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（二）安装部署服务</w:t>
      </w:r>
    </w:p>
    <w:p w14:paraId="2FBF380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1.供应商需提供多种软件安装包获取途径，包括 Adobe 官网下载指引、管理员后台网页端打包功能使用指导，同时需提供所有软件的 Windows、Mac OSX 系统本地化安装程序，确保采购方人员可便捷获取并安装。</w:t>
      </w:r>
    </w:p>
    <w:p w14:paraId="378DD66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lastRenderedPageBreak/>
        <w:t>2.软件授权采用在线后台分配模式，供应商需指导采购方管理员通过 Adobe 官方管理后台（https://adminconsole.adobe.com）将授权分配至使用者 Adobe ID，协助完成账号绑定、激活流程，同时指导使用者完成软件注销、授权取消与转移操作。</w:t>
      </w:r>
    </w:p>
    <w:p w14:paraId="0A428A0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供应商需提供全套项目实施技术指导文档，包括软件种类与功能说明、管理员后台账号分配说明、使用者软件下载安装步骤、软件安装常见问题及处理方式、软件系统需求说明等，同时提供相关文档在线查阅渠道，保障安装部署全流程可追溯、可参考。</w:t>
      </w:r>
    </w:p>
    <w:p w14:paraId="060F2507"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（三）技术支持服务</w:t>
      </w:r>
    </w:p>
    <w:p w14:paraId="1242FE8D" w14:textId="1E2894D1"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提供不少于2人的专属软件售后支持团队，保障5*8小时工作时间的电话、邮件及远程技术支持，及时响应并解决软件安装、激活、使用、授权管理等过程中的各类问题，技术支持电话、邮箱需保持7*24小时畅通，工作时间内响应时长不超过1小时。</w:t>
      </w:r>
    </w:p>
    <w:p w14:paraId="609271C6" w14:textId="46CAE59E"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2.需同步提供Adobe 原厂 5*8 小时客服支持渠道，包括指定电信、联通专线及官方邮箱，保障原厂技术问题的快速对接与解决。</w:t>
      </w:r>
    </w:p>
    <w:p w14:paraId="3583C4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3.针对软件使用过程中出现的系统适配、功能故障、版本更新等问题，供应商需提供全流程排查与解决服务，无法即时解决的需出具问题处理方案及时间节点，确保问题闭环处理。</w:t>
      </w:r>
    </w:p>
    <w:p w14:paraId="7F4BDA5C"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（四）培训服务</w:t>
      </w:r>
    </w:p>
    <w:p w14:paraId="0AC1F48F" w14:textId="168191D8"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1.供应商需提供每学期1次的用户定制化使用培训，培训形式可结合线上线下，内容涵盖软件基础操作、高级功能应用、办公场景实操技巧、授权管理规范等，根据采购方实际使用需求定制培训方案。</w:t>
      </w:r>
    </w:p>
    <w:p w14:paraId="4CA93E47" w14:textId="31423488"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2.提供5*8小时工作时间的软件使用一对一咨询与辅导，针对不同岗位人员的使用需求提供个性化指导，提升软件使用效率。</w:t>
      </w:r>
    </w:p>
    <w:p w14:paraId="2D81CD8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3.每季度为采购方提供软件使用相关在线直播活动名额及配套学习资料，同时争取 Adobe 原厂重要活动的参与名额，为采购方人员提供专业学习与交流渠道。</w:t>
      </w:r>
    </w:p>
    <w:p w14:paraId="551A4171" w14:textId="77777777" w:rsidR="00C37623" w:rsidRPr="005154BA" w:rsidRDefault="008977DB">
      <w:pPr>
        <w:rPr>
          <w:rFonts w:ascii="宋体" w:eastAsia="宋体" w:hAnsi="宋体"/>
          <w:b/>
          <w:bCs/>
          <w:sz w:val="24"/>
          <w:szCs w:val="24"/>
        </w:rPr>
      </w:pPr>
      <w:r w:rsidRPr="005154BA">
        <w:rPr>
          <w:rFonts w:ascii="宋体" w:eastAsia="宋体" w:hAnsi="宋体"/>
          <w:b/>
          <w:bCs/>
          <w:sz w:val="24"/>
          <w:szCs w:val="24"/>
        </w:rPr>
        <w:t>三、服务评价要求</w:t>
      </w:r>
    </w:p>
    <w:p w14:paraId="741632D5"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（一）评价指标与标准</w:t>
      </w:r>
    </w:p>
    <w:p w14:paraId="3AB93F5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1.产品交付评价：软件安装包完整性、版本符合性、系统适配性需 100% 满足本采购书要求，授权分配流程顺畅，无版本错误、功能缺失、授权失效等问题，出现上述问题的，产品交付评价为不合格。</w:t>
      </w:r>
    </w:p>
    <w:p w14:paraId="720E9B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2.安装部署评价：供应商需在采购合同签订后10个工作日内完成安装部署相关指导工作，技术指导文档完整、易懂，管理员及使用者可独立完成软件安装与激活，部署完成率 100%，未按时完成或部署后仍无法正常使用的，安装部署评价为不合格。</w:t>
      </w:r>
    </w:p>
    <w:p w14:paraId="1CD06B3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3.技术支持评价：工作时间内技术支持响应及时，问题解决率不低于 95%，复杂问题需在 2个工作日内给出解决方案，未按要求响应、解决问题的，单次扣减服务评分，年度累计 3 次及以上的，技术支持评价为不合格。</w:t>
      </w:r>
    </w:p>
    <w:p w14:paraId="74169B5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4.培训服务评价：培训计划按时落地，培训内容贴合实际需求，参训人员满意度不低于 90%（以满意度调查问卷为准），未按时开展培训、培训内容敷衍的，培训服务评价为不合格。</w:t>
      </w:r>
    </w:p>
    <w:p w14:paraId="3A0D8791"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（二）评价方式与结果应用</w:t>
      </w:r>
    </w:p>
    <w:p w14:paraId="4E0FA5A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1.采购方将建立服务全流程评价机制，在产品交付、安装部署完成后进行阶</w:t>
      </w:r>
      <w:r w:rsidRPr="005154BA">
        <w:rPr>
          <w:rFonts w:ascii="宋体" w:eastAsia="宋体" w:hAnsi="宋体"/>
          <w:sz w:val="24"/>
          <w:szCs w:val="24"/>
        </w:rPr>
        <w:lastRenderedPageBreak/>
        <w:t>段性评价，每学期结合技术支持、培训服务开展情况进行综合评价，年度进行整体服务评价。</w:t>
      </w:r>
    </w:p>
    <w:p w14:paraId="2372DB8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2.评价结果分为优秀、合格、不合格三个等级，评价结果将作为供应商后续服务整改、合同尾款支付、后续合作意向的重要依据。若出现单次阶段性评价不合格，采购方有权要求供应商在 [3] 个工作日内完成整改，整改后仍不合格的，采购方有权解除合同并追究供应商违约责任。</w:t>
      </w:r>
    </w:p>
    <w:p w14:paraId="3EA8F6EE" w14:textId="77777777" w:rsidR="00C37623" w:rsidRPr="005154BA" w:rsidRDefault="008977DB">
      <w:pPr>
        <w:rPr>
          <w:rFonts w:ascii="宋体" w:eastAsia="宋体" w:hAnsi="宋体"/>
          <w:b/>
          <w:bCs/>
          <w:sz w:val="24"/>
          <w:szCs w:val="24"/>
        </w:rPr>
      </w:pPr>
      <w:r w:rsidRPr="005154BA">
        <w:rPr>
          <w:rFonts w:ascii="宋体" w:eastAsia="宋体" w:hAnsi="宋体"/>
          <w:b/>
          <w:bCs/>
          <w:sz w:val="24"/>
          <w:szCs w:val="24"/>
        </w:rPr>
        <w:t>四、人员及实施要求</w:t>
      </w:r>
    </w:p>
    <w:p w14:paraId="4C84E0C1"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（一）项目人员配置要求</w:t>
      </w:r>
    </w:p>
    <w:p w14:paraId="20402E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1.供应商需为本项目组建专属项目服务团队，团队成员不少于 2 人，团队成员需具备Adobe 软件实施、技术支持经验，熟悉 Adobe 软件全系列产品的安装、部署、故障排查及授权管理。</w:t>
      </w:r>
    </w:p>
    <w:p w14:paraId="7B3B68F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2.项目服务团队成员需保持稳定，未经采购方书面同意，不得擅自更换，若因特殊原因需更换的，更换人员的专业资质、工作经验不得低于原人员，且供应商需提前 3 个工作日将更换人员信息告知采购方，完成工作交接后上岗。</w:t>
      </w:r>
    </w:p>
    <w:p w14:paraId="06A1B43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3.项目负责人需具备 5 年及以上软件项目实施管理经验，全面负责本项目的安装部署、技术支持、培训服务等全流程工作，保持与采购方的日常沟通，及时反馈项目进展，解决项目实施中的各类问题。</w:t>
      </w:r>
    </w:p>
    <w:p w14:paraId="2C65AE78"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（二）项目实施要求</w:t>
      </w:r>
    </w:p>
    <w:p w14:paraId="3528FFF1" w14:textId="59E58B4C"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1.实施计划：</w:t>
      </w:r>
      <w:r w:rsidR="0017117C" w:rsidRPr="0017117C">
        <w:rPr>
          <w:rFonts w:ascii="宋体" w:eastAsia="宋体" w:hAnsi="宋体" w:hint="eastAsia"/>
          <w:sz w:val="24"/>
          <w:szCs w:val="24"/>
        </w:rPr>
        <w:t>供应商在中标后采购合同签订前，需提供</w:t>
      </w:r>
      <w:r w:rsidR="0017117C" w:rsidRPr="0017117C">
        <w:rPr>
          <w:rFonts w:ascii="宋体" w:eastAsia="宋体" w:hAnsi="宋体"/>
          <w:sz w:val="24"/>
          <w:szCs w:val="24"/>
        </w:rPr>
        <w:t>Adobe原厂出具的只针对本项目的项目授权书、Adobe软件产品的中国区白金授权代理商。</w:t>
      </w:r>
      <w:r w:rsidRPr="005154BA">
        <w:rPr>
          <w:rFonts w:ascii="宋体" w:eastAsia="宋体" w:hAnsi="宋体"/>
          <w:sz w:val="24"/>
          <w:szCs w:val="24"/>
        </w:rPr>
        <w:t>采购合同签订后10个工作日内，需向采购方提交详细的项目实施计划，明确安装部署、授权分配、技术指导、培训开展的时间节点、工作内容、责任人员及沟通机制，经采购方确认后严格执行。</w:t>
      </w:r>
    </w:p>
    <w:p w14:paraId="78AE59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2.实施流程：首先完成采购方管理员后台操作培训，协助完成 Adobe ID 创建、授权分配；其次提供软件安装包及安装指导，协助使用者完成软件安装与激活；最后开展首次软件基础使用培训，解决安装部署过程中的遗留问题，形成项目实施完成报告。</w:t>
      </w:r>
    </w:p>
    <w:p w14:paraId="7D3412B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3.实施保障：供应商需配备专用的项目实施设备与技术工具，保障安装部署、远程支持、在线培训等工作的顺利开展。</w:t>
      </w:r>
    </w:p>
    <w:p w14:paraId="120B7F02"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五、验收</w:t>
      </w:r>
    </w:p>
    <w:p w14:paraId="5E143B8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14:paraId="493D898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 验收期限：自标的物交付之日起7个日历日内。特殊情况需延长的，双方特别约定。</w:t>
      </w:r>
    </w:p>
    <w:p w14:paraId="58D2032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3．以上验收项不符合采购要求及国家标准要求的，采购单位书面通知成交单位 7 天内进行整改，若成交单位未按时完成整改或整改后再次抽检仍不合格的，则采购单位有权终止合同，并不予支付货款，相关费用等由成交单位承担，同时对采购单位造成的损失，采购单位保留追溯权，成交单位自行承担由此造成的一切损失。</w:t>
      </w:r>
    </w:p>
    <w:p w14:paraId="0BD05D85"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六、综合说明</w:t>
      </w:r>
    </w:p>
    <w:p w14:paraId="53A0631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5、供方提供的产品若存在质量问题，导致在安装及今后使用过程中造成供需双方、使用人或第三方人身伤亡或财产损失的，供方承担由此产生的全部责任。</w:t>
      </w:r>
    </w:p>
    <w:p w14:paraId="1720FB94"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七、付款步骤与方式：</w:t>
      </w:r>
    </w:p>
    <w:p w14:paraId="676021A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（1）付款步骤：本次采购的 Adobe 软件授权服务期限为1年。合同签订后，供应商完成软件交付后，经采购方阶段性评价合格后按本次合同价一次性支付费用。</w:t>
      </w:r>
    </w:p>
    <w:p w14:paraId="6DF83E2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（2）付款方式：银行转账。</w:t>
      </w:r>
    </w:p>
    <w:p w14:paraId="71A84409"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八、询价响应文件要求：</w:t>
      </w:r>
    </w:p>
    <w:p w14:paraId="5F47114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1、响应文件一（报价部分）</w:t>
      </w:r>
    </w:p>
    <w:p w14:paraId="446F462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1.1.响应函；</w:t>
      </w:r>
    </w:p>
    <w:p w14:paraId="7BE44E0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1.2.响应单位法定代表人身份证复印件；</w:t>
      </w:r>
    </w:p>
    <w:p w14:paraId="0092D51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1.3.法定代表人授权委托书；</w:t>
      </w:r>
    </w:p>
    <w:p w14:paraId="1C0585C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1.4.响应单位委托代理人身份证复印件；</w:t>
      </w:r>
    </w:p>
    <w:p w14:paraId="1AEA2CD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1.5开标一览表；</w:t>
      </w:r>
    </w:p>
    <w:p w14:paraId="24C7EC2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1.6.响应报价分析表；</w:t>
      </w:r>
    </w:p>
    <w:p w14:paraId="24BB1F1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2、响应文件二（资格要求证明文件）</w:t>
      </w:r>
    </w:p>
    <w:p w14:paraId="39A3CCA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2.1法人或者其他组织的营业执照等证明文件，自然人的身份证明；</w:t>
      </w:r>
    </w:p>
    <w:p w14:paraId="5BEEA2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2.2财务状况报告；</w:t>
      </w:r>
    </w:p>
    <w:p w14:paraId="6CE1E3F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2.3.依法缴纳税收和社会保障资金的相关材料；</w:t>
      </w:r>
    </w:p>
    <w:p w14:paraId="30F4312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2.4.具有履行合同所必需的设备和专业技术能力的证明材料；</w:t>
      </w:r>
    </w:p>
    <w:p w14:paraId="230EBA0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2.5.提供参加采购活动前3年内在经营活动中没有重大违法记录的书面声明（格式见第六章）。</w:t>
      </w:r>
    </w:p>
    <w:p w14:paraId="07045B7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2.6.关于资格文件的声明函(格式见第六章)；</w:t>
      </w:r>
    </w:p>
    <w:p w14:paraId="4D36B14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3、响应文件三（其他资料）</w:t>
      </w:r>
    </w:p>
    <w:p w14:paraId="463C266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3.1.响应单位情况表；</w:t>
      </w:r>
    </w:p>
    <w:p w14:paraId="0C9ABC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3.2.其他需响应人对本次响应的详细说明；</w:t>
      </w:r>
    </w:p>
    <w:p w14:paraId="272EF4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3.3.其他补充资料；</w:t>
      </w:r>
    </w:p>
    <w:p w14:paraId="4F5889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4、响应文件四（评分要点及技术要求）</w:t>
      </w:r>
    </w:p>
    <w:p w14:paraId="12927DF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4.1.技术要求偏离表；</w:t>
      </w:r>
    </w:p>
    <w:p w14:paraId="18F7AD6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4.2.商务条款偏离表；</w:t>
      </w:r>
    </w:p>
    <w:p w14:paraId="70C2EF4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4.3.实质性条款</w:t>
      </w:r>
    </w:p>
    <w:p w14:paraId="0162418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4.3.1.产品质量承诺及售后服务承诺；</w:t>
      </w:r>
    </w:p>
    <w:p w14:paraId="317782B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4.4.其它材料；</w:t>
      </w:r>
    </w:p>
    <w:p w14:paraId="50DEC80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响应文件按以上要求顺序编写，可以装订为一册。</w:t>
      </w:r>
    </w:p>
    <w:p w14:paraId="0DAC8B33"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九、报价（编制）要求的说明</w:t>
      </w:r>
    </w:p>
    <w:p w14:paraId="2F64ECC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1.成交人应承担完成该标的物全部内容的一切费用。响应报价为最终报价，响应人所报价格在合同实施期间不因市场变化因素而变动。</w:t>
      </w:r>
    </w:p>
    <w:p w14:paraId="4DDD8D6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2.响应人应按《询价报价分析表》中的全部项目计算单价和总价。《询价报价分析表》中的每一单项均应计算并填写单价和总价，并由法定代表人或代理人签署。</w:t>
      </w:r>
    </w:p>
    <w:p w14:paraId="478677D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3.如果采购文件要求分标段响应的，则响应人可以有选择的只投其中一个或几个标段，也可以投全部标段，但各标段应分别计算填写单价和总价。</w:t>
      </w:r>
    </w:p>
    <w:p w14:paraId="0CB061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4.一项响应内容只允许一个报价，采购人不接受任何有选择性的响应报价。</w:t>
      </w:r>
    </w:p>
    <w:p w14:paraId="659E0DE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5.响应文件报价中的单价和总价全部采用人民币表示，除非合同的特殊条款另有规定。</w:t>
      </w:r>
    </w:p>
    <w:p w14:paraId="7B87CAB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6.询价响应文件的有效期为60日历天，在此期间内，响应文件应保持有效。有效期短于这个规定期限的，将被拒绝。</w:t>
      </w:r>
    </w:p>
    <w:p w14:paraId="2378444B"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十、询价文件的澄清和修改</w:t>
      </w:r>
    </w:p>
    <w:p w14:paraId="57E0B0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2.询价文件的澄清、修改等内容与采购文件在同一内容的表述上不一致时，以发出日期最接近询价时间的公告为准。</w:t>
      </w:r>
    </w:p>
    <w:p w14:paraId="2BA8568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3.询价文件的澄清、修改等内容均将在学校官网采购信息栏发布，作为询价文件的组成部分，对供应商起约束作用。</w:t>
      </w:r>
    </w:p>
    <w:p w14:paraId="740B9A08"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十一、质疑</w:t>
      </w:r>
    </w:p>
    <w:p w14:paraId="7C2118D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供应商认为采购文件、采购过程和中标结果使自己的合法权益受到损害的，可以在知道或者应当知道其权益受到损害之日起七个工作日内，以书面形式向采购人提出质疑，供应商在法定质疑期内应一次性提出针对同一采购程序环节的质疑。</w:t>
      </w:r>
    </w:p>
    <w:p w14:paraId="1CC20A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2.提出质疑的供应商应当是参与所质疑项目采购活动的供应商。</w:t>
      </w:r>
    </w:p>
    <w:p w14:paraId="5B0B65B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3.供应商提出质疑必须有理、有据，不得恶意质疑或提交虚假质疑。否则， 一经查实，采购人有权依据有关规定，报请采购监管部门对该响应人进行相应的行政处罚。 </w:t>
      </w:r>
    </w:p>
    <w:p w14:paraId="5F4ABDA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4.采购人将在收到供应商的质疑后七个工作日内作出答复，答复的内容不涉及商业秘密。</w:t>
      </w:r>
    </w:p>
    <w:p w14:paraId="515AA0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5.质疑联系方式：</w:t>
      </w:r>
    </w:p>
    <w:p w14:paraId="1CBE2AD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名称：苏州城市学院</w:t>
      </w:r>
    </w:p>
    <w:p w14:paraId="467E68E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地址：苏州市吴中区吴中大道1188号</w:t>
      </w:r>
    </w:p>
    <w:p w14:paraId="7A8C185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联 系 人：吉老师 </w:t>
      </w:r>
    </w:p>
    <w:p w14:paraId="6B8FF1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联系方式：0512-66557238</w:t>
      </w:r>
    </w:p>
    <w:p w14:paraId="0C27A82E"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十二、综合说明：</w:t>
      </w:r>
    </w:p>
    <w:p w14:paraId="686BA48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2、本文件打“★”为实质性条款，不可偏离，如偏离响应文件无效。</w:t>
      </w:r>
    </w:p>
    <w:p w14:paraId="375CC038" w14:textId="77777777" w:rsidR="00C37623" w:rsidRPr="005154BA" w:rsidRDefault="00C37623">
      <w:pPr>
        <w:rPr>
          <w:rFonts w:ascii="宋体" w:eastAsia="宋体" w:hAnsi="宋体"/>
          <w:sz w:val="24"/>
          <w:szCs w:val="24"/>
        </w:rPr>
      </w:pPr>
    </w:p>
    <w:p w14:paraId="2C2315C4" w14:textId="77777777" w:rsidR="00C37623" w:rsidRPr="005154BA" w:rsidRDefault="00C37623">
      <w:pPr>
        <w:rPr>
          <w:rFonts w:ascii="宋体" w:eastAsia="宋体" w:hAnsi="宋体"/>
          <w:sz w:val="24"/>
          <w:szCs w:val="24"/>
        </w:rPr>
      </w:pPr>
    </w:p>
    <w:p w14:paraId="6BBD2CB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71EB6316"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第三章 询价采购程序</w:t>
      </w:r>
    </w:p>
    <w:p w14:paraId="6E45370E"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一、询价流程</w:t>
      </w:r>
    </w:p>
    <w:p w14:paraId="705DFBD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1.采购人将在询价采购公告中规定的时间和地点组织询价。</w:t>
      </w:r>
    </w:p>
    <w:p w14:paraId="609416C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2.评审小组依法对供应商的资格进行审查。</w:t>
      </w:r>
    </w:p>
    <w:p w14:paraId="2C3B249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3.询价小组应当对符合资格的询价响应单位的响应文件进行符合性审查，确定合格询价供应商。</w:t>
      </w:r>
    </w:p>
    <w:p w14:paraId="73F698B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询价小组认为供应商的报价明显低于其他通过符合性审查的供应商的报价，有可能影响产品质量或者不能诚信履约的，应当要求其以书面形式作出相关说明，供应商不能证明其报价合理性的，询价小组应当认定其响应无效。</w:t>
      </w:r>
    </w:p>
    <w:p w14:paraId="564D1CE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5.询价小组根据询价成交原则确定成交供应商，并将结果通知所有参加询价的未成交的供应商。</w:t>
      </w:r>
    </w:p>
    <w:p w14:paraId="675B09A8"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二、项目评审过程</w:t>
      </w:r>
    </w:p>
    <w:p w14:paraId="2A8E6B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2.询价小组在询价过程中，不得改变询价文件所确定的技术和服务等要求、评审程序、评定成交的标准和合同文本等事项。</w:t>
      </w:r>
    </w:p>
    <w:p w14:paraId="413212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并作为响应文件的有效组成部分。</w:t>
      </w:r>
    </w:p>
    <w:p w14:paraId="38EF33E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4.采购人将采取必要措施，保证评审在严格保密的情况下进行，任何单位和个人不得非法干预、影响评审过程和结果。</w:t>
      </w:r>
    </w:p>
    <w:p w14:paraId="4BA7785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5.项目开标后，直到宣布成交结果为止，凡属于评审、澄清、评价和比较响应等相关的信息都不应向供应商或与评审无关的其他人泄露。</w:t>
      </w:r>
    </w:p>
    <w:p w14:paraId="72C17840"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三、项目成交</w:t>
      </w:r>
    </w:p>
    <w:p w14:paraId="032F21B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（一）项目成交需同时满足以下条件：</w:t>
      </w:r>
    </w:p>
    <w:p w14:paraId="422E3E7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1.满足询价文件实质性要求的合格供应商不少于三家；</w:t>
      </w:r>
    </w:p>
    <w:p w14:paraId="031FC0F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2.合格供应商的报价均未超过采购预算；</w:t>
      </w:r>
    </w:p>
    <w:p w14:paraId="743A8AC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3.采购过程中未出现违法、违规行为；</w:t>
      </w:r>
    </w:p>
    <w:p w14:paraId="04EA3C2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4.按照询价文件规定的评审办法确定成交供应商。</w:t>
      </w:r>
    </w:p>
    <w:p w14:paraId="291352F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（二）成交通知书及合同</w:t>
      </w:r>
    </w:p>
    <w:p w14:paraId="656234D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1.采购人按照法定流程发布成交公告，及时向成交供应商发送成交通知书。</w:t>
      </w:r>
    </w:p>
    <w:p w14:paraId="039283B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2.采购人与成交供应商应当在成交通知书发出之日起三十日内，按照询价文件及响应文件确定的事项签订采购合同。</w:t>
      </w:r>
    </w:p>
    <w:p w14:paraId="26D3A1E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四、响应无效</w:t>
      </w:r>
    </w:p>
    <w:p w14:paraId="5EA2D8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1.出现下列情形之一的，将被认定为响应无效或无效文件：</w:t>
      </w:r>
    </w:p>
    <w:p w14:paraId="286A2D6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（1）供应商不具备采购文件中规定资格条件的；</w:t>
      </w:r>
    </w:p>
    <w:p w14:paraId="0C5CD90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（2）报价超过采购文件中规定的预算金额或者最高限价的；</w:t>
      </w:r>
    </w:p>
    <w:p w14:paraId="60FED1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（3）响应文件含有采购人不能接受的附加条件；</w:t>
      </w:r>
    </w:p>
    <w:p w14:paraId="2AA90AC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（4）响应文件与采购文件有重大偏离</w:t>
      </w:r>
    </w:p>
    <w:p w14:paraId="320EFB1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（5）谈判小组认定的其他情形；</w:t>
      </w:r>
    </w:p>
    <w:p w14:paraId="03C44F5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2.投标人应当遵循公平竞争的原则，不得恶意串通，不得妨碍其他投标人的竞争行为，不得损害采购人或者其他投标人的合法权益。</w:t>
      </w:r>
    </w:p>
    <w:p w14:paraId="1D23B0B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评标在过程中发现投标人有上述情形的，评标委员会应当认定其投标无效。</w:t>
      </w:r>
    </w:p>
    <w:p w14:paraId="7D3F31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3.有下列情形之一的，视为响应人串通投标，其响应文件无效：</w:t>
      </w:r>
    </w:p>
    <w:p w14:paraId="7C5EA19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（1）不同响应人的响应文件由同一单位或者个人编制；</w:t>
      </w:r>
    </w:p>
    <w:p w14:paraId="556AAE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（2）不同响应人委托同一单位或者个人办理投标事宜；</w:t>
      </w:r>
    </w:p>
    <w:p w14:paraId="78AA7E5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（3）不同响应人的响应文件载明的项目管理成员或者联系人员为同一人；</w:t>
      </w:r>
    </w:p>
    <w:p w14:paraId="3FBEEF2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（4）不同响应人的响应文件异常一致或者报价呈规律性差异；</w:t>
      </w:r>
    </w:p>
    <w:p w14:paraId="1AE9BA0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（5）不同响应人的响应文件相互混装。</w:t>
      </w:r>
    </w:p>
    <w:p w14:paraId="139393D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4.被认定为响应无效或无效文件的，采购人应当将理由告知相关供应商。</w:t>
      </w:r>
    </w:p>
    <w:p w14:paraId="245A3433"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五、项目终止</w:t>
      </w:r>
    </w:p>
    <w:p w14:paraId="3391549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1.出现下列情形之一的，采购人应当终止询价采购活动，发布项目终止公告并说明原因，重新开展采购活动：</w:t>
      </w:r>
    </w:p>
    <w:p w14:paraId="696699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（1）因情况变化，不再符合规定的询价采购方式适用情形的；</w:t>
      </w:r>
    </w:p>
    <w:p w14:paraId="202012C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（2）出现影响采购公正的违法、违规行为的；</w:t>
      </w:r>
    </w:p>
    <w:p w14:paraId="097DF2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（3）在采购过程中符合竞争要求的供应商或者报价未超过采购预算的供应商不足三家的；</w:t>
      </w:r>
    </w:p>
    <w:p w14:paraId="3FBEA38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（4）因不可预见原因导致采购活动无法正常进行的。</w:t>
      </w:r>
    </w:p>
    <w:p w14:paraId="0F94F73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2.项目终止后，采购人应当将项目终止的理由告知所有供应商。</w:t>
      </w:r>
    </w:p>
    <w:p w14:paraId="60DDE701" w14:textId="77777777" w:rsidR="00C37623" w:rsidRPr="005154BA" w:rsidRDefault="00C37623">
      <w:pPr>
        <w:ind w:firstLineChars="200" w:firstLine="480"/>
        <w:rPr>
          <w:rFonts w:ascii="宋体" w:eastAsia="宋体" w:hAnsi="宋体"/>
          <w:sz w:val="24"/>
          <w:szCs w:val="24"/>
        </w:rPr>
      </w:pPr>
    </w:p>
    <w:p w14:paraId="1F91F3BC"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2D63454B"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第四章 评审办法</w:t>
      </w:r>
    </w:p>
    <w:p w14:paraId="54661594"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一、成交规则</w:t>
      </w:r>
    </w:p>
    <w:p w14:paraId="6B56A59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询价小组认为供应商的报价明显低于其他通过符合性审查的供应商的报价，有可能影响产品质量或者不能诚信履约的，则询价小组有权要求其以书面形式作出相关说明，供应商不能证明其报价合理性的，询价小组应当认定其响应无效。</w:t>
      </w:r>
    </w:p>
    <w:p w14:paraId="5C385F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询价小组对报价进行复核，报价以大写为准。</w:t>
      </w:r>
    </w:p>
    <w:p w14:paraId="79A6768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二、评审内容：</w:t>
      </w:r>
    </w:p>
    <w:p w14:paraId="29A8D536" w14:textId="77777777" w:rsidR="00C37623" w:rsidRPr="005154BA" w:rsidRDefault="00C37623">
      <w:pPr>
        <w:widowControl/>
        <w:jc w:val="left"/>
        <w:rPr>
          <w:rFonts w:ascii="宋体" w:eastAsia="宋体" w:hAnsi="宋体"/>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C37623" w:rsidRPr="005154BA" w14:paraId="64FAEF52"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C37623" w:rsidRPr="005154BA" w:rsidRDefault="008977DB">
            <w:pP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不合格原因</w:t>
            </w:r>
          </w:p>
        </w:tc>
      </w:tr>
      <w:tr w:rsidR="00C37623" w:rsidRPr="005154BA" w14:paraId="5194CA1B"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C37623" w:rsidRPr="005154BA" w:rsidRDefault="00C37623">
            <w:pPr>
              <w:rPr>
                <w:rFonts w:ascii="宋体" w:eastAsia="宋体" w:hAnsi="宋体"/>
                <w:b/>
                <w:color w:val="000000" w:themeColor="text1"/>
                <w:kern w:val="0"/>
                <w:szCs w:val="21"/>
              </w:rPr>
            </w:pPr>
          </w:p>
        </w:tc>
      </w:tr>
      <w:tr w:rsidR="00C37623" w:rsidRPr="005154BA" w14:paraId="1F4BA3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C37623" w:rsidRPr="005154BA" w:rsidRDefault="00C37623">
            <w:pPr>
              <w:rPr>
                <w:rFonts w:ascii="宋体" w:eastAsia="宋体" w:hAnsi="宋体"/>
                <w:b/>
                <w:color w:val="000000" w:themeColor="text1"/>
                <w:kern w:val="0"/>
                <w:szCs w:val="21"/>
              </w:rPr>
            </w:pPr>
          </w:p>
        </w:tc>
      </w:tr>
      <w:tr w:rsidR="00C37623" w:rsidRPr="005154BA" w14:paraId="1D754F90"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C37623" w:rsidRPr="005154BA" w:rsidRDefault="00C37623">
            <w:pPr>
              <w:rPr>
                <w:rFonts w:ascii="宋体" w:eastAsia="宋体" w:hAnsi="宋体"/>
                <w:b/>
                <w:color w:val="000000" w:themeColor="text1"/>
                <w:kern w:val="0"/>
                <w:szCs w:val="21"/>
              </w:rPr>
            </w:pPr>
          </w:p>
        </w:tc>
      </w:tr>
    </w:tbl>
    <w:p w14:paraId="519857F6" w14:textId="77777777" w:rsidR="00C37623" w:rsidRPr="005154BA" w:rsidRDefault="00C37623">
      <w:pPr>
        <w:widowControl/>
        <w:jc w:val="left"/>
        <w:rPr>
          <w:rFonts w:ascii="宋体" w:eastAsia="宋体" w:hAnsi="宋体"/>
          <w:sz w:val="24"/>
          <w:szCs w:val="24"/>
        </w:rPr>
      </w:pPr>
    </w:p>
    <w:p w14:paraId="35889393"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914FEA0"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第五章  合同主要内容</w:t>
      </w:r>
    </w:p>
    <w:p w14:paraId="7579163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以下为中标(成交)后签定本项目合同的通用条款，中标(成交)供应商不得提出实质性的修改。</w:t>
      </w:r>
    </w:p>
    <w:p w14:paraId="415630DE" w14:textId="77777777" w:rsidR="00C37623" w:rsidRPr="005154BA" w:rsidRDefault="00C37623">
      <w:pPr>
        <w:rPr>
          <w:rFonts w:ascii="宋体" w:eastAsia="宋体" w:hAnsi="宋体"/>
          <w:sz w:val="24"/>
          <w:szCs w:val="24"/>
        </w:rPr>
      </w:pPr>
    </w:p>
    <w:p w14:paraId="229D9C47"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甲方（采购人）：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单位地址：</w:t>
      </w:r>
    </w:p>
    <w:p w14:paraId="13810B4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负责人：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联系电话：</w:t>
      </w:r>
    </w:p>
    <w:p w14:paraId="589AD1E6"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乙方（供应商）：</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单位地址：</w:t>
      </w:r>
    </w:p>
    <w:p w14:paraId="4673515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法定代表人：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联系电话：</w:t>
      </w:r>
    </w:p>
    <w:p w14:paraId="5104B9A5"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签订日期：</w:t>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ab/>
        <w:t>签订地点：</w:t>
      </w:r>
    </w:p>
    <w:p w14:paraId="3D52C183" w14:textId="77777777" w:rsidR="00C37623" w:rsidRPr="005154BA" w:rsidRDefault="00C37623">
      <w:pPr>
        <w:rPr>
          <w:rFonts w:ascii="宋体" w:eastAsia="宋体" w:hAnsi="宋体"/>
          <w:sz w:val="24"/>
          <w:szCs w:val="24"/>
        </w:rPr>
      </w:pPr>
    </w:p>
    <w:p w14:paraId="2AD69EE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根据甲方采购编号</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号的采购结果，确定乙方为本次成交单位，现依照采购文件、乙方的响应文件及相关文件的内容，签订本合同书。</w:t>
      </w:r>
    </w:p>
    <w:p w14:paraId="0699BA8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一、合同的标的物</w:t>
      </w:r>
    </w:p>
    <w:p w14:paraId="529503D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1.1甲方向乙方采购标的，具体货物的型号、规格，服务要求见后附合同清单。</w:t>
      </w:r>
    </w:p>
    <w:p w14:paraId="39C1173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1.2乙方对提供的标的物应当拥有完整的物权，并且负有保证第三人不得向甲方主张任何权利（包括知识产权）的义务。</w:t>
      </w:r>
    </w:p>
    <w:p w14:paraId="3FA35C3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二、合同价格与支付</w:t>
      </w:r>
    </w:p>
    <w:p w14:paraId="791654C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2.1 合同价格按此次成交价格执行，合同总金额为人民币</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元整（￥：</w:t>
      </w:r>
      <w:r w:rsidRPr="005154BA">
        <w:rPr>
          <w:rFonts w:ascii="宋体" w:eastAsia="宋体" w:hAnsi="宋体"/>
          <w:sz w:val="24"/>
          <w:szCs w:val="24"/>
          <w:u w:val="single"/>
        </w:rPr>
        <w:t>    </w:t>
      </w:r>
      <w:r w:rsidRPr="005154BA">
        <w:rPr>
          <w:rFonts w:ascii="宋体" w:eastAsia="宋体" w:hAnsi="宋体" w:hint="eastAsia"/>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2.2 合同生效后按如下步骤支付货款：</w:t>
      </w:r>
    </w:p>
    <w:p w14:paraId="22D8B7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付款步骤：签订合同且设备交付并验收合格后，学校根据供应商提供的有效发票于10个工作日内支付合同价的100%。</w:t>
      </w:r>
    </w:p>
    <w:p w14:paraId="6F13841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三、质量保证</w:t>
      </w:r>
    </w:p>
    <w:p w14:paraId="733470C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3.2 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3.3 免费质保期：</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年。</w:t>
      </w:r>
    </w:p>
    <w:p w14:paraId="684275F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四、包装</w:t>
      </w:r>
    </w:p>
    <w:p w14:paraId="58B5909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乙方提供的货物必须为原包装，在送交甲方验收前不得拆箱。</w:t>
      </w:r>
    </w:p>
    <w:p w14:paraId="4878488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五、标的物的交付</w:t>
      </w:r>
    </w:p>
    <w:p w14:paraId="4983E0F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5.1 标的物的所有权自标的物交付时转移。</w:t>
      </w:r>
    </w:p>
    <w:p w14:paraId="635AA08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5.2 乙方应当按照下列约定的期限和地点交付标的物。</w:t>
      </w:r>
    </w:p>
    <w:p w14:paraId="26CE10E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    5.2.1 交付期限：合同签订生效后</w:t>
      </w:r>
      <w:r w:rsidRPr="005154BA">
        <w:rPr>
          <w:rFonts w:ascii="宋体" w:eastAsia="宋体" w:hAnsi="宋体" w:hint="eastAsia"/>
          <w:sz w:val="24"/>
          <w:szCs w:val="24"/>
          <w:u w:val="single"/>
        </w:rPr>
        <w:t xml:space="preserve">   日</w:t>
      </w:r>
      <w:r w:rsidRPr="005154BA">
        <w:rPr>
          <w:rFonts w:ascii="宋体" w:eastAsia="宋体" w:hAnsi="宋体" w:hint="eastAsia"/>
          <w:sz w:val="24"/>
          <w:szCs w:val="24"/>
        </w:rPr>
        <w:t>内完成交货、安装工作。（具体根据采购方要求）</w:t>
      </w:r>
    </w:p>
    <w:p w14:paraId="4A6A181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    5.2.2  交付地点：甲方指定地点。</w:t>
      </w:r>
    </w:p>
    <w:p w14:paraId="632A5B4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5.3 乙方应当按照约定或者交易习惯向甲方交付提取标的物单证以外的有关单证和资料。</w:t>
      </w:r>
    </w:p>
    <w:p w14:paraId="6AFDA75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六、标的物的检验和验收</w:t>
      </w:r>
    </w:p>
    <w:p w14:paraId="20096C9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6.2 甲方根据合同规定的内容和验收标准进行验收，同时比较乙方出具的检验证明，经检验无误后出具验收合格证明，该证明作为最终付款所需文件的组成部分。</w:t>
      </w:r>
    </w:p>
    <w:p w14:paraId="583D77A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6.3 外在质量验收期限自标的物交付之日起</w:t>
      </w:r>
      <w:r w:rsidRPr="005154BA">
        <w:rPr>
          <w:rFonts w:ascii="宋体" w:eastAsia="宋体" w:hAnsi="宋体" w:hint="eastAsia"/>
          <w:sz w:val="24"/>
          <w:szCs w:val="24"/>
          <w:u w:val="single"/>
        </w:rPr>
        <w:t xml:space="preserve">   天</w:t>
      </w:r>
      <w:r w:rsidRPr="005154BA">
        <w:rPr>
          <w:rFonts w:ascii="宋体" w:eastAsia="宋体" w:hAnsi="宋体" w:hint="eastAsia"/>
          <w:sz w:val="24"/>
          <w:szCs w:val="24"/>
        </w:rPr>
        <w:t>内。内在质量问题验收期限同质保期但不低于法律规定的最高期限。特殊情况需延长的，双方应特别约定。</w:t>
      </w:r>
    </w:p>
    <w:p w14:paraId="4924E21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6.4 如双方对验收结果有分歧，则以苏州市技术监督局出具的检验结果为准，检验费由有过失的一方支付。</w:t>
      </w:r>
    </w:p>
    <w:p w14:paraId="2701853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6.5对涉及本项目所有货物及配件必须满足采购文件全部要求否则采购单位不予验收。</w:t>
      </w:r>
    </w:p>
    <w:p w14:paraId="005F423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6.6 约定的检验期限短于法律、行政法规规定期限的，应当以法律、行政法规规定的期限为准。</w:t>
      </w:r>
    </w:p>
    <w:p w14:paraId="617B8E7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七、标的物提出异议的时间和办法</w:t>
      </w:r>
    </w:p>
    <w:p w14:paraId="5C1579A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7.1 甲方在验收过程中，应当于双方约定的检验期间内将标的物的数量或质量不符合约定的情况及处理方式以书面方式通知乙方。</w:t>
      </w:r>
    </w:p>
    <w:p w14:paraId="3EE988D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7.2 如果甲方在验收期满后既不出具验收合格证明又未提出书面异议的视为乙方所交标的物符合合同规定。</w:t>
      </w:r>
    </w:p>
    <w:p w14:paraId="2032586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7.3 乙方应在收到甲方书面异议后七天内负责处理问题，否则将视为默认甲方提出的异议和处理意见。</w:t>
      </w:r>
    </w:p>
    <w:p w14:paraId="4676FE4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八、违约责任</w:t>
      </w:r>
    </w:p>
    <w:p w14:paraId="5E06AC5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合同一方不履行合同义务或者履行合同义务不符合规定的，应当承担继续履行、采取补救措施或者赔偿损失等违约责任。</w:t>
      </w:r>
    </w:p>
    <w:p w14:paraId="410F1DD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8.1在合同生效后，甲方无正当理由要求退货的，应向乙方偿付合同总价款的5%，作为违约金，违约金不足以补偿损失的，乙方有权要求甲方补足。</w:t>
      </w:r>
    </w:p>
    <w:p w14:paraId="7BF8817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8.2甲方逾期支付货款的应按照逾期付款金额的每天万分之四支付逾期付款违约金。</w:t>
      </w:r>
    </w:p>
    <w:p w14:paraId="078BB38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8.3甲方违反合同规定，拒绝接收乙方交付的合格标的物，应当承担乙方由此造成的损失。</w:t>
      </w:r>
    </w:p>
    <w:p w14:paraId="15743C3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8.5乙方逾期交货的，应在发货前与甲方协商，甲方仍需求的，乙方应立即发货，按照逾期交货部分货款的每天万分之四支付逾期交货违约金，同时全部承</w:t>
      </w:r>
      <w:r w:rsidRPr="005154BA">
        <w:rPr>
          <w:rFonts w:ascii="宋体" w:eastAsia="宋体" w:hAnsi="宋体" w:hint="eastAsia"/>
          <w:sz w:val="24"/>
          <w:szCs w:val="24"/>
        </w:rPr>
        <w:lastRenderedPageBreak/>
        <w:t>担采购人因此遭致的损失费用。</w:t>
      </w:r>
    </w:p>
    <w:p w14:paraId="72D0F69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8.7乙方应严格履行其对售后服务的承诺，否则，应承担相应的违约责任。</w:t>
      </w:r>
    </w:p>
    <w:p w14:paraId="326B44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九、不可抗力</w:t>
      </w:r>
    </w:p>
    <w:p w14:paraId="58206D3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9.1 因不可抗力不能履行合同的，根据不可抗力的影响，部分或者全部免除责任。但合同一方延迟履行后发生不可抗力的，不能免除责任。</w:t>
      </w:r>
    </w:p>
    <w:p w14:paraId="6F0AB3A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9.2 合同一方因不可抗力不能履行合同的，应当及时通知对方，以减轻可能给对方造成的损失，并应当在合理期限内提供证明。</w:t>
      </w:r>
    </w:p>
    <w:p w14:paraId="089B750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十、索赔</w:t>
      </w:r>
    </w:p>
    <w:p w14:paraId="4EE6239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10.1 甲方有权根据当地产品质量检验机构或其他有权部门出具的检验证书向乙方提出索赔。</w:t>
      </w:r>
    </w:p>
    <w:p w14:paraId="6DF0A76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 在本合同规定的检验期限和质量保证期内，如果乙方对甲方提出的索赔或差异有责任，则乙方应按甲方同意的下列一种或多种方式解决索赔事宜：</w:t>
      </w:r>
    </w:p>
    <w:p w14:paraId="4453202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10.2.2 根据标的物的低劣程度、损坏程度以及甲方遭受损失的数额，经双方协商确定降低标的物的价格。</w:t>
      </w:r>
    </w:p>
    <w:p w14:paraId="2DBA527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5FFB919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十一、合同的解除和转让</w:t>
      </w:r>
    </w:p>
    <w:p w14:paraId="111A8CA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 有下列情形之一，合同一方可以解除合同：</w:t>
      </w:r>
    </w:p>
    <w:p w14:paraId="4292A0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11.1.1因不可抗力致使不能实现合同目的，未受不可抗力影响的一方有权解除合同；</w:t>
      </w:r>
    </w:p>
    <w:p w14:paraId="0E1529E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11.1.2因合同一方违约导致合同不能履行，另一方有权解除合同</w:t>
      </w:r>
    </w:p>
    <w:p w14:paraId="5CF5C46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11.1.3有权解除合同的一方，应当在违约事实或不可抗力发生之后三十天内书面通知对方以主张解除合同，合同在书面通知到达对方时解除。</w:t>
      </w:r>
    </w:p>
    <w:p w14:paraId="5B7BBD4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11.2 合同的部分和全部都不得转让。如乙方存在转让情形的，甲方有权解除和终止合同。</w:t>
      </w:r>
    </w:p>
    <w:p w14:paraId="3519A9F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十二、合同的生效</w:t>
      </w:r>
    </w:p>
    <w:p w14:paraId="349AE3D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本合同在双方签字盖章后生效。</w:t>
      </w:r>
    </w:p>
    <w:p w14:paraId="3522966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十三、争议的解决</w:t>
      </w:r>
    </w:p>
    <w:p w14:paraId="0AF0C0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双方在执行合同中所发生的一切争议，应通过协商解决。如协商不成，可向合同签订地法院起诉，合同签订地在此约定为苏州市吴中区。</w:t>
      </w:r>
    </w:p>
    <w:p w14:paraId="510ACCC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十四、附则</w:t>
      </w:r>
    </w:p>
    <w:p w14:paraId="265FD7F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14.1 本合同正本一式陆份，具有同等法律效力，甲乙双方各执三份。</w:t>
      </w:r>
    </w:p>
    <w:p w14:paraId="45ED3CD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14.2 本合同文件使用中文书写、解释和说明。</w:t>
      </w:r>
    </w:p>
    <w:p w14:paraId="394374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14.4 未尽事宜</w:t>
      </w:r>
    </w:p>
    <w:p w14:paraId="4AE78F2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本合同未尽事宜应按照《中华人民共和国民法典》、《中华人民共和国产品质量法》之规定解释和处理。</w:t>
      </w:r>
    </w:p>
    <w:p w14:paraId="306C6520"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甲方（盖章）：</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乙方（盖章）：</w:t>
      </w:r>
    </w:p>
    <w:p w14:paraId="497043CE"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法定（授权）代表人（签字）：</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 xml:space="preserve">法定（授权）代表人（签字）：     </w:t>
      </w:r>
    </w:p>
    <w:p w14:paraId="72E6251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电话：</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电话：</w:t>
      </w:r>
    </w:p>
    <w:p w14:paraId="022A4C89"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指定联系人：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指定联系人：</w:t>
      </w:r>
    </w:p>
    <w:p w14:paraId="2BC6E170"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电子邮箱：</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电子邮箱：</w:t>
      </w:r>
    </w:p>
    <w:p w14:paraId="07C34BF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开户银行：</w:t>
      </w:r>
    </w:p>
    <w:p w14:paraId="6A466878"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帐号：</w:t>
      </w:r>
    </w:p>
    <w:p w14:paraId="2A22BBB5" w14:textId="77777777" w:rsidR="00C37623" w:rsidRPr="005154BA" w:rsidRDefault="00C37623">
      <w:pPr>
        <w:rPr>
          <w:rFonts w:ascii="宋体" w:eastAsia="宋体" w:hAnsi="宋体"/>
          <w:sz w:val="24"/>
          <w:szCs w:val="24"/>
        </w:rPr>
      </w:pPr>
    </w:p>
    <w:p w14:paraId="1187C8C0" w14:textId="77777777" w:rsidR="00C37623" w:rsidRPr="005154BA" w:rsidRDefault="00C37623">
      <w:pPr>
        <w:rPr>
          <w:rFonts w:ascii="宋体" w:eastAsia="宋体" w:hAnsi="宋体"/>
          <w:sz w:val="24"/>
          <w:szCs w:val="24"/>
        </w:rPr>
      </w:pPr>
    </w:p>
    <w:p w14:paraId="212D37DB" w14:textId="77777777" w:rsidR="00C37623" w:rsidRPr="005154BA" w:rsidRDefault="00C37623">
      <w:pPr>
        <w:rPr>
          <w:rFonts w:ascii="宋体" w:eastAsia="宋体" w:hAnsi="宋体"/>
          <w:sz w:val="24"/>
          <w:szCs w:val="24"/>
        </w:rPr>
      </w:pPr>
    </w:p>
    <w:p w14:paraId="5EC498AF"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5555EDAF"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7226065"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 xml:space="preserve">第六章 附件 </w:t>
      </w:r>
    </w:p>
    <w:p w14:paraId="3CD8CEF8"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说明：</w:t>
      </w:r>
    </w:p>
    <w:p w14:paraId="6488D67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对本章所有的响应文件格式 ，响应人可根据自身情况进行补充和修改，但补充和修改不得造成与本格式内容有实质性的违背。</w:t>
      </w:r>
    </w:p>
    <w:p w14:paraId="70993D71"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附件1：响应报价一览表</w:t>
      </w:r>
    </w:p>
    <w:p w14:paraId="41D7158E" w14:textId="77777777" w:rsidR="00C37623" w:rsidRPr="005154BA" w:rsidRDefault="00C37623">
      <w:pPr>
        <w:rPr>
          <w:rFonts w:ascii="宋体" w:eastAsia="宋体" w:hAnsi="宋体"/>
          <w:sz w:val="24"/>
          <w:szCs w:val="24"/>
        </w:rPr>
      </w:pPr>
    </w:p>
    <w:p w14:paraId="6F08478D" w14:textId="77777777" w:rsidR="00C37623" w:rsidRPr="005154BA" w:rsidRDefault="008977DB">
      <w:pPr>
        <w:spacing w:line="360" w:lineRule="auto"/>
        <w:jc w:val="center"/>
        <w:rPr>
          <w:rFonts w:ascii="宋体" w:eastAsia="宋体" w:hAnsi="宋体"/>
          <w:color w:val="000000" w:themeColor="text1"/>
          <w:szCs w:val="21"/>
          <w:lang w:val="zh-CN"/>
        </w:rPr>
      </w:pPr>
      <w:r w:rsidRPr="005154BA">
        <w:rPr>
          <w:rFonts w:ascii="宋体" w:eastAsia="宋体" w:hAnsi="宋体" w:hint="eastAsia"/>
          <w:color w:val="000000" w:themeColor="text1"/>
          <w:szCs w:val="21"/>
        </w:rPr>
        <w:t>响应</w:t>
      </w:r>
      <w:r w:rsidRPr="005154BA">
        <w:rPr>
          <w:rFonts w:ascii="宋体" w:eastAsia="宋体" w:hAnsi="宋体" w:hint="eastAsia"/>
          <w:color w:val="000000" w:themeColor="text1"/>
          <w:szCs w:val="21"/>
          <w:lang w:val="zh-CN"/>
        </w:rPr>
        <w:t>报价</w:t>
      </w:r>
      <w:r w:rsidRPr="005154BA">
        <w:rPr>
          <w:rFonts w:ascii="宋体" w:eastAsia="宋体" w:hAnsi="宋体" w:hint="eastAsia"/>
          <w:color w:val="000000" w:themeColor="text1"/>
          <w:szCs w:val="21"/>
        </w:rPr>
        <w:t>一览</w:t>
      </w:r>
      <w:r w:rsidRPr="005154BA">
        <w:rPr>
          <w:rFonts w:ascii="宋体" w:eastAsia="宋体" w:hAnsi="宋体" w:hint="eastAsia"/>
          <w:color w:val="000000" w:themeColor="text1"/>
          <w:szCs w:val="21"/>
          <w:lang w:val="zh-CN"/>
        </w:rPr>
        <w:t>表</w:t>
      </w:r>
    </w:p>
    <w:p w14:paraId="2BADE383" w14:textId="77777777" w:rsidR="00C37623" w:rsidRPr="005154BA" w:rsidRDefault="008977DB">
      <w:pPr>
        <w:adjustRightInd w:val="0"/>
        <w:ind w:firstLine="480"/>
        <w:textAlignment w:val="baseline"/>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项目</w:t>
      </w:r>
      <w:r w:rsidRPr="005154BA">
        <w:rPr>
          <w:rFonts w:ascii="宋体" w:eastAsia="宋体" w:hAnsi="宋体" w:cs="宋体" w:hint="eastAsia"/>
          <w:bCs/>
          <w:color w:val="000000" w:themeColor="text1"/>
          <w:szCs w:val="21"/>
          <w:lang w:val="zh-CN"/>
        </w:rPr>
        <w:t xml:space="preserve">编号：               </w:t>
      </w:r>
      <w:r w:rsidRPr="005154BA">
        <w:rPr>
          <w:rFonts w:ascii="宋体" w:eastAsia="宋体" w:hAnsi="宋体" w:cs="宋体" w:hint="eastAsia"/>
          <w:bCs/>
          <w:color w:val="000000" w:themeColor="text1"/>
          <w:szCs w:val="21"/>
        </w:rPr>
        <w:t xml:space="preserve">                       </w:t>
      </w:r>
      <w:r w:rsidRPr="005154BA">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C37623" w:rsidRPr="005154BA" w14:paraId="3E8CC80D" w14:textId="77777777">
        <w:trPr>
          <w:trHeight w:val="541"/>
        </w:trPr>
        <w:tc>
          <w:tcPr>
            <w:tcW w:w="784" w:type="dxa"/>
            <w:vAlign w:val="center"/>
          </w:tcPr>
          <w:p w14:paraId="48FDD2A9"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序号</w:t>
            </w:r>
          </w:p>
        </w:tc>
        <w:tc>
          <w:tcPr>
            <w:tcW w:w="2010" w:type="dxa"/>
            <w:vAlign w:val="center"/>
          </w:tcPr>
          <w:p w14:paraId="4C876E77"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项目名称</w:t>
            </w:r>
          </w:p>
        </w:tc>
        <w:tc>
          <w:tcPr>
            <w:tcW w:w="3750" w:type="dxa"/>
            <w:vAlign w:val="center"/>
          </w:tcPr>
          <w:p w14:paraId="02A5B99B"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响应总价（元）</w:t>
            </w:r>
          </w:p>
        </w:tc>
        <w:tc>
          <w:tcPr>
            <w:tcW w:w="2743" w:type="dxa"/>
            <w:vAlign w:val="center"/>
          </w:tcPr>
          <w:p w14:paraId="2ACE11C7"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合同履行期限（交货期限）</w:t>
            </w:r>
          </w:p>
        </w:tc>
      </w:tr>
      <w:tr w:rsidR="00C37623" w:rsidRPr="005154BA" w14:paraId="6420A13E" w14:textId="77777777">
        <w:trPr>
          <w:trHeight w:val="801"/>
        </w:trPr>
        <w:tc>
          <w:tcPr>
            <w:tcW w:w="784" w:type="dxa"/>
            <w:vAlign w:val="center"/>
          </w:tcPr>
          <w:p w14:paraId="39E37383"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2010" w:type="dxa"/>
            <w:vAlign w:val="center"/>
          </w:tcPr>
          <w:p w14:paraId="65D34BCB"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3750" w:type="dxa"/>
            <w:vAlign w:val="center"/>
          </w:tcPr>
          <w:p w14:paraId="760F9777"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2743" w:type="dxa"/>
            <w:vAlign w:val="center"/>
          </w:tcPr>
          <w:p w14:paraId="4F329F93"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r>
      <w:tr w:rsidR="00C37623" w:rsidRPr="005154BA" w14:paraId="6EADB08D" w14:textId="77777777">
        <w:trPr>
          <w:trHeight w:val="619"/>
        </w:trPr>
        <w:tc>
          <w:tcPr>
            <w:tcW w:w="2794" w:type="dxa"/>
            <w:gridSpan w:val="2"/>
            <w:vAlign w:val="center"/>
          </w:tcPr>
          <w:p w14:paraId="52D6B55E" w14:textId="77777777" w:rsidR="00C37623" w:rsidRPr="005154BA" w:rsidRDefault="008977DB">
            <w:pPr>
              <w:spacing w:line="360" w:lineRule="auto"/>
              <w:jc w:val="center"/>
              <w:rPr>
                <w:rFonts w:ascii="宋体" w:eastAsia="宋体" w:hAnsi="宋体" w:cs="宋体"/>
                <w:b/>
                <w:color w:val="000000" w:themeColor="text1"/>
                <w:szCs w:val="21"/>
              </w:rPr>
            </w:pPr>
            <w:r w:rsidRPr="005154BA">
              <w:rPr>
                <w:rFonts w:ascii="宋体" w:eastAsia="宋体" w:hAnsi="宋体" w:cs="宋体" w:hint="eastAsia"/>
                <w:color w:val="000000" w:themeColor="text1"/>
                <w:szCs w:val="21"/>
              </w:rPr>
              <w:t>响应总报价</w:t>
            </w:r>
          </w:p>
        </w:tc>
        <w:tc>
          <w:tcPr>
            <w:tcW w:w="6493" w:type="dxa"/>
            <w:gridSpan w:val="2"/>
            <w:vAlign w:val="center"/>
          </w:tcPr>
          <w:p w14:paraId="0E4E58B4" w14:textId="77777777" w:rsidR="00C37623" w:rsidRPr="005154BA" w:rsidRDefault="008977DB">
            <w:pPr>
              <w:spacing w:line="360" w:lineRule="auto"/>
              <w:rPr>
                <w:rFonts w:ascii="宋体" w:eastAsia="宋体" w:hAnsi="宋体" w:cs="宋体"/>
                <w:color w:val="000000" w:themeColor="text1"/>
                <w:szCs w:val="21"/>
              </w:rPr>
            </w:pPr>
            <w:r w:rsidRPr="005154BA">
              <w:rPr>
                <w:rFonts w:ascii="宋体" w:eastAsia="宋体" w:hAnsi="宋体" w:cs="宋体" w:hint="eastAsia"/>
                <w:color w:val="000000" w:themeColor="text1"/>
                <w:szCs w:val="21"/>
              </w:rPr>
              <w:t>人民币（大写）：         元整；（小写）（￥.00）</w:t>
            </w:r>
          </w:p>
        </w:tc>
      </w:tr>
    </w:tbl>
    <w:p w14:paraId="185B1626"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注：报价金额全部采用人民币表示，精确到小数点后2位，第3位四舍五入。</w:t>
      </w:r>
    </w:p>
    <w:p w14:paraId="796D6C45" w14:textId="77777777" w:rsidR="00C37623" w:rsidRPr="005154BA" w:rsidRDefault="00C37623">
      <w:pPr>
        <w:adjustRightInd w:val="0"/>
        <w:textAlignment w:val="baseline"/>
        <w:rPr>
          <w:rFonts w:ascii="宋体" w:eastAsia="宋体" w:hAnsi="宋体" w:cs="宋体"/>
          <w:color w:val="000000" w:themeColor="text1"/>
          <w:szCs w:val="21"/>
        </w:rPr>
      </w:pPr>
    </w:p>
    <w:p w14:paraId="75DF834E"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响应人：（公章）</w:t>
      </w:r>
    </w:p>
    <w:p w14:paraId="1ABD4B70"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法定代表人或被授权人：（签字或盖章）</w:t>
      </w:r>
    </w:p>
    <w:p w14:paraId="6B03C427" w14:textId="77777777" w:rsidR="00C37623" w:rsidRPr="005154BA" w:rsidRDefault="008977DB">
      <w:pPr>
        <w:autoSpaceDE w:val="0"/>
        <w:autoSpaceDN w:val="0"/>
        <w:adjustRightInd w:val="0"/>
        <w:spacing w:line="360" w:lineRule="auto"/>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0A88FC6A" w14:textId="77777777" w:rsidR="00C37623" w:rsidRPr="005154BA" w:rsidRDefault="00C37623">
      <w:pPr>
        <w:spacing w:line="400" w:lineRule="exact"/>
        <w:rPr>
          <w:rFonts w:ascii="宋体" w:eastAsia="宋体" w:hAnsi="宋体" w:cs="宋体"/>
          <w:color w:val="000000" w:themeColor="text1"/>
          <w:szCs w:val="21"/>
        </w:rPr>
      </w:pPr>
    </w:p>
    <w:p w14:paraId="5B78E53B"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说明：响应总价包括但不限于货物及配件价格，以及供应、加工、包装、运输、装卸（含上下车费）、总包配合费、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4FB7DD1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报价需按 Adobe CC All Apps 套包、各单款软件分别报价，明确单价、数量、总价，同时明确授权服务期限，报价有效期为自报价截止之日起 60个工作日。</w:t>
      </w:r>
    </w:p>
    <w:p w14:paraId="72CB5F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供应商的报价需符合市场公允价格，不得高于 Adobe 原厂官方指导价及同类项目市场成交价格，若出现报价虚高的情况，采购方有权取消其报价资格</w:t>
      </w:r>
    </w:p>
    <w:p w14:paraId="47FEE68B" w14:textId="77777777" w:rsidR="00C37623" w:rsidRPr="005154BA" w:rsidRDefault="00C37623">
      <w:pPr>
        <w:rPr>
          <w:rFonts w:ascii="宋体" w:eastAsia="宋体" w:hAnsi="宋体"/>
          <w:sz w:val="24"/>
          <w:szCs w:val="24"/>
        </w:rPr>
      </w:pPr>
    </w:p>
    <w:p w14:paraId="18DF41BC" w14:textId="77777777" w:rsidR="00C37623" w:rsidRPr="005154BA" w:rsidRDefault="00C37623">
      <w:pPr>
        <w:rPr>
          <w:rFonts w:ascii="宋体" w:eastAsia="宋体" w:hAnsi="宋体"/>
          <w:sz w:val="24"/>
          <w:szCs w:val="24"/>
        </w:rPr>
      </w:pPr>
    </w:p>
    <w:p w14:paraId="6A0527E0" w14:textId="77777777" w:rsidR="00C37623" w:rsidRPr="005154BA" w:rsidRDefault="00C37623">
      <w:pPr>
        <w:rPr>
          <w:rFonts w:ascii="宋体" w:eastAsia="宋体" w:hAnsi="宋体"/>
          <w:sz w:val="24"/>
          <w:szCs w:val="24"/>
        </w:rPr>
      </w:pPr>
    </w:p>
    <w:p w14:paraId="62D7BD7A"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417E3609"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lastRenderedPageBreak/>
        <w:br w:type="page"/>
      </w:r>
    </w:p>
    <w:p w14:paraId="098CC9E4"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附件2：分项报价表</w:t>
      </w:r>
    </w:p>
    <w:p w14:paraId="22A05325"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 xml:space="preserve">   </w:t>
      </w:r>
    </w:p>
    <w:p w14:paraId="4D623435" w14:textId="77777777" w:rsidR="00C37623" w:rsidRPr="005154BA" w:rsidRDefault="008977DB">
      <w:pPr>
        <w:pStyle w:val="13"/>
        <w:spacing w:line="360" w:lineRule="auto"/>
        <w:jc w:val="center"/>
        <w:rPr>
          <w:rFonts w:hAnsi="宋体"/>
          <w:color w:val="000000" w:themeColor="text1"/>
          <w:szCs w:val="21"/>
        </w:rPr>
      </w:pPr>
      <w:r w:rsidRPr="005154BA">
        <w:rPr>
          <w:rFonts w:hAnsi="宋体"/>
          <w:color w:val="000000" w:themeColor="text1"/>
          <w:szCs w:val="21"/>
          <w:u w:val="single"/>
        </w:rPr>
        <w:t xml:space="preserve">  </w:t>
      </w:r>
      <w:r w:rsidRPr="005154BA">
        <w:rPr>
          <w:rFonts w:hAnsi="宋体"/>
          <w:i/>
          <w:iCs/>
          <w:color w:val="000000" w:themeColor="text1"/>
          <w:szCs w:val="24"/>
          <w:u w:val="single"/>
        </w:rPr>
        <w:t xml:space="preserve"> </w:t>
      </w:r>
      <w:r w:rsidRPr="005154BA">
        <w:rPr>
          <w:rFonts w:hAnsi="宋体" w:hint="eastAsia"/>
          <w:i/>
          <w:iCs/>
          <w:color w:val="000000" w:themeColor="text1"/>
          <w:szCs w:val="24"/>
          <w:u w:val="single"/>
        </w:rPr>
        <w:t>（项目名称）</w:t>
      </w:r>
      <w:r w:rsidRPr="005154BA">
        <w:rPr>
          <w:rFonts w:hAnsi="宋体"/>
          <w:i/>
          <w:iCs/>
          <w:color w:val="000000" w:themeColor="text1"/>
          <w:szCs w:val="24"/>
          <w:u w:val="single"/>
        </w:rPr>
        <w:t xml:space="preserve">  </w:t>
      </w:r>
      <w:r w:rsidRPr="005154BA">
        <w:rPr>
          <w:rFonts w:hAnsi="宋体" w:hint="eastAsia"/>
          <w:color w:val="000000" w:themeColor="text1"/>
          <w:szCs w:val="21"/>
        </w:rPr>
        <w:t>报价分析</w:t>
      </w:r>
      <w:r w:rsidRPr="005154BA">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C37623" w:rsidRPr="005154BA" w14:paraId="24CE25F7" w14:textId="77777777">
        <w:trPr>
          <w:jc w:val="center"/>
        </w:trPr>
        <w:tc>
          <w:tcPr>
            <w:tcW w:w="336" w:type="pct"/>
          </w:tcPr>
          <w:p w14:paraId="4B79B0E4"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序号</w:t>
            </w:r>
          </w:p>
        </w:tc>
        <w:tc>
          <w:tcPr>
            <w:tcW w:w="1111" w:type="pct"/>
            <w:gridSpan w:val="2"/>
          </w:tcPr>
          <w:p w14:paraId="1683FA4A"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标的名称</w:t>
            </w:r>
          </w:p>
        </w:tc>
        <w:tc>
          <w:tcPr>
            <w:tcW w:w="660" w:type="pct"/>
          </w:tcPr>
          <w:p w14:paraId="6025AC18"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生产厂家</w:t>
            </w:r>
          </w:p>
        </w:tc>
        <w:tc>
          <w:tcPr>
            <w:tcW w:w="983" w:type="pct"/>
          </w:tcPr>
          <w:p w14:paraId="2047EBF0"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规格型号</w:t>
            </w:r>
          </w:p>
        </w:tc>
        <w:tc>
          <w:tcPr>
            <w:tcW w:w="587" w:type="pct"/>
          </w:tcPr>
          <w:p w14:paraId="02331A27"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数量</w:t>
            </w:r>
          </w:p>
        </w:tc>
        <w:tc>
          <w:tcPr>
            <w:tcW w:w="443" w:type="pct"/>
          </w:tcPr>
          <w:p w14:paraId="7D7EF3F9"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单位</w:t>
            </w:r>
          </w:p>
        </w:tc>
        <w:tc>
          <w:tcPr>
            <w:tcW w:w="435" w:type="pct"/>
          </w:tcPr>
          <w:p w14:paraId="0A62A54D"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单价</w:t>
            </w:r>
          </w:p>
        </w:tc>
        <w:tc>
          <w:tcPr>
            <w:tcW w:w="445" w:type="pct"/>
          </w:tcPr>
          <w:p w14:paraId="056C3F89"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总价</w:t>
            </w:r>
          </w:p>
        </w:tc>
      </w:tr>
      <w:tr w:rsidR="00C37623" w:rsidRPr="005154BA" w14:paraId="791CC667" w14:textId="77777777">
        <w:trPr>
          <w:jc w:val="center"/>
        </w:trPr>
        <w:tc>
          <w:tcPr>
            <w:tcW w:w="336" w:type="pct"/>
          </w:tcPr>
          <w:p w14:paraId="13933B3E"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1</w:t>
            </w:r>
          </w:p>
        </w:tc>
        <w:tc>
          <w:tcPr>
            <w:tcW w:w="1111" w:type="pct"/>
            <w:gridSpan w:val="2"/>
          </w:tcPr>
          <w:p w14:paraId="12546A15"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4B764FB7"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14DD0024"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7D5B24B0"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2C9B7C4F"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63FCACA7"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6F786738"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791BECC1" w14:textId="77777777">
        <w:trPr>
          <w:jc w:val="center"/>
        </w:trPr>
        <w:tc>
          <w:tcPr>
            <w:tcW w:w="336" w:type="pct"/>
          </w:tcPr>
          <w:p w14:paraId="5FF44F62"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2</w:t>
            </w:r>
          </w:p>
        </w:tc>
        <w:tc>
          <w:tcPr>
            <w:tcW w:w="1111" w:type="pct"/>
            <w:gridSpan w:val="2"/>
          </w:tcPr>
          <w:p w14:paraId="3A964715"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3231BA5C"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38C72B12"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4BCC2E99"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73249459"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5D5C025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2DD25537"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2926E15C" w14:textId="77777777">
        <w:trPr>
          <w:jc w:val="center"/>
        </w:trPr>
        <w:tc>
          <w:tcPr>
            <w:tcW w:w="336" w:type="pct"/>
          </w:tcPr>
          <w:p w14:paraId="3F5696C8"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3</w:t>
            </w:r>
          </w:p>
        </w:tc>
        <w:tc>
          <w:tcPr>
            <w:tcW w:w="1111" w:type="pct"/>
            <w:gridSpan w:val="2"/>
          </w:tcPr>
          <w:p w14:paraId="77E35B6F"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683796ED"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37A5E7A0"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72B3C3AF"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7566F340"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098EE6FF"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4A408B25"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50CF3939" w14:textId="77777777">
        <w:trPr>
          <w:jc w:val="center"/>
        </w:trPr>
        <w:tc>
          <w:tcPr>
            <w:tcW w:w="336" w:type="pct"/>
          </w:tcPr>
          <w:p w14:paraId="53A054DF"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4</w:t>
            </w:r>
          </w:p>
        </w:tc>
        <w:tc>
          <w:tcPr>
            <w:tcW w:w="1111" w:type="pct"/>
            <w:gridSpan w:val="2"/>
          </w:tcPr>
          <w:p w14:paraId="48E4CFAB"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0CFFB91A"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496CD617"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6F5DFA4F"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03588D42"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772FC77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7F03D354"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49B5B0CB" w14:textId="77777777">
        <w:trPr>
          <w:jc w:val="center"/>
        </w:trPr>
        <w:tc>
          <w:tcPr>
            <w:tcW w:w="336" w:type="pct"/>
          </w:tcPr>
          <w:p w14:paraId="38D3155A"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5</w:t>
            </w:r>
          </w:p>
        </w:tc>
        <w:tc>
          <w:tcPr>
            <w:tcW w:w="1111" w:type="pct"/>
            <w:gridSpan w:val="2"/>
          </w:tcPr>
          <w:p w14:paraId="14E6E8C7"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797CCDEA"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43F48FFB"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18446155"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1256C8DB"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26643E4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6EB5A632"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297835A0" w14:textId="77777777">
        <w:trPr>
          <w:jc w:val="center"/>
        </w:trPr>
        <w:tc>
          <w:tcPr>
            <w:tcW w:w="336" w:type="pct"/>
          </w:tcPr>
          <w:p w14:paraId="5A4C337C"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w:t>
            </w:r>
          </w:p>
        </w:tc>
        <w:tc>
          <w:tcPr>
            <w:tcW w:w="1111" w:type="pct"/>
            <w:gridSpan w:val="2"/>
          </w:tcPr>
          <w:p w14:paraId="386010C9"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5870C8B5"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79D0B1D9"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5643D9D3"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04086792"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5179FF70"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50495CC1"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34D77BFC" w14:textId="77777777">
        <w:trPr>
          <w:jc w:val="center"/>
        </w:trPr>
        <w:tc>
          <w:tcPr>
            <w:tcW w:w="336" w:type="pct"/>
          </w:tcPr>
          <w:p w14:paraId="03AE08FB"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合计</w:t>
            </w:r>
          </w:p>
        </w:tc>
        <w:tc>
          <w:tcPr>
            <w:tcW w:w="660" w:type="pct"/>
          </w:tcPr>
          <w:p w14:paraId="469B2E18" w14:textId="77777777" w:rsidR="00C37623" w:rsidRPr="005154BA" w:rsidRDefault="00C37623">
            <w:pPr>
              <w:spacing w:line="360" w:lineRule="auto"/>
              <w:jc w:val="center"/>
              <w:rPr>
                <w:rFonts w:ascii="宋体" w:eastAsia="宋体" w:hAnsi="宋体"/>
                <w:color w:val="000000" w:themeColor="text1"/>
                <w:szCs w:val="21"/>
              </w:rPr>
            </w:pPr>
          </w:p>
        </w:tc>
        <w:tc>
          <w:tcPr>
            <w:tcW w:w="4004" w:type="pct"/>
            <w:gridSpan w:val="7"/>
          </w:tcPr>
          <w:p w14:paraId="4A442F4D"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金额大写：人民币           元      （¥：              ）</w:t>
            </w:r>
          </w:p>
        </w:tc>
      </w:tr>
    </w:tbl>
    <w:p w14:paraId="49BC3250" w14:textId="77777777" w:rsidR="00C37623" w:rsidRPr="005154BA" w:rsidRDefault="008977DB">
      <w:pPr>
        <w:adjustRightInd w:val="0"/>
        <w:spacing w:line="440" w:lineRule="exact"/>
        <w:ind w:firstLineChars="50" w:firstLine="105"/>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响应人：（公章）</w:t>
      </w:r>
    </w:p>
    <w:p w14:paraId="53E2F0A4" w14:textId="77777777" w:rsidR="00C37623" w:rsidRPr="005154BA" w:rsidRDefault="008977DB">
      <w:pPr>
        <w:adjustRightInd w:val="0"/>
        <w:spacing w:line="440" w:lineRule="exact"/>
        <w:ind w:firstLineChars="50" w:firstLine="105"/>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法定代表人或代理人：（签字或盖章）                       </w:t>
      </w:r>
    </w:p>
    <w:p w14:paraId="4436ABA7" w14:textId="77777777" w:rsidR="00C37623" w:rsidRPr="005154BA" w:rsidRDefault="008977DB">
      <w:pPr>
        <w:overflowPunct w:val="0"/>
        <w:adjustRightInd w:val="0"/>
        <w:spacing w:line="440" w:lineRule="exact"/>
        <w:ind w:firstLine="420"/>
        <w:jc w:val="left"/>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2023年    月     日</w:t>
      </w:r>
    </w:p>
    <w:p w14:paraId="00640AFA" w14:textId="77777777" w:rsidR="00C37623" w:rsidRPr="005154BA" w:rsidRDefault="00C37623">
      <w:pPr>
        <w:spacing w:line="360" w:lineRule="auto"/>
        <w:rPr>
          <w:rFonts w:ascii="宋体" w:eastAsia="宋体" w:hAnsi="宋体" w:cs="宋体"/>
          <w:b/>
          <w:color w:val="000000" w:themeColor="text1"/>
        </w:rPr>
      </w:pPr>
    </w:p>
    <w:p w14:paraId="1905BC1D" w14:textId="77777777" w:rsidR="00C37623" w:rsidRPr="005154BA" w:rsidRDefault="00C37623">
      <w:pPr>
        <w:spacing w:line="360" w:lineRule="auto"/>
        <w:rPr>
          <w:rFonts w:ascii="宋体" w:eastAsia="宋体" w:hAnsi="宋体" w:cs="宋体"/>
          <w:b/>
          <w:color w:val="000000" w:themeColor="text1"/>
        </w:rPr>
      </w:pPr>
    </w:p>
    <w:p w14:paraId="0C0E6D38" w14:textId="77777777" w:rsidR="00C37623" w:rsidRPr="005154BA" w:rsidRDefault="00C37623">
      <w:pPr>
        <w:spacing w:line="360" w:lineRule="auto"/>
        <w:rPr>
          <w:rFonts w:ascii="宋体" w:eastAsia="宋体" w:hAnsi="宋体" w:cs="宋体"/>
          <w:b/>
          <w:color w:val="000000" w:themeColor="text1"/>
        </w:rPr>
      </w:pPr>
    </w:p>
    <w:p w14:paraId="2080C688" w14:textId="77777777" w:rsidR="00C37623" w:rsidRPr="005154BA" w:rsidRDefault="00C37623">
      <w:pPr>
        <w:spacing w:line="360" w:lineRule="auto"/>
        <w:rPr>
          <w:rFonts w:ascii="宋体" w:eastAsia="宋体" w:hAnsi="宋体" w:cs="宋体"/>
          <w:b/>
          <w:color w:val="000000" w:themeColor="text1"/>
        </w:rPr>
      </w:pPr>
    </w:p>
    <w:p w14:paraId="074D1C7E" w14:textId="77777777" w:rsidR="00C37623" w:rsidRPr="005154BA" w:rsidRDefault="008977DB">
      <w:pPr>
        <w:spacing w:line="360" w:lineRule="auto"/>
        <w:rPr>
          <w:rFonts w:ascii="宋体" w:eastAsia="宋体" w:hAnsi="宋体" w:cs="宋体"/>
          <w:b/>
          <w:color w:val="000000" w:themeColor="text1"/>
        </w:rPr>
      </w:pPr>
      <w:r w:rsidRPr="005154BA">
        <w:rPr>
          <w:rFonts w:ascii="宋体" w:eastAsia="宋体" w:hAnsi="宋体" w:cs="宋体" w:hint="eastAsia"/>
          <w:color w:val="000000" w:themeColor="text1"/>
        </w:rPr>
        <w:t>注：</w:t>
      </w:r>
      <w:r w:rsidRPr="005154BA">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C37623" w:rsidRPr="005154BA" w:rsidRDefault="008977DB">
      <w:pPr>
        <w:spacing w:line="360" w:lineRule="auto"/>
        <w:ind w:firstLineChars="200" w:firstLine="420"/>
        <w:rPr>
          <w:rFonts w:ascii="宋体" w:eastAsia="宋体" w:hAnsi="宋体" w:cs="宋体"/>
          <w:b/>
          <w:color w:val="000000" w:themeColor="text1"/>
        </w:rPr>
      </w:pPr>
      <w:r w:rsidRPr="005154BA">
        <w:rPr>
          <w:rFonts w:ascii="宋体" w:eastAsia="宋体" w:hAnsi="宋体" w:cs="宋体"/>
          <w:color w:val="000000" w:themeColor="text1"/>
        </w:rPr>
        <w:t>2</w:t>
      </w:r>
      <w:r w:rsidRPr="005154BA">
        <w:rPr>
          <w:rFonts w:ascii="宋体" w:eastAsia="宋体" w:hAnsi="宋体" w:cs="宋体" w:hint="eastAsia"/>
          <w:color w:val="000000" w:themeColor="text1"/>
        </w:rPr>
        <w:t>、分项报价表的合计金额应与“响应报价一览表”总价一致。</w:t>
      </w:r>
    </w:p>
    <w:p w14:paraId="338B3E6C" w14:textId="77777777" w:rsidR="00C37623" w:rsidRPr="005154BA" w:rsidRDefault="008977DB">
      <w:pPr>
        <w:spacing w:line="360" w:lineRule="auto"/>
        <w:ind w:firstLineChars="200" w:firstLine="420"/>
        <w:rPr>
          <w:rFonts w:ascii="宋体" w:eastAsia="宋体" w:hAnsi="宋体" w:cs="宋体"/>
          <w:b/>
          <w:color w:val="000000" w:themeColor="text1"/>
        </w:rPr>
      </w:pPr>
      <w:r w:rsidRPr="005154BA">
        <w:rPr>
          <w:rFonts w:ascii="宋体" w:eastAsia="宋体" w:hAnsi="宋体" w:cs="宋体"/>
          <w:color w:val="000000" w:themeColor="text1"/>
        </w:rPr>
        <w:t>3</w:t>
      </w:r>
      <w:r w:rsidRPr="005154BA">
        <w:rPr>
          <w:rFonts w:ascii="宋体" w:eastAsia="宋体" w:hAnsi="宋体" w:cs="宋体" w:hint="eastAsia"/>
          <w:color w:val="000000" w:themeColor="text1"/>
        </w:rPr>
        <w:t>、各响应人应根据此表格式按项目分别填写报价详细清单。</w:t>
      </w:r>
    </w:p>
    <w:p w14:paraId="7FE685C7" w14:textId="77777777" w:rsidR="00C37623" w:rsidRPr="005154BA" w:rsidRDefault="008977DB">
      <w:pPr>
        <w:spacing w:line="360" w:lineRule="auto"/>
        <w:ind w:firstLineChars="200" w:firstLine="420"/>
        <w:rPr>
          <w:rFonts w:ascii="宋体" w:eastAsia="宋体" w:hAnsi="宋体" w:cs="宋体"/>
          <w:color w:val="000000" w:themeColor="text1"/>
        </w:rPr>
      </w:pPr>
      <w:r w:rsidRPr="005154BA">
        <w:rPr>
          <w:rFonts w:ascii="宋体" w:eastAsia="宋体" w:hAnsi="宋体" w:cs="宋体"/>
          <w:color w:val="000000" w:themeColor="text1"/>
        </w:rPr>
        <w:t>4</w:t>
      </w:r>
      <w:r w:rsidRPr="005154BA">
        <w:rPr>
          <w:rFonts w:ascii="宋体" w:eastAsia="宋体" w:hAnsi="宋体" w:cs="宋体" w:hint="eastAsia"/>
          <w:color w:val="000000" w:themeColor="text1"/>
        </w:rPr>
        <w:t>、分项报价表包含质保期内的备品备件。</w:t>
      </w:r>
    </w:p>
    <w:p w14:paraId="49A72D9C" w14:textId="77777777" w:rsidR="00C37623" w:rsidRPr="005154BA" w:rsidRDefault="00C37623">
      <w:pPr>
        <w:pStyle w:val="afc"/>
        <w:ind w:firstLine="480"/>
        <w:rPr>
          <w:rFonts w:hAnsi="宋体"/>
          <w:color w:val="000000" w:themeColor="text1"/>
          <w:szCs w:val="21"/>
        </w:rPr>
      </w:pPr>
    </w:p>
    <w:p w14:paraId="0040D38D" w14:textId="77777777" w:rsidR="00C37623" w:rsidRPr="005154BA" w:rsidRDefault="00C37623">
      <w:pPr>
        <w:pStyle w:val="afc"/>
        <w:ind w:firstLine="480"/>
        <w:rPr>
          <w:rFonts w:hAnsi="宋体"/>
          <w:szCs w:val="21"/>
        </w:rPr>
      </w:pPr>
    </w:p>
    <w:p w14:paraId="0A9F898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87976AD" w14:textId="77777777" w:rsidR="00C37623" w:rsidRPr="005154BA" w:rsidRDefault="00C37623">
      <w:pPr>
        <w:rPr>
          <w:rFonts w:ascii="宋体" w:eastAsia="宋体" w:hAnsi="宋体"/>
          <w:sz w:val="24"/>
          <w:szCs w:val="24"/>
        </w:rPr>
      </w:pPr>
    </w:p>
    <w:p w14:paraId="256BDC0F"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附件3：技术要求偏离表</w:t>
      </w:r>
    </w:p>
    <w:p w14:paraId="1384EEFF" w14:textId="77777777" w:rsidR="00C37623" w:rsidRPr="005154BA" w:rsidRDefault="00C37623">
      <w:pPr>
        <w:rPr>
          <w:rFonts w:ascii="宋体" w:eastAsia="宋体" w:hAnsi="宋体"/>
          <w:sz w:val="24"/>
          <w:szCs w:val="24"/>
        </w:rPr>
      </w:pPr>
    </w:p>
    <w:p w14:paraId="1962ED79" w14:textId="77777777" w:rsidR="00C37623" w:rsidRPr="005154BA" w:rsidRDefault="008977DB">
      <w:pPr>
        <w:jc w:val="center"/>
        <w:rPr>
          <w:rFonts w:ascii="宋体" w:eastAsia="宋体" w:hAnsi="宋体"/>
        </w:rPr>
      </w:pPr>
      <w:r w:rsidRPr="005154BA">
        <w:rPr>
          <w:rFonts w:ascii="宋体" w:eastAsia="宋体" w:hAnsi="宋体" w:hint="eastAsia"/>
        </w:rPr>
        <w:t>技术要求偏离表</w:t>
      </w:r>
    </w:p>
    <w:p w14:paraId="033D0211" w14:textId="77777777" w:rsidR="00C37623" w:rsidRPr="005154BA" w:rsidRDefault="008977DB">
      <w:pPr>
        <w:autoSpaceDE w:val="0"/>
        <w:autoSpaceDN w:val="0"/>
        <w:adjustRightInd w:val="0"/>
        <w:snapToGrid w:val="0"/>
        <w:spacing w:line="360" w:lineRule="auto"/>
        <w:rPr>
          <w:rFonts w:ascii="宋体" w:eastAsia="宋体" w:hAnsi="宋体"/>
          <w:spacing w:val="20"/>
          <w:szCs w:val="21"/>
        </w:rPr>
      </w:pPr>
      <w:r w:rsidRPr="005154BA">
        <w:rPr>
          <w:rFonts w:ascii="宋体" w:eastAsia="宋体" w:hAnsi="宋体" w:hint="eastAsia"/>
          <w:szCs w:val="21"/>
        </w:rPr>
        <w:t>供应商</w:t>
      </w:r>
      <w:r w:rsidRPr="005154BA">
        <w:rPr>
          <w:rFonts w:ascii="宋体" w:eastAsia="宋体" w:hAnsi="宋体" w:hint="eastAsia"/>
          <w:szCs w:val="21"/>
          <w:lang w:val="zh-CN"/>
        </w:rPr>
        <w:t xml:space="preserve">：               </w:t>
      </w:r>
      <w:r w:rsidRPr="005154BA">
        <w:rPr>
          <w:rFonts w:ascii="宋体" w:eastAsia="宋体" w:hAnsi="宋体" w:hint="eastAsia"/>
          <w:szCs w:val="21"/>
        </w:rPr>
        <w:t xml:space="preserve">                       </w:t>
      </w:r>
      <w:r w:rsidRPr="005154BA">
        <w:rPr>
          <w:rFonts w:ascii="宋体" w:eastAsia="宋体" w:hAnsi="宋体" w:hint="eastAsia"/>
          <w:szCs w:val="21"/>
          <w:lang w:val="zh-CN"/>
        </w:rPr>
        <w:t>采购编号</w:t>
      </w:r>
      <w:r w:rsidRPr="005154BA">
        <w:rPr>
          <w:rFonts w:ascii="宋体" w:eastAsia="宋体" w:hAnsi="宋体" w:cs="宋体" w:hint="eastAsia"/>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C37623" w:rsidRPr="005154BA" w14:paraId="3169ABB0" w14:textId="77777777">
        <w:trPr>
          <w:cantSplit/>
          <w:trHeight w:val="396"/>
          <w:jc w:val="center"/>
        </w:trPr>
        <w:tc>
          <w:tcPr>
            <w:tcW w:w="856" w:type="dxa"/>
            <w:vAlign w:val="center"/>
          </w:tcPr>
          <w:p w14:paraId="5685081D"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序号</w:t>
            </w:r>
          </w:p>
        </w:tc>
        <w:tc>
          <w:tcPr>
            <w:tcW w:w="2538" w:type="dxa"/>
            <w:vAlign w:val="center"/>
          </w:tcPr>
          <w:p w14:paraId="48951462"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采购内容</w:t>
            </w:r>
          </w:p>
        </w:tc>
        <w:tc>
          <w:tcPr>
            <w:tcW w:w="2410" w:type="dxa"/>
            <w:tcBorders>
              <w:right w:val="single" w:sz="4" w:space="0" w:color="auto"/>
            </w:tcBorders>
            <w:vAlign w:val="center"/>
          </w:tcPr>
          <w:p w14:paraId="1A3BC7E6"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响应内容</w:t>
            </w:r>
          </w:p>
        </w:tc>
        <w:tc>
          <w:tcPr>
            <w:tcW w:w="1701" w:type="dxa"/>
            <w:tcBorders>
              <w:right w:val="single" w:sz="4" w:space="0" w:color="auto"/>
            </w:tcBorders>
            <w:vAlign w:val="center"/>
          </w:tcPr>
          <w:p w14:paraId="0270834C"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偏离说明</w:t>
            </w:r>
          </w:p>
        </w:tc>
      </w:tr>
      <w:tr w:rsidR="00C37623" w:rsidRPr="005154BA" w14:paraId="08BA18C5" w14:textId="77777777">
        <w:trPr>
          <w:cantSplit/>
          <w:trHeight w:val="396"/>
          <w:jc w:val="center"/>
        </w:trPr>
        <w:tc>
          <w:tcPr>
            <w:tcW w:w="856" w:type="dxa"/>
          </w:tcPr>
          <w:p w14:paraId="3DEC57CE"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1</w:t>
            </w:r>
          </w:p>
        </w:tc>
        <w:tc>
          <w:tcPr>
            <w:tcW w:w="2538" w:type="dxa"/>
          </w:tcPr>
          <w:p w14:paraId="2EF154A7"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7B4943D6"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44BC5949" w14:textId="77777777" w:rsidR="00C37623" w:rsidRPr="005154BA" w:rsidRDefault="00C37623">
            <w:pPr>
              <w:pStyle w:val="51"/>
              <w:snapToGrid w:val="0"/>
              <w:spacing w:line="360" w:lineRule="auto"/>
              <w:jc w:val="center"/>
              <w:rPr>
                <w:rFonts w:hAnsi="宋体"/>
                <w:bCs/>
                <w:szCs w:val="21"/>
              </w:rPr>
            </w:pPr>
          </w:p>
        </w:tc>
      </w:tr>
      <w:tr w:rsidR="00C37623" w:rsidRPr="005154BA" w14:paraId="6A138D7B" w14:textId="77777777">
        <w:trPr>
          <w:cantSplit/>
          <w:trHeight w:val="396"/>
          <w:jc w:val="center"/>
        </w:trPr>
        <w:tc>
          <w:tcPr>
            <w:tcW w:w="856" w:type="dxa"/>
          </w:tcPr>
          <w:p w14:paraId="6654E979"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2</w:t>
            </w:r>
          </w:p>
        </w:tc>
        <w:tc>
          <w:tcPr>
            <w:tcW w:w="2538" w:type="dxa"/>
          </w:tcPr>
          <w:p w14:paraId="628DB1BA"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70E8268D"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151BE457" w14:textId="77777777" w:rsidR="00C37623" w:rsidRPr="005154BA" w:rsidRDefault="00C37623">
            <w:pPr>
              <w:pStyle w:val="51"/>
              <w:snapToGrid w:val="0"/>
              <w:spacing w:line="360" w:lineRule="auto"/>
              <w:jc w:val="center"/>
              <w:rPr>
                <w:rFonts w:hAnsi="宋体"/>
                <w:bCs/>
                <w:szCs w:val="21"/>
              </w:rPr>
            </w:pPr>
          </w:p>
        </w:tc>
      </w:tr>
      <w:tr w:rsidR="00C37623" w:rsidRPr="005154BA" w14:paraId="4E1E25F0" w14:textId="77777777">
        <w:trPr>
          <w:cantSplit/>
          <w:trHeight w:val="396"/>
          <w:jc w:val="center"/>
        </w:trPr>
        <w:tc>
          <w:tcPr>
            <w:tcW w:w="856" w:type="dxa"/>
          </w:tcPr>
          <w:p w14:paraId="0B27AA83"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3</w:t>
            </w:r>
          </w:p>
        </w:tc>
        <w:tc>
          <w:tcPr>
            <w:tcW w:w="2538" w:type="dxa"/>
          </w:tcPr>
          <w:p w14:paraId="0BC51C9D"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23E76F48"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00A4D222" w14:textId="77777777" w:rsidR="00C37623" w:rsidRPr="005154BA" w:rsidRDefault="00C37623">
            <w:pPr>
              <w:pStyle w:val="51"/>
              <w:snapToGrid w:val="0"/>
              <w:spacing w:line="360" w:lineRule="auto"/>
              <w:jc w:val="center"/>
              <w:rPr>
                <w:rFonts w:hAnsi="宋体"/>
                <w:bCs/>
                <w:szCs w:val="21"/>
              </w:rPr>
            </w:pPr>
          </w:p>
        </w:tc>
      </w:tr>
      <w:tr w:rsidR="00C37623" w:rsidRPr="005154BA" w14:paraId="261D43F1" w14:textId="77777777">
        <w:trPr>
          <w:cantSplit/>
          <w:trHeight w:val="396"/>
          <w:jc w:val="center"/>
        </w:trPr>
        <w:tc>
          <w:tcPr>
            <w:tcW w:w="856" w:type="dxa"/>
          </w:tcPr>
          <w:p w14:paraId="75A23BE1"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4</w:t>
            </w:r>
          </w:p>
        </w:tc>
        <w:tc>
          <w:tcPr>
            <w:tcW w:w="2538" w:type="dxa"/>
          </w:tcPr>
          <w:p w14:paraId="6BE02E48"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125C70A0"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7F597653" w14:textId="77777777" w:rsidR="00C37623" w:rsidRPr="005154BA" w:rsidRDefault="00C37623">
            <w:pPr>
              <w:pStyle w:val="51"/>
              <w:snapToGrid w:val="0"/>
              <w:spacing w:line="360" w:lineRule="auto"/>
              <w:jc w:val="center"/>
              <w:rPr>
                <w:rFonts w:hAnsi="宋体"/>
                <w:bCs/>
                <w:szCs w:val="21"/>
              </w:rPr>
            </w:pPr>
          </w:p>
        </w:tc>
      </w:tr>
      <w:tr w:rsidR="00C37623" w:rsidRPr="005154BA" w14:paraId="395BFF42" w14:textId="77777777">
        <w:trPr>
          <w:cantSplit/>
          <w:trHeight w:val="396"/>
          <w:jc w:val="center"/>
        </w:trPr>
        <w:tc>
          <w:tcPr>
            <w:tcW w:w="856" w:type="dxa"/>
          </w:tcPr>
          <w:p w14:paraId="4BC43CB5" w14:textId="77777777" w:rsidR="00C37623" w:rsidRPr="005154BA" w:rsidRDefault="00C37623">
            <w:pPr>
              <w:pStyle w:val="51"/>
              <w:snapToGrid w:val="0"/>
              <w:spacing w:line="360" w:lineRule="auto"/>
              <w:jc w:val="center"/>
              <w:rPr>
                <w:rFonts w:hAnsi="宋体"/>
                <w:bCs/>
                <w:szCs w:val="21"/>
              </w:rPr>
            </w:pPr>
          </w:p>
        </w:tc>
        <w:tc>
          <w:tcPr>
            <w:tcW w:w="2538" w:type="dxa"/>
          </w:tcPr>
          <w:p w14:paraId="4259C285"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08884F32"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7052F3B3" w14:textId="77777777" w:rsidR="00C37623" w:rsidRPr="005154BA" w:rsidRDefault="00C37623">
            <w:pPr>
              <w:pStyle w:val="51"/>
              <w:snapToGrid w:val="0"/>
              <w:spacing w:line="360" w:lineRule="auto"/>
              <w:jc w:val="center"/>
              <w:rPr>
                <w:rFonts w:hAnsi="宋体"/>
                <w:bCs/>
                <w:szCs w:val="21"/>
              </w:rPr>
            </w:pPr>
          </w:p>
        </w:tc>
      </w:tr>
      <w:tr w:rsidR="00C37623" w:rsidRPr="005154BA" w14:paraId="20D052AE" w14:textId="77777777">
        <w:trPr>
          <w:cantSplit/>
          <w:trHeight w:val="410"/>
          <w:jc w:val="center"/>
        </w:trPr>
        <w:tc>
          <w:tcPr>
            <w:tcW w:w="856" w:type="dxa"/>
          </w:tcPr>
          <w:p w14:paraId="195C49BE" w14:textId="77777777" w:rsidR="00C37623" w:rsidRPr="005154BA" w:rsidRDefault="00C37623">
            <w:pPr>
              <w:pStyle w:val="51"/>
              <w:snapToGrid w:val="0"/>
              <w:spacing w:line="360" w:lineRule="auto"/>
              <w:jc w:val="center"/>
              <w:rPr>
                <w:rFonts w:hAnsi="宋体"/>
                <w:bCs/>
                <w:szCs w:val="21"/>
              </w:rPr>
            </w:pPr>
          </w:p>
        </w:tc>
        <w:tc>
          <w:tcPr>
            <w:tcW w:w="2538" w:type="dxa"/>
          </w:tcPr>
          <w:p w14:paraId="0485AB6F"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170E77A6"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2110E93B" w14:textId="77777777" w:rsidR="00C37623" w:rsidRPr="005154BA" w:rsidRDefault="00C37623">
            <w:pPr>
              <w:pStyle w:val="51"/>
              <w:snapToGrid w:val="0"/>
              <w:spacing w:line="360" w:lineRule="auto"/>
              <w:jc w:val="center"/>
              <w:rPr>
                <w:rFonts w:hAnsi="宋体"/>
                <w:bCs/>
                <w:szCs w:val="21"/>
              </w:rPr>
            </w:pPr>
          </w:p>
        </w:tc>
      </w:tr>
    </w:tbl>
    <w:p w14:paraId="7300934E" w14:textId="77777777" w:rsidR="00C37623" w:rsidRPr="005154BA" w:rsidRDefault="00C37623">
      <w:pPr>
        <w:overflowPunct w:val="0"/>
        <w:adjustRightInd w:val="0"/>
        <w:spacing w:line="360" w:lineRule="auto"/>
        <w:jc w:val="left"/>
        <w:textAlignment w:val="baseline"/>
        <w:rPr>
          <w:rFonts w:ascii="宋体" w:eastAsia="宋体" w:hAnsi="宋体" w:cs="宋体"/>
          <w:szCs w:val="21"/>
        </w:rPr>
      </w:pPr>
    </w:p>
    <w:p w14:paraId="78201D14" w14:textId="77777777" w:rsidR="00C37623" w:rsidRPr="005154BA" w:rsidRDefault="00C37623">
      <w:pPr>
        <w:pStyle w:val="afd"/>
        <w:ind w:firstLine="422"/>
        <w:rPr>
          <w:rFonts w:ascii="宋体" w:hAnsi="宋体"/>
        </w:rPr>
      </w:pPr>
    </w:p>
    <w:p w14:paraId="03089150" w14:textId="77777777" w:rsidR="00C37623" w:rsidRPr="005154BA" w:rsidRDefault="008977DB">
      <w:pPr>
        <w:overflowPunct w:val="0"/>
        <w:adjustRightInd w:val="0"/>
        <w:spacing w:line="360" w:lineRule="auto"/>
        <w:jc w:val="left"/>
        <w:textAlignment w:val="baseline"/>
        <w:rPr>
          <w:rFonts w:ascii="宋体" w:eastAsia="宋体" w:hAnsi="宋体" w:cs="宋体"/>
          <w:szCs w:val="21"/>
        </w:rPr>
      </w:pPr>
      <w:r w:rsidRPr="005154BA">
        <w:rPr>
          <w:rFonts w:ascii="宋体" w:eastAsia="宋体" w:hAnsi="宋体" w:cs="宋体" w:hint="eastAsia"/>
          <w:szCs w:val="21"/>
        </w:rPr>
        <w:t>询价响应单位：（单位公章）</w:t>
      </w:r>
    </w:p>
    <w:p w14:paraId="7ABB6614" w14:textId="77777777" w:rsidR="00C37623" w:rsidRPr="005154BA" w:rsidRDefault="008977DB">
      <w:pPr>
        <w:autoSpaceDE w:val="0"/>
        <w:autoSpaceDN w:val="0"/>
        <w:adjustRightInd w:val="0"/>
        <w:spacing w:line="360" w:lineRule="auto"/>
        <w:rPr>
          <w:rFonts w:ascii="宋体" w:eastAsia="宋体" w:hAnsi="宋体" w:cs="宋体"/>
          <w:b/>
          <w:szCs w:val="21"/>
          <w:lang w:val="zh-CN"/>
        </w:rPr>
      </w:pPr>
      <w:r w:rsidRPr="005154BA">
        <w:rPr>
          <w:rFonts w:ascii="宋体" w:eastAsia="宋体" w:hAnsi="宋体" w:cs="宋体" w:hint="eastAsia"/>
          <w:szCs w:val="21"/>
          <w:lang w:val="zh-CN"/>
        </w:rPr>
        <w:t>法定代表人/负责人或</w:t>
      </w:r>
      <w:r w:rsidRPr="005154BA">
        <w:rPr>
          <w:rFonts w:ascii="宋体" w:eastAsia="宋体" w:hAnsi="宋体" w:cs="宋体" w:hint="eastAsia"/>
          <w:szCs w:val="21"/>
        </w:rPr>
        <w:t>代理</w:t>
      </w:r>
      <w:r w:rsidRPr="005154BA">
        <w:rPr>
          <w:rFonts w:ascii="宋体" w:eastAsia="宋体" w:hAnsi="宋体" w:cs="宋体" w:hint="eastAsia"/>
          <w:szCs w:val="21"/>
          <w:lang w:val="zh-CN"/>
        </w:rPr>
        <w:t xml:space="preserve">人：（签字或签章）               </w:t>
      </w:r>
    </w:p>
    <w:p w14:paraId="0247FA11" w14:textId="77777777" w:rsidR="00C37623" w:rsidRPr="005154BA" w:rsidRDefault="008977DB">
      <w:pPr>
        <w:autoSpaceDE w:val="0"/>
        <w:autoSpaceDN w:val="0"/>
        <w:adjustRightInd w:val="0"/>
        <w:spacing w:line="360" w:lineRule="auto"/>
        <w:rPr>
          <w:rFonts w:ascii="宋体" w:eastAsia="宋体" w:hAnsi="宋体" w:cs="宋体"/>
          <w:b/>
          <w:szCs w:val="21"/>
        </w:rPr>
      </w:pPr>
      <w:r w:rsidRPr="005154BA">
        <w:rPr>
          <w:rFonts w:ascii="宋体" w:eastAsia="宋体" w:hAnsi="宋体" w:cs="宋体" w:hint="eastAsia"/>
          <w:szCs w:val="21"/>
          <w:lang w:val="zh-CN"/>
        </w:rPr>
        <w:t>日期：   年</w:t>
      </w:r>
      <w:r w:rsidRPr="005154BA">
        <w:rPr>
          <w:rFonts w:ascii="宋体" w:eastAsia="宋体" w:hAnsi="宋体" w:cs="宋体" w:hint="eastAsia"/>
          <w:szCs w:val="21"/>
        </w:rPr>
        <w:t xml:space="preserve">     </w:t>
      </w:r>
      <w:r w:rsidRPr="005154BA">
        <w:rPr>
          <w:rFonts w:ascii="宋体" w:eastAsia="宋体" w:hAnsi="宋体" w:cs="宋体" w:hint="eastAsia"/>
          <w:szCs w:val="21"/>
          <w:lang w:val="zh-CN"/>
        </w:rPr>
        <w:t>月</w:t>
      </w:r>
      <w:r w:rsidRPr="005154BA">
        <w:rPr>
          <w:rFonts w:ascii="宋体" w:eastAsia="宋体" w:hAnsi="宋体" w:cs="宋体" w:hint="eastAsia"/>
          <w:szCs w:val="21"/>
        </w:rPr>
        <w:t xml:space="preserve">     </w:t>
      </w:r>
      <w:r w:rsidRPr="005154BA">
        <w:rPr>
          <w:rFonts w:ascii="宋体" w:eastAsia="宋体" w:hAnsi="宋体" w:cs="宋体" w:hint="eastAsia"/>
          <w:szCs w:val="21"/>
          <w:lang w:val="zh-CN"/>
        </w:rPr>
        <w:t>日</w:t>
      </w:r>
    </w:p>
    <w:p w14:paraId="1E511ED7" w14:textId="77777777" w:rsidR="00C37623" w:rsidRPr="005154BA" w:rsidRDefault="00C37623">
      <w:pPr>
        <w:autoSpaceDE w:val="0"/>
        <w:autoSpaceDN w:val="0"/>
        <w:adjustRightInd w:val="0"/>
        <w:snapToGrid w:val="0"/>
        <w:spacing w:line="360" w:lineRule="auto"/>
        <w:rPr>
          <w:rFonts w:ascii="宋体" w:eastAsia="宋体" w:hAnsi="宋体"/>
          <w:szCs w:val="21"/>
          <w:lang w:val="zh-CN"/>
        </w:rPr>
      </w:pPr>
    </w:p>
    <w:p w14:paraId="2918EE95" w14:textId="77777777" w:rsidR="00C37623" w:rsidRPr="005154BA" w:rsidRDefault="008977DB">
      <w:pPr>
        <w:spacing w:line="360" w:lineRule="auto"/>
        <w:rPr>
          <w:rFonts w:ascii="宋体" w:eastAsia="宋体" w:hAnsi="宋体"/>
          <w:b/>
          <w:szCs w:val="21"/>
        </w:rPr>
      </w:pPr>
      <w:r w:rsidRPr="005154BA">
        <w:rPr>
          <w:rFonts w:ascii="宋体" w:eastAsia="宋体" w:hAnsi="宋体" w:hint="eastAsia"/>
          <w:szCs w:val="21"/>
          <w:lang w:val="zh-CN"/>
        </w:rPr>
        <w:t>注：1</w:t>
      </w:r>
      <w:r w:rsidRPr="005154BA">
        <w:rPr>
          <w:rFonts w:ascii="宋体" w:eastAsia="宋体" w:hAnsi="宋体" w:hint="eastAsia"/>
          <w:bCs/>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C37623" w:rsidRPr="005154BA" w:rsidRDefault="008977DB">
      <w:pPr>
        <w:overflowPunct w:val="0"/>
        <w:adjustRightInd w:val="0"/>
        <w:ind w:firstLine="420"/>
        <w:jc w:val="left"/>
        <w:textAlignment w:val="baseline"/>
        <w:rPr>
          <w:rFonts w:ascii="宋体" w:eastAsia="宋体" w:hAnsi="宋体"/>
          <w:szCs w:val="21"/>
        </w:rPr>
      </w:pPr>
      <w:r w:rsidRPr="005154BA">
        <w:rPr>
          <w:rFonts w:ascii="宋体" w:eastAsia="宋体" w:hAnsi="宋体"/>
          <w:szCs w:val="21"/>
        </w:rPr>
        <w:t>2</w:t>
      </w:r>
      <w:r w:rsidRPr="005154BA">
        <w:rPr>
          <w:rFonts w:ascii="宋体" w:eastAsia="宋体" w:hAnsi="宋体" w:hint="eastAsia"/>
          <w:szCs w:val="21"/>
        </w:rPr>
        <w:t xml:space="preserve">.若事项较多，询价响应单位可根据响应内容的实际情况另纸说明。 </w:t>
      </w:r>
    </w:p>
    <w:p w14:paraId="6C1BA7D8" w14:textId="77777777" w:rsidR="00C37623" w:rsidRPr="005154BA" w:rsidRDefault="00C37623">
      <w:pPr>
        <w:rPr>
          <w:rFonts w:ascii="宋体" w:eastAsia="宋体" w:hAnsi="宋体"/>
        </w:rPr>
      </w:pPr>
    </w:p>
    <w:p w14:paraId="7C02F669" w14:textId="77777777" w:rsidR="00C37623" w:rsidRPr="005154BA" w:rsidRDefault="00C37623">
      <w:pPr>
        <w:rPr>
          <w:rFonts w:ascii="宋体" w:eastAsia="宋体" w:hAnsi="宋体"/>
        </w:rPr>
      </w:pPr>
    </w:p>
    <w:p w14:paraId="18B41E8C" w14:textId="77777777" w:rsidR="00C37623" w:rsidRPr="005154BA" w:rsidRDefault="00C37623">
      <w:pPr>
        <w:rPr>
          <w:rFonts w:ascii="宋体" w:eastAsia="宋体" w:hAnsi="宋体"/>
        </w:rPr>
      </w:pPr>
    </w:p>
    <w:p w14:paraId="33DA2366"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BFF367E" w14:textId="77777777" w:rsidR="00C37623" w:rsidRPr="005154BA" w:rsidRDefault="00C37623">
      <w:pPr>
        <w:rPr>
          <w:rFonts w:ascii="宋体" w:eastAsia="宋体" w:hAnsi="宋体"/>
          <w:sz w:val="24"/>
          <w:szCs w:val="24"/>
        </w:rPr>
      </w:pPr>
    </w:p>
    <w:p w14:paraId="528CD9E5"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附件4：商务条款偏离表</w:t>
      </w:r>
    </w:p>
    <w:p w14:paraId="008FF7DE" w14:textId="77777777" w:rsidR="00C37623" w:rsidRPr="005154BA" w:rsidRDefault="00C37623">
      <w:pPr>
        <w:rPr>
          <w:rFonts w:ascii="宋体" w:eastAsia="宋体" w:hAnsi="宋体"/>
          <w:sz w:val="24"/>
          <w:szCs w:val="24"/>
        </w:rPr>
      </w:pPr>
    </w:p>
    <w:p w14:paraId="33CA5EEA" w14:textId="77777777" w:rsidR="00C37623" w:rsidRPr="005154BA" w:rsidRDefault="008977DB">
      <w:pPr>
        <w:jc w:val="center"/>
        <w:rPr>
          <w:rFonts w:ascii="宋体" w:eastAsia="宋体" w:hAnsi="宋体"/>
          <w:color w:val="000000" w:themeColor="text1"/>
        </w:rPr>
      </w:pPr>
      <w:r w:rsidRPr="005154BA">
        <w:rPr>
          <w:rFonts w:ascii="宋体" w:eastAsia="宋体" w:hAnsi="宋体" w:hint="eastAsia"/>
          <w:color w:val="000000" w:themeColor="text1"/>
        </w:rPr>
        <w:t>商务条款偏离表</w:t>
      </w:r>
    </w:p>
    <w:p w14:paraId="75A8000F" w14:textId="77777777" w:rsidR="00C37623" w:rsidRPr="005154BA" w:rsidRDefault="008977DB">
      <w:pPr>
        <w:autoSpaceDE w:val="0"/>
        <w:autoSpaceDN w:val="0"/>
        <w:adjustRightInd w:val="0"/>
        <w:snapToGrid w:val="0"/>
        <w:spacing w:line="360" w:lineRule="auto"/>
        <w:rPr>
          <w:rFonts w:ascii="宋体" w:eastAsia="宋体" w:hAnsi="宋体"/>
          <w:b/>
          <w:color w:val="000000" w:themeColor="text1"/>
          <w:szCs w:val="21"/>
        </w:rPr>
      </w:pPr>
      <w:r w:rsidRPr="005154BA">
        <w:rPr>
          <w:rFonts w:ascii="宋体" w:eastAsia="宋体" w:hAnsi="宋体" w:hint="eastAsia"/>
          <w:color w:val="000000" w:themeColor="text1"/>
          <w:szCs w:val="21"/>
          <w:lang w:val="zh-CN"/>
        </w:rPr>
        <w:t xml:space="preserve">供应商：                   </w:t>
      </w:r>
      <w:r w:rsidRPr="005154BA">
        <w:rPr>
          <w:rFonts w:ascii="宋体" w:eastAsia="宋体" w:hAnsi="宋体" w:hint="eastAsia"/>
          <w:color w:val="000000" w:themeColor="text1"/>
          <w:szCs w:val="21"/>
        </w:rPr>
        <w:t xml:space="preserve">                       </w:t>
      </w:r>
      <w:r w:rsidRPr="005154BA">
        <w:rPr>
          <w:rFonts w:ascii="宋体" w:eastAsia="宋体" w:hAnsi="宋体" w:hint="eastAsia"/>
          <w:color w:val="000000" w:themeColor="text1"/>
          <w:szCs w:val="21"/>
          <w:lang w:val="zh-CN"/>
        </w:rPr>
        <w:t>采购编号</w:t>
      </w:r>
      <w:r w:rsidRPr="005154BA">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C37623" w:rsidRPr="005154BA" w14:paraId="3EC38994" w14:textId="77777777">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备注</w:t>
            </w:r>
          </w:p>
        </w:tc>
      </w:tr>
      <w:tr w:rsidR="00C37623" w:rsidRPr="005154BA" w14:paraId="42AFFC4A"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51A9B293"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703B6A66"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32BF7D09"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C37623" w:rsidRPr="005154BA" w:rsidRDefault="008977DB">
            <w:pPr>
              <w:snapToGrid w:val="0"/>
              <w:spacing w:line="360" w:lineRule="auto"/>
              <w:rPr>
                <w:rFonts w:ascii="宋体" w:eastAsia="宋体" w:hAnsi="宋体"/>
                <w:b/>
                <w:bCs/>
                <w:color w:val="000000" w:themeColor="text1"/>
                <w:szCs w:val="21"/>
              </w:rPr>
            </w:pPr>
            <w:r w:rsidRPr="005154BA">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1FED18B1"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C37623" w:rsidRPr="005154BA" w:rsidRDefault="008977DB">
            <w:pPr>
              <w:snapToGrid w:val="0"/>
              <w:spacing w:line="360" w:lineRule="auto"/>
              <w:rPr>
                <w:rFonts w:ascii="宋体" w:eastAsia="宋体" w:hAnsi="宋体"/>
                <w:b/>
                <w:bCs/>
                <w:color w:val="000000" w:themeColor="text1"/>
                <w:szCs w:val="21"/>
              </w:rPr>
            </w:pPr>
            <w:r w:rsidRPr="005154BA">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60E40AB7"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C37623" w:rsidRPr="005154BA" w:rsidRDefault="00C37623">
            <w:pPr>
              <w:snapToGrid w:val="0"/>
              <w:spacing w:line="360" w:lineRule="auto"/>
              <w:jc w:val="center"/>
              <w:rPr>
                <w:rFonts w:ascii="宋体" w:eastAsia="宋体" w:hAnsi="宋体"/>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C37623" w:rsidRPr="005154BA" w:rsidRDefault="00C37623">
            <w:pPr>
              <w:snapToGrid w:val="0"/>
              <w:spacing w:line="360" w:lineRule="auto"/>
              <w:rPr>
                <w:rFonts w:ascii="宋体" w:eastAsia="宋体" w:hAnsi="宋体" w:cs="仿宋_GB2312"/>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C37623" w:rsidRPr="005154BA" w:rsidRDefault="00C37623">
            <w:pPr>
              <w:snapToGrid w:val="0"/>
              <w:spacing w:line="360" w:lineRule="auto"/>
              <w:rPr>
                <w:rFonts w:ascii="宋体" w:eastAsia="宋体" w:hAnsi="宋体"/>
                <w:b/>
                <w:color w:val="000000" w:themeColor="text1"/>
                <w:szCs w:val="21"/>
              </w:rPr>
            </w:pPr>
          </w:p>
        </w:tc>
      </w:tr>
    </w:tbl>
    <w:p w14:paraId="277BF835"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59EDC80B"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法定代表人/负责人或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人：（签字或签章）               </w:t>
      </w:r>
    </w:p>
    <w:p w14:paraId="12203015"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77E1402F" w14:textId="77777777" w:rsidR="00C37623" w:rsidRPr="005154BA" w:rsidRDefault="00C37623">
      <w:pPr>
        <w:autoSpaceDE w:val="0"/>
        <w:autoSpaceDN w:val="0"/>
        <w:adjustRightInd w:val="0"/>
        <w:spacing w:line="360" w:lineRule="auto"/>
        <w:rPr>
          <w:rFonts w:ascii="宋体" w:eastAsia="宋体" w:hAnsi="宋体" w:cs="宋体"/>
          <w:b/>
          <w:color w:val="000000" w:themeColor="text1"/>
          <w:szCs w:val="21"/>
          <w:lang w:val="zh-CN"/>
        </w:rPr>
      </w:pPr>
    </w:p>
    <w:p w14:paraId="176851DF" w14:textId="77777777" w:rsidR="00C37623" w:rsidRPr="005154BA" w:rsidRDefault="008977DB">
      <w:pPr>
        <w:autoSpaceDE w:val="0"/>
        <w:autoSpaceDN w:val="0"/>
        <w:adjustRightInd w:val="0"/>
        <w:snapToGrid w:val="0"/>
        <w:spacing w:line="360" w:lineRule="auto"/>
        <w:rPr>
          <w:rFonts w:ascii="宋体" w:eastAsia="宋体" w:hAnsi="宋体"/>
          <w:b/>
          <w:color w:val="000000" w:themeColor="text1"/>
          <w:szCs w:val="21"/>
        </w:rPr>
      </w:pPr>
      <w:r w:rsidRPr="005154BA">
        <w:rPr>
          <w:rFonts w:ascii="宋体" w:eastAsia="宋体" w:hAnsi="宋体" w:hint="eastAsia"/>
          <w:color w:val="000000" w:themeColor="text1"/>
          <w:szCs w:val="21"/>
          <w:lang w:val="zh-CN"/>
        </w:rPr>
        <w:t>注：</w:t>
      </w:r>
      <w:r w:rsidRPr="005154BA">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C37623" w:rsidRPr="005154BA" w:rsidRDefault="008977DB">
      <w:pPr>
        <w:overflowPunct w:val="0"/>
        <w:adjustRightInd w:val="0"/>
        <w:ind w:firstLine="42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C37623" w:rsidRPr="005154BA" w:rsidRDefault="00C37623">
      <w:pPr>
        <w:spacing w:line="380" w:lineRule="exact"/>
        <w:jc w:val="left"/>
        <w:rPr>
          <w:rFonts w:ascii="宋体" w:eastAsia="宋体" w:hAnsi="宋体"/>
          <w:color w:val="000000" w:themeColor="text1"/>
          <w:szCs w:val="21"/>
        </w:rPr>
      </w:pPr>
    </w:p>
    <w:p w14:paraId="360D27B9" w14:textId="77777777" w:rsidR="00C37623" w:rsidRPr="005154BA" w:rsidRDefault="00C37623">
      <w:pPr>
        <w:spacing w:line="380" w:lineRule="exact"/>
        <w:jc w:val="left"/>
        <w:rPr>
          <w:rFonts w:ascii="宋体" w:eastAsia="宋体" w:hAnsi="宋体"/>
          <w:color w:val="000000" w:themeColor="text1"/>
          <w:szCs w:val="21"/>
        </w:rPr>
      </w:pPr>
    </w:p>
    <w:p w14:paraId="3FB1749E"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45FA705"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附件5：响应函</w:t>
      </w:r>
    </w:p>
    <w:p w14:paraId="430DA525" w14:textId="77777777" w:rsidR="00C37623" w:rsidRPr="005154BA" w:rsidRDefault="008977DB">
      <w:pPr>
        <w:spacing w:line="360" w:lineRule="auto"/>
        <w:jc w:val="center"/>
        <w:rPr>
          <w:rFonts w:ascii="宋体" w:eastAsia="宋体" w:hAnsi="宋体"/>
          <w:bCs/>
          <w:color w:val="000000" w:themeColor="text1"/>
          <w:spacing w:val="20"/>
          <w:szCs w:val="21"/>
        </w:rPr>
      </w:pPr>
      <w:r w:rsidRPr="005154BA">
        <w:rPr>
          <w:rFonts w:ascii="宋体" w:eastAsia="宋体" w:hAnsi="宋体" w:hint="eastAsia"/>
          <w:bCs/>
          <w:color w:val="000000" w:themeColor="text1"/>
          <w:spacing w:val="20"/>
          <w:szCs w:val="21"/>
        </w:rPr>
        <w:t>响应函</w:t>
      </w:r>
    </w:p>
    <w:p w14:paraId="7D855F1E" w14:textId="77777777" w:rsidR="00C37623" w:rsidRPr="005154BA" w:rsidRDefault="008977DB">
      <w:pPr>
        <w:adjustRightInd w:val="0"/>
        <w:snapToGrid w:val="0"/>
        <w:spacing w:line="440" w:lineRule="exact"/>
        <w:rPr>
          <w:rFonts w:ascii="宋体" w:eastAsia="宋体" w:hAnsi="宋体"/>
          <w:b/>
          <w:color w:val="000000" w:themeColor="text1"/>
          <w:szCs w:val="21"/>
        </w:rPr>
      </w:pPr>
      <w:r w:rsidRPr="005154BA">
        <w:rPr>
          <w:rFonts w:ascii="宋体" w:eastAsia="宋体" w:hAnsi="宋体" w:hint="eastAsia"/>
          <w:color w:val="000000" w:themeColor="text1"/>
          <w:szCs w:val="21"/>
        </w:rPr>
        <w:t>苏州城市学院：</w:t>
      </w:r>
    </w:p>
    <w:p w14:paraId="009F0A92"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hint="eastAsia"/>
          <w:color w:val="000000" w:themeColor="text1"/>
          <w:sz w:val="21"/>
        </w:rPr>
        <w:t xml:space="preserve">我们收到贵单位 </w:t>
      </w:r>
      <w:r w:rsidRPr="005154BA">
        <w:rPr>
          <w:rFonts w:eastAsia="宋体" w:hAnsi="宋体" w:hint="eastAsia"/>
          <w:color w:val="000000" w:themeColor="text1"/>
          <w:sz w:val="21"/>
          <w:u w:val="single"/>
        </w:rPr>
        <w:t xml:space="preserve">                </w:t>
      </w:r>
      <w:r w:rsidRPr="005154BA">
        <w:rPr>
          <w:rFonts w:eastAsia="宋体" w:hAnsi="宋体" w:hint="eastAsia"/>
          <w:color w:val="000000" w:themeColor="text1"/>
          <w:sz w:val="21"/>
        </w:rPr>
        <w:t>号的询价采购文件，经仔细阅读和研究，我们决定参加响应。</w:t>
      </w:r>
    </w:p>
    <w:p w14:paraId="70654280" w14:textId="77777777" w:rsidR="00C37623" w:rsidRPr="005154BA" w:rsidRDefault="008977DB">
      <w:pPr>
        <w:spacing w:line="440" w:lineRule="exact"/>
        <w:ind w:firstLine="240"/>
        <w:rPr>
          <w:rFonts w:ascii="宋体" w:eastAsia="宋体" w:hAnsi="宋体"/>
          <w:b/>
          <w:color w:val="000000" w:themeColor="text1"/>
        </w:rPr>
      </w:pPr>
      <w:r w:rsidRPr="005154BA">
        <w:rPr>
          <w:rFonts w:ascii="宋体" w:eastAsia="宋体" w:hAnsi="宋体"/>
          <w:color w:val="000000" w:themeColor="text1"/>
        </w:rPr>
        <w:t xml:space="preserve">  1</w:t>
      </w:r>
      <w:r w:rsidRPr="005154BA">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sidRPr="005154BA">
        <w:rPr>
          <w:rFonts w:ascii="宋体" w:eastAsia="宋体" w:hAnsi="宋体" w:hint="eastAsia"/>
          <w:color w:val="000000" w:themeColor="text1"/>
          <w:u w:val="single"/>
        </w:rPr>
        <w:t xml:space="preserve">    </w:t>
      </w:r>
      <w:r w:rsidRPr="005154BA">
        <w:rPr>
          <w:rFonts w:ascii="宋体" w:eastAsia="宋体" w:hAnsi="宋体" w:hint="eastAsia"/>
          <w:color w:val="000000" w:themeColor="text1"/>
        </w:rPr>
        <w:t xml:space="preserve">项目总价格为大写 </w:t>
      </w:r>
      <w:r w:rsidRPr="005154BA">
        <w:rPr>
          <w:rFonts w:ascii="宋体" w:eastAsia="宋体" w:hAnsi="宋体" w:hint="eastAsia"/>
          <w:color w:val="000000" w:themeColor="text1"/>
          <w:u w:val="single"/>
        </w:rPr>
        <w:t xml:space="preserve">           </w:t>
      </w:r>
      <w:r w:rsidRPr="005154BA">
        <w:rPr>
          <w:rFonts w:ascii="宋体" w:eastAsia="宋体" w:hAnsi="宋体" w:hint="eastAsia"/>
          <w:color w:val="000000" w:themeColor="text1"/>
        </w:rPr>
        <w:t>（元）小写：</w:t>
      </w:r>
      <w:r w:rsidRPr="005154BA">
        <w:rPr>
          <w:rFonts w:ascii="宋体" w:eastAsia="宋体" w:hAnsi="宋体"/>
          <w:color w:val="000000" w:themeColor="text1"/>
        </w:rPr>
        <w:t>(</w:t>
      </w:r>
      <w:r w:rsidRPr="005154BA">
        <w:rPr>
          <w:rFonts w:ascii="宋体" w:eastAsia="宋体" w:hAnsi="宋体"/>
          <w:color w:val="000000" w:themeColor="text1"/>
          <w:u w:val="single"/>
        </w:rPr>
        <w:t xml:space="preserve">    </w:t>
      </w:r>
      <w:r w:rsidRPr="005154BA">
        <w:rPr>
          <w:rFonts w:ascii="宋体" w:eastAsia="宋体" w:hAnsi="宋体" w:hint="eastAsia"/>
          <w:color w:val="000000" w:themeColor="text1"/>
          <w:u w:val="single"/>
        </w:rPr>
        <w:t xml:space="preserve">   </w:t>
      </w:r>
      <w:r w:rsidRPr="005154BA">
        <w:rPr>
          <w:rFonts w:ascii="宋体" w:eastAsia="宋体" w:hAnsi="宋体"/>
          <w:color w:val="000000" w:themeColor="text1"/>
          <w:u w:val="single"/>
        </w:rPr>
        <w:t xml:space="preserve">    </w:t>
      </w:r>
      <w:r w:rsidRPr="005154BA">
        <w:rPr>
          <w:rFonts w:ascii="宋体" w:eastAsia="宋体" w:hAnsi="宋体" w:hint="eastAsia"/>
          <w:color w:val="000000" w:themeColor="text1"/>
        </w:rPr>
        <w:t>)。</w:t>
      </w:r>
      <w:r w:rsidRPr="005154BA">
        <w:rPr>
          <w:rFonts w:ascii="宋体" w:eastAsia="宋体" w:hAnsi="宋体"/>
          <w:color w:val="000000" w:themeColor="text1"/>
        </w:rPr>
        <w:t xml:space="preserve">   </w:t>
      </w:r>
      <w:r w:rsidRPr="005154BA">
        <w:rPr>
          <w:rFonts w:ascii="宋体" w:eastAsia="宋体" w:hAnsi="宋体" w:hint="eastAsia"/>
          <w:color w:val="000000" w:themeColor="text1"/>
        </w:rPr>
        <w:t>明细见《询价响应报价表》。</w:t>
      </w:r>
    </w:p>
    <w:p w14:paraId="77B522EE" w14:textId="77777777" w:rsidR="00C37623" w:rsidRPr="005154BA" w:rsidRDefault="008977DB">
      <w:pPr>
        <w:spacing w:line="440" w:lineRule="exact"/>
        <w:ind w:firstLine="240"/>
        <w:rPr>
          <w:rFonts w:ascii="宋体" w:eastAsia="宋体" w:hAnsi="宋体"/>
          <w:b/>
          <w:color w:val="000000" w:themeColor="text1"/>
        </w:rPr>
      </w:pPr>
      <w:r w:rsidRPr="005154BA">
        <w:rPr>
          <w:rFonts w:ascii="宋体" w:eastAsia="宋体" w:hAnsi="宋体"/>
          <w:color w:val="000000" w:themeColor="text1"/>
        </w:rPr>
        <w:t xml:space="preserve">  2</w:t>
      </w:r>
      <w:r w:rsidRPr="005154BA">
        <w:rPr>
          <w:rFonts w:ascii="宋体" w:eastAsia="宋体" w:hAnsi="宋体" w:hint="eastAsia"/>
          <w:color w:val="000000" w:themeColor="text1"/>
        </w:rPr>
        <w:t>、如果我们的响应书被接受，我们将严格履行采购文件中规定的每一项要求，按期、按质、按量履行合同的义务。</w:t>
      </w:r>
    </w:p>
    <w:p w14:paraId="7B0A088E"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3</w:t>
      </w:r>
      <w:r w:rsidRPr="005154BA">
        <w:rPr>
          <w:rFonts w:eastAsia="宋体" w:hAnsi="宋体" w:hint="eastAsia"/>
          <w:color w:val="000000" w:themeColor="text1"/>
          <w:sz w:val="21"/>
        </w:rPr>
        <w:t>、我们同意</w:t>
      </w:r>
      <w:r w:rsidRPr="005154BA">
        <w:rPr>
          <w:rFonts w:eastAsia="宋体" w:hAnsi="宋体" w:hint="eastAsia"/>
          <w:color w:val="000000" w:themeColor="text1"/>
          <w:sz w:val="21"/>
          <w:szCs w:val="21"/>
        </w:rPr>
        <w:t>按询价采购文件中的</w:t>
      </w:r>
      <w:r w:rsidRPr="005154BA">
        <w:rPr>
          <w:rFonts w:eastAsia="宋体" w:hAnsi="宋体" w:hint="eastAsia"/>
          <w:color w:val="000000" w:themeColor="text1"/>
          <w:sz w:val="21"/>
        </w:rPr>
        <w:t>规定，本响应书的有效期限为开标后</w:t>
      </w:r>
      <w:r w:rsidRPr="005154BA">
        <w:rPr>
          <w:rFonts w:eastAsia="宋体" w:hAnsi="宋体" w:hint="eastAsia"/>
          <w:color w:val="000000" w:themeColor="text1"/>
          <w:sz w:val="21"/>
          <w:u w:val="single"/>
        </w:rPr>
        <w:t xml:space="preserve"> </w:t>
      </w:r>
      <w:r w:rsidRPr="005154BA">
        <w:rPr>
          <w:rFonts w:eastAsia="宋体" w:hAnsi="宋体"/>
          <w:color w:val="000000" w:themeColor="text1"/>
          <w:sz w:val="21"/>
          <w:u w:val="single"/>
        </w:rPr>
        <w:t>6</w:t>
      </w:r>
      <w:r w:rsidRPr="005154BA">
        <w:rPr>
          <w:rFonts w:eastAsia="宋体" w:hAnsi="宋体" w:hint="eastAsia"/>
          <w:color w:val="000000" w:themeColor="text1"/>
          <w:sz w:val="21"/>
          <w:u w:val="single"/>
        </w:rPr>
        <w:t xml:space="preserve">0  </w:t>
      </w:r>
      <w:r w:rsidRPr="005154BA">
        <w:rPr>
          <w:rFonts w:eastAsia="宋体" w:hAnsi="宋体" w:hint="eastAsia"/>
          <w:color w:val="000000" w:themeColor="text1"/>
          <w:sz w:val="21"/>
        </w:rPr>
        <w:t>天。</w:t>
      </w:r>
    </w:p>
    <w:p w14:paraId="4AF738C8"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4</w:t>
      </w:r>
      <w:r w:rsidRPr="005154BA">
        <w:rPr>
          <w:rFonts w:eastAsia="宋体" w:hAnsi="宋体" w:hint="eastAsia"/>
          <w:color w:val="000000" w:themeColor="text1"/>
          <w:sz w:val="21"/>
        </w:rPr>
        <w:t>、我们愿意提供采购方在</w:t>
      </w:r>
      <w:r w:rsidRPr="005154BA">
        <w:rPr>
          <w:rFonts w:eastAsia="宋体" w:hAnsi="宋体" w:hint="eastAsia"/>
          <w:color w:val="000000" w:themeColor="text1"/>
          <w:sz w:val="21"/>
          <w:szCs w:val="21"/>
        </w:rPr>
        <w:t>询价采购文件</w:t>
      </w:r>
      <w:r w:rsidRPr="005154BA">
        <w:rPr>
          <w:rFonts w:eastAsia="宋体" w:hAnsi="宋体" w:hint="eastAsia"/>
          <w:color w:val="000000" w:themeColor="text1"/>
          <w:sz w:val="21"/>
        </w:rPr>
        <w:t>中要求的所有资料。</w:t>
      </w:r>
    </w:p>
    <w:p w14:paraId="094A1A9D"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5</w:t>
      </w:r>
      <w:r w:rsidRPr="005154BA">
        <w:rPr>
          <w:rFonts w:eastAsia="宋体" w:hAnsi="宋体" w:hint="eastAsia"/>
          <w:color w:val="000000" w:themeColor="text1"/>
          <w:sz w:val="21"/>
        </w:rPr>
        <w:t>、我们认为你们有权决定成交者，还认为你们有权接受或拒绝所有的响应者。</w:t>
      </w:r>
    </w:p>
    <w:p w14:paraId="7AEBB739"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color w:val="000000" w:themeColor="text1"/>
          <w:sz w:val="21"/>
        </w:rPr>
        <w:t>6</w:t>
      </w:r>
      <w:r w:rsidRPr="005154BA">
        <w:rPr>
          <w:rFonts w:eastAsia="宋体" w:hAnsi="宋体" w:hint="eastAsia"/>
          <w:color w:val="000000" w:themeColor="text1"/>
          <w:sz w:val="21"/>
        </w:rPr>
        <w:t>、我们承诺该项响应在开标后的全过程中保持有效，不作任何更改和变动。</w:t>
      </w:r>
    </w:p>
    <w:p w14:paraId="3FE0FCC5" w14:textId="77777777" w:rsidR="00C37623" w:rsidRPr="005154BA" w:rsidRDefault="008977DB">
      <w:pPr>
        <w:pStyle w:val="41"/>
        <w:spacing w:line="440" w:lineRule="exact"/>
        <w:ind w:firstLineChars="200" w:firstLine="420"/>
        <w:rPr>
          <w:rFonts w:eastAsia="宋体" w:hAnsi="宋体"/>
          <w:color w:val="000000" w:themeColor="text1"/>
          <w:sz w:val="21"/>
          <w:szCs w:val="21"/>
        </w:rPr>
      </w:pPr>
      <w:r w:rsidRPr="005154BA">
        <w:rPr>
          <w:rFonts w:eastAsia="宋体" w:hAnsi="宋体"/>
          <w:color w:val="000000" w:themeColor="text1"/>
          <w:sz w:val="21"/>
        </w:rPr>
        <w:t>7</w:t>
      </w:r>
      <w:r w:rsidRPr="005154BA">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C37623" w:rsidRPr="005154BA" w:rsidRDefault="008977DB">
      <w:pPr>
        <w:pStyle w:val="41"/>
        <w:spacing w:line="440" w:lineRule="exact"/>
        <w:ind w:firstLineChars="200" w:firstLine="420"/>
        <w:rPr>
          <w:rFonts w:eastAsia="宋体" w:hAnsi="宋体"/>
          <w:color w:val="000000" w:themeColor="text1"/>
          <w:sz w:val="21"/>
        </w:rPr>
      </w:pPr>
      <w:r w:rsidRPr="005154BA">
        <w:rPr>
          <w:rFonts w:eastAsia="宋体" w:hAnsi="宋体"/>
          <w:color w:val="000000" w:themeColor="text1"/>
          <w:sz w:val="21"/>
          <w:szCs w:val="21"/>
        </w:rPr>
        <w:t>8</w:t>
      </w:r>
      <w:r w:rsidRPr="005154BA">
        <w:rPr>
          <w:rFonts w:eastAsia="宋体" w:hAnsi="宋体" w:hint="eastAsia"/>
          <w:color w:val="000000" w:themeColor="text1"/>
          <w:sz w:val="21"/>
          <w:szCs w:val="21"/>
        </w:rPr>
        <w:t>、我们愿意按照《中华人民共和国民法典》履行自己应该承担的全部责任。</w:t>
      </w:r>
    </w:p>
    <w:p w14:paraId="072A9F07"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color w:val="000000" w:themeColor="text1"/>
          <w:sz w:val="21"/>
        </w:rPr>
        <w:t>9</w:t>
      </w:r>
      <w:r w:rsidRPr="005154BA">
        <w:rPr>
          <w:rFonts w:eastAsia="宋体" w:hAnsi="宋体" w:hint="eastAsia"/>
          <w:color w:val="000000" w:themeColor="text1"/>
          <w:sz w:val="21"/>
        </w:rPr>
        <w:t>、综合说明：</w:t>
      </w:r>
    </w:p>
    <w:p w14:paraId="0923924F"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1</w:t>
      </w:r>
      <w:r w:rsidRPr="005154BA">
        <w:rPr>
          <w:rFonts w:eastAsia="宋体" w:hAnsi="宋体" w:hint="eastAsia"/>
          <w:color w:val="000000" w:themeColor="text1"/>
          <w:sz w:val="21"/>
        </w:rPr>
        <w:t>）伴随服务及配合措施；</w:t>
      </w:r>
    </w:p>
    <w:p w14:paraId="34B08E1B"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2</w:t>
      </w:r>
      <w:r w:rsidRPr="005154BA">
        <w:rPr>
          <w:rFonts w:eastAsia="宋体" w:hAnsi="宋体" w:hint="eastAsia"/>
          <w:color w:val="000000" w:themeColor="text1"/>
          <w:sz w:val="21"/>
        </w:rPr>
        <w:t>）要求甲方提供的配合；</w:t>
      </w:r>
    </w:p>
    <w:p w14:paraId="74487E7E"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3</w:t>
      </w:r>
      <w:r w:rsidRPr="005154BA">
        <w:rPr>
          <w:rFonts w:eastAsia="宋体" w:hAnsi="宋体" w:hint="eastAsia"/>
          <w:color w:val="000000" w:themeColor="text1"/>
          <w:sz w:val="21"/>
        </w:rPr>
        <w:t>）对</w:t>
      </w:r>
      <w:r w:rsidRPr="005154BA">
        <w:rPr>
          <w:rFonts w:eastAsia="宋体" w:hAnsi="宋体" w:hint="eastAsia"/>
          <w:color w:val="000000" w:themeColor="text1"/>
          <w:sz w:val="21"/>
          <w:szCs w:val="21"/>
        </w:rPr>
        <w:t>询价采购文件</w:t>
      </w:r>
      <w:r w:rsidRPr="005154BA">
        <w:rPr>
          <w:rFonts w:eastAsia="宋体" w:hAnsi="宋体" w:hint="eastAsia"/>
          <w:color w:val="000000" w:themeColor="text1"/>
          <w:sz w:val="21"/>
        </w:rPr>
        <w:t>有不同意见的偏离说明；</w:t>
      </w:r>
    </w:p>
    <w:p w14:paraId="1C299C11"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4</w:t>
      </w:r>
      <w:r w:rsidRPr="005154BA">
        <w:rPr>
          <w:rFonts w:eastAsia="宋体" w:hAnsi="宋体" w:hint="eastAsia"/>
          <w:color w:val="000000" w:themeColor="text1"/>
          <w:sz w:val="21"/>
        </w:rPr>
        <w:t>）其它说明。</w:t>
      </w:r>
    </w:p>
    <w:p w14:paraId="0354E80F"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w:t>
      </w:r>
      <w:r w:rsidRPr="005154BA">
        <w:rPr>
          <w:rFonts w:eastAsia="宋体" w:hAnsi="宋体" w:hint="eastAsia"/>
          <w:color w:val="000000" w:themeColor="text1"/>
          <w:sz w:val="21"/>
        </w:rPr>
        <w:t>所有有关标书的函电，请按下列地址联系：</w:t>
      </w:r>
    </w:p>
    <w:p w14:paraId="6B573D8C" w14:textId="77777777" w:rsidR="00C37623" w:rsidRPr="005154BA" w:rsidRDefault="008977DB">
      <w:pPr>
        <w:pStyle w:val="41"/>
        <w:snapToGrid w:val="0"/>
        <w:spacing w:line="360" w:lineRule="auto"/>
        <w:ind w:firstLineChars="200" w:firstLine="420"/>
        <w:rPr>
          <w:rFonts w:eastAsia="宋体" w:hAnsi="宋体"/>
          <w:color w:val="000000" w:themeColor="text1"/>
          <w:sz w:val="21"/>
          <w:szCs w:val="21"/>
        </w:rPr>
      </w:pPr>
      <w:r w:rsidRPr="005154BA">
        <w:rPr>
          <w:rFonts w:eastAsia="宋体" w:hAnsi="宋体" w:hint="eastAsia"/>
          <w:color w:val="000000" w:themeColor="text1"/>
          <w:sz w:val="21"/>
          <w:szCs w:val="21"/>
        </w:rPr>
        <w:t>单位：      联系人：</w:t>
      </w:r>
    </w:p>
    <w:p w14:paraId="0CE10340" w14:textId="77777777" w:rsidR="00C37623" w:rsidRPr="005154BA" w:rsidRDefault="008977DB">
      <w:pPr>
        <w:pStyle w:val="41"/>
        <w:snapToGrid w:val="0"/>
        <w:spacing w:line="360" w:lineRule="auto"/>
        <w:ind w:firstLineChars="200" w:firstLine="420"/>
        <w:rPr>
          <w:rFonts w:eastAsia="宋体" w:hAnsi="宋体"/>
          <w:color w:val="000000" w:themeColor="text1"/>
          <w:sz w:val="21"/>
          <w:szCs w:val="21"/>
        </w:rPr>
      </w:pPr>
      <w:r w:rsidRPr="005154BA">
        <w:rPr>
          <w:rFonts w:eastAsia="宋体" w:hAnsi="宋体" w:hint="eastAsia"/>
          <w:color w:val="000000" w:themeColor="text1"/>
          <w:sz w:val="21"/>
          <w:szCs w:val="21"/>
        </w:rPr>
        <w:t>地址：      邮政编码：        联系电话：        传真：</w:t>
      </w:r>
    </w:p>
    <w:p w14:paraId="2F465B22" w14:textId="77777777" w:rsidR="00C37623" w:rsidRPr="005154BA" w:rsidRDefault="008977DB">
      <w:pPr>
        <w:pStyle w:val="41"/>
        <w:snapToGrid w:val="0"/>
        <w:spacing w:line="440" w:lineRule="exact"/>
        <w:ind w:left="3400" w:firstLine="425"/>
        <w:rPr>
          <w:rFonts w:eastAsia="宋体" w:hAnsi="宋体"/>
          <w:color w:val="000000" w:themeColor="text1"/>
          <w:sz w:val="21"/>
          <w:szCs w:val="21"/>
        </w:rPr>
      </w:pPr>
      <w:r w:rsidRPr="005154BA">
        <w:rPr>
          <w:rFonts w:eastAsia="宋体" w:hAnsi="宋体" w:hint="eastAsia"/>
          <w:color w:val="000000" w:themeColor="text1"/>
          <w:sz w:val="21"/>
          <w:szCs w:val="21"/>
        </w:rPr>
        <w:t>询价响应单位：（公章）</w:t>
      </w:r>
    </w:p>
    <w:p w14:paraId="3922F9A0" w14:textId="77777777" w:rsidR="00C37623" w:rsidRPr="005154BA" w:rsidRDefault="008977DB">
      <w:pPr>
        <w:pStyle w:val="41"/>
        <w:snapToGrid w:val="0"/>
        <w:spacing w:line="440" w:lineRule="exact"/>
        <w:ind w:left="3825"/>
        <w:rPr>
          <w:rFonts w:eastAsia="宋体" w:hAnsi="宋体"/>
          <w:color w:val="000000" w:themeColor="text1"/>
          <w:sz w:val="21"/>
          <w:szCs w:val="21"/>
        </w:rPr>
      </w:pPr>
      <w:r w:rsidRPr="005154BA">
        <w:rPr>
          <w:rFonts w:eastAsia="宋体" w:hAnsi="宋体" w:hint="eastAsia"/>
          <w:color w:val="000000" w:themeColor="text1"/>
          <w:sz w:val="21"/>
          <w:szCs w:val="21"/>
        </w:rPr>
        <w:t>法定代表人或委托代理人：（签字或盖章）</w:t>
      </w:r>
    </w:p>
    <w:p w14:paraId="0DCF338A" w14:textId="77777777" w:rsidR="00C37623" w:rsidRPr="005154BA" w:rsidRDefault="008977DB">
      <w:pPr>
        <w:pStyle w:val="41"/>
        <w:snapToGrid w:val="0"/>
        <w:spacing w:line="440" w:lineRule="exact"/>
        <w:ind w:firstLineChars="1800" w:firstLine="3780"/>
        <w:rPr>
          <w:rFonts w:eastAsia="宋体" w:hAnsi="宋体"/>
          <w:color w:val="000000" w:themeColor="text1"/>
          <w:sz w:val="21"/>
          <w:szCs w:val="21"/>
        </w:rPr>
      </w:pPr>
      <w:r w:rsidRPr="005154BA">
        <w:rPr>
          <w:rFonts w:eastAsia="宋体" w:hAnsi="宋体" w:hint="eastAsia"/>
          <w:color w:val="000000" w:themeColor="text1"/>
          <w:sz w:val="21"/>
          <w:szCs w:val="21"/>
        </w:rPr>
        <w:t>日期：       年</w:t>
      </w:r>
      <w:r w:rsidRPr="005154BA">
        <w:rPr>
          <w:rFonts w:eastAsia="宋体" w:hAnsi="宋体"/>
          <w:color w:val="000000" w:themeColor="text1"/>
          <w:sz w:val="21"/>
          <w:szCs w:val="21"/>
        </w:rPr>
        <w:t xml:space="preserve">     </w:t>
      </w:r>
      <w:r w:rsidRPr="005154BA">
        <w:rPr>
          <w:rFonts w:eastAsia="宋体" w:hAnsi="宋体" w:hint="eastAsia"/>
          <w:color w:val="000000" w:themeColor="text1"/>
          <w:sz w:val="21"/>
          <w:szCs w:val="21"/>
        </w:rPr>
        <w:t>月</w:t>
      </w:r>
      <w:r w:rsidRPr="005154BA">
        <w:rPr>
          <w:rFonts w:eastAsia="宋体" w:hAnsi="宋体"/>
          <w:color w:val="000000" w:themeColor="text1"/>
          <w:sz w:val="21"/>
          <w:szCs w:val="21"/>
        </w:rPr>
        <w:t xml:space="preserve">     </w:t>
      </w:r>
      <w:r w:rsidRPr="005154BA">
        <w:rPr>
          <w:rFonts w:eastAsia="宋体" w:hAnsi="宋体" w:hint="eastAsia"/>
          <w:color w:val="000000" w:themeColor="text1"/>
          <w:sz w:val="21"/>
          <w:szCs w:val="21"/>
        </w:rPr>
        <w:t>日</w:t>
      </w:r>
    </w:p>
    <w:p w14:paraId="60F8E263" w14:textId="77777777" w:rsidR="00C37623" w:rsidRPr="005154BA" w:rsidRDefault="00C37623">
      <w:pPr>
        <w:adjustRightInd w:val="0"/>
        <w:snapToGrid w:val="0"/>
        <w:spacing w:line="360" w:lineRule="auto"/>
        <w:rPr>
          <w:rFonts w:ascii="宋体" w:eastAsia="宋体" w:hAnsi="宋体"/>
          <w:b/>
          <w:color w:val="000000" w:themeColor="text1"/>
        </w:rPr>
      </w:pPr>
    </w:p>
    <w:p w14:paraId="33983E4A"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4AF62D50" w14:textId="77777777" w:rsidR="00C37623" w:rsidRPr="005154BA" w:rsidRDefault="00C37623">
      <w:pPr>
        <w:rPr>
          <w:rFonts w:ascii="宋体" w:eastAsia="宋体" w:hAnsi="宋体"/>
          <w:sz w:val="24"/>
          <w:szCs w:val="24"/>
        </w:rPr>
      </w:pPr>
    </w:p>
    <w:p w14:paraId="729A72E6"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附件:6：关于资格文件的声明函</w:t>
      </w:r>
    </w:p>
    <w:p w14:paraId="2A36CF7A" w14:textId="77777777" w:rsidR="00C37623" w:rsidRPr="005154BA" w:rsidRDefault="00C37623">
      <w:pPr>
        <w:rPr>
          <w:rFonts w:ascii="宋体" w:eastAsia="宋体" w:hAnsi="宋体"/>
          <w:sz w:val="24"/>
          <w:szCs w:val="24"/>
        </w:rPr>
      </w:pPr>
    </w:p>
    <w:p w14:paraId="13C240C8" w14:textId="77777777" w:rsidR="00C37623" w:rsidRPr="005154BA" w:rsidRDefault="00C37623">
      <w:pPr>
        <w:rPr>
          <w:rFonts w:ascii="宋体" w:eastAsia="宋体" w:hAnsi="宋体"/>
          <w:sz w:val="24"/>
          <w:szCs w:val="24"/>
        </w:rPr>
      </w:pPr>
    </w:p>
    <w:p w14:paraId="6D59A809" w14:textId="77777777" w:rsidR="00C37623" w:rsidRPr="005154BA" w:rsidRDefault="008977DB">
      <w:pPr>
        <w:overflowPunct w:val="0"/>
        <w:adjustRightInd w:val="0"/>
        <w:ind w:firstLine="420"/>
        <w:jc w:val="center"/>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关于资格文件的声明函</w:t>
      </w:r>
    </w:p>
    <w:p w14:paraId="239059C2" w14:textId="77777777" w:rsidR="00C37623" w:rsidRPr="005154BA" w:rsidRDefault="00C37623">
      <w:pPr>
        <w:overflowPunct w:val="0"/>
        <w:adjustRightInd w:val="0"/>
        <w:ind w:firstLine="420"/>
        <w:jc w:val="center"/>
        <w:textAlignment w:val="baseline"/>
        <w:rPr>
          <w:rFonts w:ascii="宋体" w:eastAsia="宋体" w:hAnsi="宋体"/>
          <w:color w:val="000000" w:themeColor="text1"/>
          <w:szCs w:val="21"/>
        </w:rPr>
      </w:pPr>
    </w:p>
    <w:p w14:paraId="73D01DF2" w14:textId="77777777" w:rsidR="00C37623" w:rsidRPr="005154BA" w:rsidRDefault="008977DB">
      <w:pPr>
        <w:overflowPunct w:val="0"/>
        <w:adjustRightInd w:val="0"/>
        <w:spacing w:line="400" w:lineRule="exact"/>
        <w:jc w:val="lef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rPr>
        <w:t>：</w:t>
      </w:r>
    </w:p>
    <w:p w14:paraId="1219CF24" w14:textId="77777777" w:rsidR="00C37623" w:rsidRPr="005154BA" w:rsidRDefault="008977DB">
      <w:pPr>
        <w:overflowPunct w:val="0"/>
        <w:adjustRightInd w:val="0"/>
        <w:spacing w:line="400" w:lineRule="exact"/>
        <w:ind w:firstLine="66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本公司愿就由贵单位组织实施的编号为</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595AAA37"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0640F673"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053B4491"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供应商：（单位盖章）</w:t>
      </w:r>
    </w:p>
    <w:p w14:paraId="4DC21749"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法定代表人（负责人）或代理人：（签字或盖章）</w:t>
      </w:r>
    </w:p>
    <w:p w14:paraId="2A043698" w14:textId="77777777" w:rsidR="00C37623" w:rsidRPr="005154BA" w:rsidRDefault="008977DB">
      <w:pPr>
        <w:overflowPunct w:val="0"/>
        <w:adjustRightInd w:val="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日期：</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年</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月</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日</w:t>
      </w:r>
    </w:p>
    <w:p w14:paraId="007B8B72" w14:textId="77777777" w:rsidR="00C37623" w:rsidRPr="005154BA" w:rsidRDefault="00C37623">
      <w:pPr>
        <w:rPr>
          <w:rFonts w:ascii="宋体" w:eastAsia="宋体" w:hAnsi="宋体"/>
          <w:sz w:val="24"/>
          <w:szCs w:val="24"/>
        </w:rPr>
      </w:pPr>
    </w:p>
    <w:p w14:paraId="1EA143C5" w14:textId="77777777" w:rsidR="00C37623" w:rsidRPr="005154BA" w:rsidRDefault="00C37623">
      <w:pPr>
        <w:rPr>
          <w:rFonts w:ascii="宋体" w:eastAsia="宋体" w:hAnsi="宋体"/>
          <w:sz w:val="24"/>
          <w:szCs w:val="24"/>
        </w:rPr>
      </w:pPr>
    </w:p>
    <w:p w14:paraId="2BB1AE9E" w14:textId="77777777" w:rsidR="00C37623" w:rsidRPr="005154BA" w:rsidRDefault="00C37623">
      <w:pPr>
        <w:rPr>
          <w:rFonts w:ascii="宋体" w:eastAsia="宋体" w:hAnsi="宋体"/>
          <w:sz w:val="24"/>
          <w:szCs w:val="24"/>
        </w:rPr>
      </w:pPr>
    </w:p>
    <w:p w14:paraId="0E0FD6B2" w14:textId="77777777" w:rsidR="00C37623" w:rsidRPr="005154BA" w:rsidRDefault="00C37623">
      <w:pPr>
        <w:rPr>
          <w:rFonts w:ascii="宋体" w:eastAsia="宋体" w:hAnsi="宋体"/>
          <w:sz w:val="24"/>
          <w:szCs w:val="24"/>
        </w:rPr>
      </w:pPr>
    </w:p>
    <w:p w14:paraId="10AC141A" w14:textId="77777777" w:rsidR="00C37623" w:rsidRPr="005154BA" w:rsidRDefault="00C37623">
      <w:pPr>
        <w:rPr>
          <w:rFonts w:ascii="宋体" w:eastAsia="宋体" w:hAnsi="宋体"/>
          <w:sz w:val="24"/>
          <w:szCs w:val="24"/>
        </w:rPr>
      </w:pPr>
    </w:p>
    <w:p w14:paraId="348BEE15" w14:textId="77777777" w:rsidR="00C37623" w:rsidRPr="005154BA" w:rsidRDefault="00C37623">
      <w:pPr>
        <w:rPr>
          <w:rFonts w:ascii="宋体" w:eastAsia="宋体" w:hAnsi="宋体"/>
          <w:sz w:val="24"/>
          <w:szCs w:val="24"/>
        </w:rPr>
      </w:pPr>
    </w:p>
    <w:p w14:paraId="77395DCA" w14:textId="77777777" w:rsidR="00C37623" w:rsidRPr="005154BA" w:rsidRDefault="00C37623">
      <w:pPr>
        <w:rPr>
          <w:rFonts w:ascii="宋体" w:eastAsia="宋体" w:hAnsi="宋体"/>
          <w:sz w:val="24"/>
          <w:szCs w:val="24"/>
        </w:rPr>
      </w:pPr>
    </w:p>
    <w:p w14:paraId="06C3318D"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6ECFF721"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附件7：询价响应单位情况表</w:t>
      </w:r>
    </w:p>
    <w:p w14:paraId="755821B2" w14:textId="77777777" w:rsidR="00C37623" w:rsidRPr="005154BA" w:rsidRDefault="00C37623">
      <w:pPr>
        <w:rPr>
          <w:rFonts w:ascii="宋体" w:eastAsia="宋体" w:hAnsi="宋体"/>
          <w:sz w:val="24"/>
          <w:szCs w:val="24"/>
        </w:rPr>
      </w:pPr>
    </w:p>
    <w:p w14:paraId="1F8BFD36" w14:textId="77777777" w:rsidR="00C37623" w:rsidRPr="005154BA" w:rsidRDefault="008977DB">
      <w:pPr>
        <w:overflowPunct w:val="0"/>
        <w:adjustRightInd w:val="0"/>
        <w:jc w:val="center"/>
        <w:textAlignment w:val="baseline"/>
        <w:rPr>
          <w:rFonts w:ascii="宋体" w:eastAsia="宋体" w:hAnsi="宋体"/>
          <w:bCs/>
          <w:color w:val="000000" w:themeColor="text1"/>
          <w:szCs w:val="21"/>
        </w:rPr>
      </w:pPr>
      <w:r w:rsidRPr="005154BA">
        <w:rPr>
          <w:rFonts w:ascii="宋体" w:eastAsia="宋体" w:hAnsi="宋体" w:hint="eastAsia"/>
          <w:bCs/>
          <w:color w:val="000000" w:themeColor="text1"/>
          <w:szCs w:val="21"/>
        </w:rPr>
        <w:t>询价</w:t>
      </w:r>
      <w:r w:rsidRPr="005154BA">
        <w:rPr>
          <w:rFonts w:ascii="宋体" w:eastAsia="宋体" w:hAnsi="宋体"/>
          <w:bCs/>
          <w:color w:val="000000" w:themeColor="text1"/>
          <w:szCs w:val="21"/>
        </w:rPr>
        <w:t>响应单位情况表</w:t>
      </w:r>
    </w:p>
    <w:p w14:paraId="587DC626" w14:textId="77777777" w:rsidR="00C37623" w:rsidRPr="005154BA" w:rsidRDefault="008977DB">
      <w:pPr>
        <w:spacing w:line="400" w:lineRule="exact"/>
        <w:rPr>
          <w:rFonts w:ascii="宋体" w:eastAsia="宋体" w:hAnsi="宋体"/>
          <w:b/>
          <w:color w:val="000000" w:themeColor="text1"/>
          <w:szCs w:val="21"/>
        </w:rPr>
      </w:pPr>
      <w:r w:rsidRPr="005154BA">
        <w:rPr>
          <w:rFonts w:ascii="宋体" w:eastAsia="宋体" w:hAnsi="宋体"/>
          <w:color w:val="000000" w:themeColor="text1"/>
          <w:szCs w:val="21"/>
        </w:rPr>
        <w:t>单位名称（盖章）：</w:t>
      </w:r>
      <w:r w:rsidRPr="005154BA">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C37623" w:rsidRPr="005154BA" w14:paraId="080C640A" w14:textId="77777777">
        <w:trPr>
          <w:trHeight w:val="645"/>
        </w:trPr>
        <w:tc>
          <w:tcPr>
            <w:tcW w:w="347" w:type="pct"/>
            <w:vAlign w:val="center"/>
          </w:tcPr>
          <w:p w14:paraId="6C278F3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C37623" w:rsidRPr="005154BA" w:rsidRDefault="00C37623">
            <w:pPr>
              <w:overflowPunct w:val="0"/>
              <w:adjustRightInd w:val="0"/>
              <w:spacing w:line="400" w:lineRule="exact"/>
              <w:jc w:val="center"/>
              <w:textAlignment w:val="baseline"/>
              <w:rPr>
                <w:rFonts w:ascii="宋体" w:eastAsia="宋体" w:hAnsi="宋体"/>
                <w:b/>
                <w:bCs/>
                <w:color w:val="000000" w:themeColor="text1"/>
                <w:szCs w:val="21"/>
              </w:rPr>
            </w:pPr>
          </w:p>
        </w:tc>
        <w:tc>
          <w:tcPr>
            <w:tcW w:w="846" w:type="pct"/>
            <w:gridSpan w:val="2"/>
            <w:vAlign w:val="center"/>
          </w:tcPr>
          <w:p w14:paraId="7EDA7DF5"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公司成立日期</w:t>
            </w:r>
          </w:p>
        </w:tc>
        <w:tc>
          <w:tcPr>
            <w:tcW w:w="1480" w:type="pct"/>
            <w:gridSpan w:val="2"/>
            <w:vAlign w:val="center"/>
          </w:tcPr>
          <w:p w14:paraId="1F1F1F9C"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25487231" w14:textId="77777777">
        <w:trPr>
          <w:trHeight w:val="645"/>
        </w:trPr>
        <w:tc>
          <w:tcPr>
            <w:tcW w:w="347" w:type="pct"/>
            <w:vAlign w:val="center"/>
          </w:tcPr>
          <w:p w14:paraId="5E66883B"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C37623" w:rsidRPr="005154BA" w:rsidRDefault="00C37623">
            <w:pPr>
              <w:overflowPunct w:val="0"/>
              <w:adjustRightInd w:val="0"/>
              <w:spacing w:line="400" w:lineRule="exact"/>
              <w:jc w:val="center"/>
              <w:textAlignment w:val="baseline"/>
              <w:rPr>
                <w:rFonts w:ascii="宋体" w:eastAsia="宋体" w:hAnsi="宋体"/>
                <w:b/>
                <w:bCs/>
                <w:color w:val="000000" w:themeColor="text1"/>
                <w:szCs w:val="21"/>
              </w:rPr>
            </w:pPr>
          </w:p>
        </w:tc>
      </w:tr>
      <w:tr w:rsidR="00C37623" w:rsidRPr="005154BA" w14:paraId="2F4258C1" w14:textId="77777777">
        <w:trPr>
          <w:trHeight w:val="645"/>
        </w:trPr>
        <w:tc>
          <w:tcPr>
            <w:tcW w:w="347" w:type="pct"/>
            <w:vAlign w:val="center"/>
          </w:tcPr>
          <w:p w14:paraId="67517F2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4A292F19" w14:textId="77777777">
        <w:trPr>
          <w:trHeight w:val="645"/>
        </w:trPr>
        <w:tc>
          <w:tcPr>
            <w:tcW w:w="347" w:type="pct"/>
            <w:vAlign w:val="center"/>
          </w:tcPr>
          <w:p w14:paraId="1F53AB5F"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2D64DF15"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56D25CEF" w14:textId="77777777">
        <w:trPr>
          <w:trHeight w:val="625"/>
        </w:trPr>
        <w:tc>
          <w:tcPr>
            <w:tcW w:w="347" w:type="pct"/>
            <w:vAlign w:val="center"/>
          </w:tcPr>
          <w:p w14:paraId="2900AEC5"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6A58DEE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49930284" w14:textId="77777777">
        <w:trPr>
          <w:trHeight w:val="645"/>
        </w:trPr>
        <w:tc>
          <w:tcPr>
            <w:tcW w:w="347" w:type="pct"/>
            <w:vAlign w:val="center"/>
          </w:tcPr>
          <w:p w14:paraId="5F441829"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4C4AC0F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C37623" w:rsidRPr="005154BA" w:rsidRDefault="00C37623">
            <w:pPr>
              <w:overflowPunct w:val="0"/>
              <w:adjustRightInd w:val="0"/>
              <w:spacing w:line="400" w:lineRule="exact"/>
              <w:ind w:left="437"/>
              <w:textAlignment w:val="baseline"/>
              <w:rPr>
                <w:rFonts w:ascii="宋体" w:eastAsia="宋体" w:hAnsi="宋体"/>
                <w:b/>
                <w:bCs/>
                <w:color w:val="000000" w:themeColor="text1"/>
                <w:szCs w:val="21"/>
              </w:rPr>
            </w:pPr>
          </w:p>
        </w:tc>
      </w:tr>
      <w:tr w:rsidR="00C37623" w:rsidRPr="005154BA" w14:paraId="60E5F814" w14:textId="77777777">
        <w:trPr>
          <w:trHeight w:val="645"/>
        </w:trPr>
        <w:tc>
          <w:tcPr>
            <w:tcW w:w="347" w:type="pct"/>
            <w:vAlign w:val="center"/>
          </w:tcPr>
          <w:p w14:paraId="27D46217"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C37623" w:rsidRPr="005154BA" w:rsidRDefault="008977DB">
            <w:pPr>
              <w:overflowPunct w:val="0"/>
              <w:adjustRightInd w:val="0"/>
              <w:spacing w:line="400" w:lineRule="exact"/>
              <w:ind w:firstLineChars="650" w:firstLine="1365"/>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3BAEA390"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单位20</w:t>
            </w:r>
            <w:r w:rsidRPr="005154BA">
              <w:rPr>
                <w:rFonts w:ascii="宋体" w:eastAsia="宋体" w:hAnsi="宋体" w:hint="eastAsia"/>
                <w:bCs/>
                <w:color w:val="000000" w:themeColor="text1"/>
                <w:szCs w:val="21"/>
              </w:rPr>
              <w:t>2</w:t>
            </w:r>
            <w:r w:rsidR="00446A5E" w:rsidRPr="005154BA">
              <w:rPr>
                <w:rFonts w:ascii="宋体" w:eastAsia="宋体" w:hAnsi="宋体"/>
                <w:bCs/>
                <w:color w:val="000000" w:themeColor="text1"/>
                <w:szCs w:val="21"/>
              </w:rPr>
              <w:t>5</w:t>
            </w:r>
            <w:r w:rsidRPr="005154BA">
              <w:rPr>
                <w:rFonts w:ascii="宋体" w:eastAsia="宋体" w:hAnsi="宋体"/>
                <w:bCs/>
                <w:color w:val="000000" w:themeColor="text1"/>
                <w:szCs w:val="21"/>
              </w:rPr>
              <w:t>年总营业收入</w:t>
            </w:r>
          </w:p>
        </w:tc>
        <w:tc>
          <w:tcPr>
            <w:tcW w:w="1139" w:type="pct"/>
            <w:tcBorders>
              <w:left w:val="single" w:sz="4" w:space="0" w:color="auto"/>
            </w:tcBorders>
            <w:vAlign w:val="center"/>
          </w:tcPr>
          <w:p w14:paraId="2948976D" w14:textId="77777777" w:rsidR="00C37623" w:rsidRPr="005154BA" w:rsidRDefault="008977DB">
            <w:pPr>
              <w:overflowPunct w:val="0"/>
              <w:adjustRightInd w:val="0"/>
              <w:spacing w:line="400" w:lineRule="exact"/>
              <w:ind w:left="1112"/>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万元</w:t>
            </w:r>
          </w:p>
        </w:tc>
      </w:tr>
      <w:tr w:rsidR="00C37623" w:rsidRPr="005154BA" w14:paraId="251A2E1D" w14:textId="77777777">
        <w:trPr>
          <w:cantSplit/>
          <w:trHeight w:val="645"/>
        </w:trPr>
        <w:tc>
          <w:tcPr>
            <w:tcW w:w="347" w:type="pct"/>
            <w:vAlign w:val="center"/>
          </w:tcPr>
          <w:p w14:paraId="716AFC0B"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8</w:t>
            </w:r>
          </w:p>
        </w:tc>
        <w:tc>
          <w:tcPr>
            <w:tcW w:w="4653" w:type="pct"/>
            <w:gridSpan w:val="10"/>
            <w:vAlign w:val="center"/>
          </w:tcPr>
          <w:p w14:paraId="3054179A"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企业或社会团体办公场所的面积：</w:t>
            </w:r>
          </w:p>
        </w:tc>
      </w:tr>
      <w:tr w:rsidR="00C37623" w:rsidRPr="005154BA" w14:paraId="45D45249" w14:textId="77777777">
        <w:trPr>
          <w:trHeight w:val="1767"/>
        </w:trPr>
        <w:tc>
          <w:tcPr>
            <w:tcW w:w="347" w:type="pct"/>
            <w:vAlign w:val="center"/>
          </w:tcPr>
          <w:p w14:paraId="7867C6B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9</w:t>
            </w:r>
          </w:p>
        </w:tc>
        <w:tc>
          <w:tcPr>
            <w:tcW w:w="4653" w:type="pct"/>
            <w:gridSpan w:val="10"/>
            <w:vAlign w:val="center"/>
          </w:tcPr>
          <w:p w14:paraId="403FD69D"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主营范围</w:t>
            </w:r>
          </w:p>
          <w:p w14:paraId="6C19276A"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1、_____________________________________</w:t>
            </w:r>
          </w:p>
          <w:p w14:paraId="1C09FA4E"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2、 ____________________________________</w:t>
            </w:r>
          </w:p>
        </w:tc>
      </w:tr>
      <w:tr w:rsidR="00C37623" w:rsidRPr="005154BA" w14:paraId="7CFD7D99" w14:textId="77777777">
        <w:trPr>
          <w:trHeight w:val="1013"/>
        </w:trPr>
        <w:tc>
          <w:tcPr>
            <w:tcW w:w="347" w:type="pct"/>
            <w:vAlign w:val="center"/>
          </w:tcPr>
          <w:p w14:paraId="7D658D16"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10</w:t>
            </w:r>
          </w:p>
        </w:tc>
        <w:tc>
          <w:tcPr>
            <w:tcW w:w="1308" w:type="pct"/>
            <w:gridSpan w:val="4"/>
          </w:tcPr>
          <w:p w14:paraId="3BE28BA4"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最近</w:t>
            </w:r>
            <w:r w:rsidRPr="005154BA">
              <w:rPr>
                <w:rFonts w:ascii="宋体" w:eastAsia="宋体" w:hAnsi="宋体" w:hint="eastAsia"/>
                <w:bCs/>
                <w:color w:val="000000" w:themeColor="text1"/>
                <w:szCs w:val="21"/>
              </w:rPr>
              <w:t>3</w:t>
            </w:r>
            <w:r w:rsidRPr="005154BA">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2BC9E436" w14:textId="77777777">
        <w:trPr>
          <w:trHeight w:val="618"/>
        </w:trPr>
        <w:tc>
          <w:tcPr>
            <w:tcW w:w="347" w:type="pct"/>
            <w:vAlign w:val="center"/>
          </w:tcPr>
          <w:p w14:paraId="23C840E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11</w:t>
            </w:r>
          </w:p>
        </w:tc>
        <w:tc>
          <w:tcPr>
            <w:tcW w:w="1308" w:type="pct"/>
            <w:gridSpan w:val="4"/>
          </w:tcPr>
          <w:p w14:paraId="546ED487"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参加采购活动前三年内，在经营活动中有无重大违法记录情况及说明</w:t>
            </w:r>
          </w:p>
        </w:tc>
        <w:tc>
          <w:tcPr>
            <w:tcW w:w="3345" w:type="pct"/>
            <w:gridSpan w:val="6"/>
          </w:tcPr>
          <w:p w14:paraId="3ADC2D7D"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180EE7C2" w14:textId="77777777">
        <w:trPr>
          <w:trHeight w:val="618"/>
        </w:trPr>
        <w:tc>
          <w:tcPr>
            <w:tcW w:w="347" w:type="pct"/>
            <w:vAlign w:val="center"/>
          </w:tcPr>
          <w:p w14:paraId="7B44B040"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12</w:t>
            </w:r>
          </w:p>
        </w:tc>
        <w:tc>
          <w:tcPr>
            <w:tcW w:w="4653" w:type="pct"/>
            <w:gridSpan w:val="10"/>
            <w:vAlign w:val="center"/>
          </w:tcPr>
          <w:p w14:paraId="152A6FC7"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其他需要说明的情况</w:t>
            </w:r>
          </w:p>
        </w:tc>
      </w:tr>
    </w:tbl>
    <w:p w14:paraId="0EDDB560" w14:textId="77777777" w:rsidR="00C37623" w:rsidRPr="005154BA" w:rsidRDefault="00C37623">
      <w:pPr>
        <w:overflowPunct w:val="0"/>
        <w:adjustRightInd w:val="0"/>
        <w:spacing w:line="400" w:lineRule="exact"/>
        <w:jc w:val="left"/>
        <w:textAlignment w:val="baseline"/>
        <w:rPr>
          <w:rFonts w:ascii="宋体" w:eastAsia="宋体" w:hAnsi="宋体"/>
          <w:color w:val="000000" w:themeColor="text1"/>
          <w:szCs w:val="21"/>
        </w:rPr>
      </w:pPr>
    </w:p>
    <w:p w14:paraId="6A83EAAE" w14:textId="77777777" w:rsidR="00C37623" w:rsidRPr="005154BA" w:rsidRDefault="00C37623">
      <w:pPr>
        <w:overflowPunct w:val="0"/>
        <w:adjustRightInd w:val="0"/>
        <w:jc w:val="left"/>
        <w:textAlignment w:val="baseline"/>
        <w:rPr>
          <w:rFonts w:ascii="宋体" w:eastAsia="宋体" w:hAnsi="宋体"/>
          <w:color w:val="000000" w:themeColor="text1"/>
          <w:szCs w:val="21"/>
        </w:rPr>
      </w:pPr>
    </w:p>
    <w:p w14:paraId="27EA015D" w14:textId="77777777" w:rsidR="00C37623" w:rsidRPr="005154BA" w:rsidRDefault="00C37623">
      <w:pPr>
        <w:rPr>
          <w:rFonts w:ascii="宋体" w:eastAsia="宋体" w:hAnsi="宋体"/>
          <w:sz w:val="24"/>
          <w:szCs w:val="24"/>
        </w:rPr>
      </w:pPr>
    </w:p>
    <w:p w14:paraId="57F56260"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74325B9"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附件8：（询价供应商）法定代表人授权委托书</w:t>
      </w:r>
    </w:p>
    <w:p w14:paraId="460B1B59" w14:textId="77777777" w:rsidR="00C37623" w:rsidRPr="005154BA" w:rsidRDefault="00C37623">
      <w:pPr>
        <w:rPr>
          <w:rFonts w:ascii="宋体" w:eastAsia="宋体" w:hAnsi="宋体"/>
          <w:sz w:val="24"/>
          <w:szCs w:val="24"/>
        </w:rPr>
      </w:pPr>
    </w:p>
    <w:p w14:paraId="5D0DDE94" w14:textId="77777777" w:rsidR="00C37623" w:rsidRPr="005154BA" w:rsidRDefault="008977DB">
      <w:pPr>
        <w:overflowPunct w:val="0"/>
        <w:adjustRightInd w:val="0"/>
        <w:snapToGrid w:val="0"/>
        <w:spacing w:line="360" w:lineRule="auto"/>
        <w:ind w:firstLine="420"/>
        <w:jc w:val="center"/>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授 权 委 托 书</w:t>
      </w:r>
    </w:p>
    <w:p w14:paraId="7820CCC6" w14:textId="77777777" w:rsidR="00C37623" w:rsidRPr="005154BA" w:rsidRDefault="00C37623">
      <w:pPr>
        <w:overflowPunct w:val="0"/>
        <w:adjustRightInd w:val="0"/>
        <w:snapToGrid w:val="0"/>
        <w:spacing w:line="360" w:lineRule="auto"/>
        <w:ind w:firstLine="420"/>
        <w:jc w:val="left"/>
        <w:textAlignment w:val="baseline"/>
        <w:rPr>
          <w:rFonts w:ascii="宋体" w:eastAsia="宋体" w:hAnsi="宋体"/>
          <w:color w:val="000000" w:themeColor="text1"/>
        </w:rPr>
      </w:pPr>
    </w:p>
    <w:p w14:paraId="1D5CAF2F" w14:textId="77777777" w:rsidR="00C37623" w:rsidRPr="005154BA" w:rsidRDefault="00C37623">
      <w:pPr>
        <w:overflowPunct w:val="0"/>
        <w:adjustRightInd w:val="0"/>
        <w:snapToGrid w:val="0"/>
        <w:spacing w:line="360" w:lineRule="auto"/>
        <w:ind w:firstLine="420"/>
        <w:jc w:val="left"/>
        <w:textAlignment w:val="baseline"/>
        <w:rPr>
          <w:rFonts w:ascii="宋体" w:eastAsia="宋体" w:hAnsi="宋体"/>
          <w:b/>
          <w:bCs/>
          <w:color w:val="000000" w:themeColor="text1"/>
        </w:rPr>
      </w:pPr>
    </w:p>
    <w:p w14:paraId="07B95D3E" w14:textId="77777777" w:rsidR="00C37623" w:rsidRPr="005154BA" w:rsidRDefault="008977DB">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本授权委托书声明：</w:t>
      </w:r>
      <w:r w:rsidRPr="005154BA">
        <w:rPr>
          <w:rFonts w:ascii="宋体" w:eastAsia="宋体" w:hAnsi="宋体"/>
          <w:bCs/>
          <w:color w:val="000000" w:themeColor="text1"/>
        </w:rPr>
        <w:t xml:space="preserve">  </w:t>
      </w:r>
      <w:r w:rsidRPr="005154BA">
        <w:rPr>
          <w:rFonts w:ascii="宋体" w:eastAsia="宋体" w:hAnsi="宋体" w:hint="eastAsia"/>
          <w:bCs/>
          <w:color w:val="000000" w:themeColor="text1"/>
        </w:rPr>
        <w:t>我</w:t>
      </w:r>
      <w:r w:rsidRPr="005154BA">
        <w:rPr>
          <w:rFonts w:ascii="宋体" w:eastAsia="宋体" w:hAnsi="宋体"/>
          <w:bCs/>
          <w:color w:val="000000" w:themeColor="text1"/>
        </w:rPr>
        <w:t xml:space="preserve"> </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（姓名）系</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（询价供应商名称）的法定代表人，现授权委托</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u w:val="single"/>
        </w:rPr>
        <w:t>（</w:t>
      </w:r>
      <w:r w:rsidRPr="005154BA">
        <w:rPr>
          <w:rFonts w:ascii="宋体" w:eastAsia="宋体" w:hAnsi="宋体" w:hint="eastAsia"/>
          <w:bCs/>
          <w:color w:val="000000" w:themeColor="text1"/>
        </w:rPr>
        <w:t>单位名称）的</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（姓名）为我公司委托代理人，以本公司的名义参加</w:t>
      </w:r>
      <w:r w:rsidRPr="005154BA">
        <w:rPr>
          <w:rFonts w:ascii="宋体" w:eastAsia="宋体" w:hAnsi="宋体" w:cs="宋体" w:hint="eastAsia"/>
          <w:color w:val="000000" w:themeColor="text1"/>
          <w:kern w:val="0"/>
          <w:szCs w:val="21"/>
        </w:rPr>
        <w:t>贵校</w:t>
      </w:r>
      <w:r w:rsidRPr="005154BA">
        <w:rPr>
          <w:rFonts w:ascii="宋体" w:eastAsia="宋体" w:hAnsi="宋体" w:hint="eastAsia"/>
          <w:bCs/>
          <w:color w:val="000000" w:themeColor="text1"/>
        </w:rPr>
        <w:t>组织实施的编号为</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u w:val="single"/>
        </w:rPr>
        <w:t xml:space="preserve">  </w:t>
      </w:r>
      <w:r w:rsidRPr="005154BA">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C37623" w:rsidRPr="005154BA" w:rsidRDefault="008977DB">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C37623" w:rsidRPr="005154BA" w:rsidRDefault="008977DB">
      <w:pPr>
        <w:overflowPunct w:val="0"/>
        <w:adjustRightInd w:val="0"/>
        <w:snapToGrid w:val="0"/>
        <w:spacing w:line="360" w:lineRule="auto"/>
        <w:ind w:firstLine="20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委托代理人无转委托权。特此委托。</w:t>
      </w:r>
    </w:p>
    <w:p w14:paraId="1A39DB10" w14:textId="77777777" w:rsidR="00C37623" w:rsidRPr="005154BA" w:rsidRDefault="008977DB">
      <w:pPr>
        <w:overflowPunct w:val="0"/>
        <w:adjustRightInd w:val="0"/>
        <w:snapToGrid w:val="0"/>
        <w:spacing w:line="360" w:lineRule="auto"/>
        <w:ind w:firstLine="200"/>
        <w:jc w:val="left"/>
        <w:textAlignment w:val="baseline"/>
        <w:rPr>
          <w:rFonts w:ascii="宋体" w:eastAsia="宋体" w:hAnsi="宋体"/>
          <w:color w:val="000000" w:themeColor="text1"/>
        </w:rPr>
      </w:pPr>
      <w:r w:rsidRPr="005154BA">
        <w:rPr>
          <w:rFonts w:ascii="宋体" w:eastAsia="宋体" w:hAnsi="宋体"/>
          <w:color w:val="000000" w:themeColor="text1"/>
        </w:rPr>
        <w:t xml:space="preserve">    </w:t>
      </w:r>
    </w:p>
    <w:p w14:paraId="3895BB3F"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供应商：（单位盖章）</w:t>
      </w:r>
    </w:p>
    <w:p w14:paraId="633D2FD5"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法定代表人（负责人）：（签字或盖章）</w:t>
      </w:r>
    </w:p>
    <w:p w14:paraId="3D60F750"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代理人：（签字或盖章）</w:t>
      </w:r>
    </w:p>
    <w:p w14:paraId="4BFC9858" w14:textId="77777777" w:rsidR="00C37623" w:rsidRPr="005154BA" w:rsidRDefault="008977DB">
      <w:pPr>
        <w:overflowPunct w:val="0"/>
        <w:adjustRightInd w:val="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日期：</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年</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月</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日</w:t>
      </w:r>
    </w:p>
    <w:p w14:paraId="346D5178"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60DB38D7"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5207E8C"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AA3B705"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5B125D0"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08048517"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307285BE"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3481A151"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6C166B5A" w14:textId="77777777" w:rsidR="00C37623" w:rsidRPr="005154BA" w:rsidRDefault="008977DB">
      <w:pPr>
        <w:tabs>
          <w:tab w:val="left" w:pos="1275"/>
        </w:tabs>
        <w:adjustRightInd w:val="0"/>
        <w:snapToGrid w:val="0"/>
        <w:spacing w:line="360" w:lineRule="auto"/>
        <w:rPr>
          <w:rFonts w:ascii="宋体" w:eastAsia="宋体" w:hAnsi="宋体"/>
          <w:bCs/>
          <w:color w:val="000000" w:themeColor="text1"/>
          <w:sz w:val="22"/>
        </w:rPr>
      </w:pPr>
      <w:r w:rsidRPr="005154BA">
        <w:rPr>
          <w:rFonts w:ascii="宋体" w:eastAsia="宋体" w:hAnsi="宋体" w:hint="eastAsia"/>
          <w:bCs/>
          <w:color w:val="000000" w:themeColor="text1"/>
          <w:sz w:val="22"/>
        </w:rPr>
        <w:t>注：须单位签章、法定代表人签字或盖章、代理人签字或盖章三者齐全，否则该授权委托书无效。</w:t>
      </w:r>
    </w:p>
    <w:p w14:paraId="33214E1D"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09FB63C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5F7D4EA"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附件9：参加采购活动前3年内在经营活动中没有重大违法记录的书面声明</w:t>
      </w:r>
    </w:p>
    <w:p w14:paraId="0FAFD320" w14:textId="77777777" w:rsidR="00C37623" w:rsidRPr="005154BA" w:rsidRDefault="00C37623">
      <w:pPr>
        <w:rPr>
          <w:rFonts w:ascii="宋体" w:eastAsia="宋体" w:hAnsi="宋体"/>
          <w:sz w:val="24"/>
          <w:szCs w:val="24"/>
        </w:rPr>
      </w:pPr>
    </w:p>
    <w:p w14:paraId="67433C5A" w14:textId="77777777" w:rsidR="00C37623" w:rsidRPr="005154BA" w:rsidRDefault="00C37623">
      <w:pPr>
        <w:rPr>
          <w:rFonts w:ascii="宋体" w:eastAsia="宋体" w:hAnsi="宋体"/>
          <w:sz w:val="24"/>
          <w:szCs w:val="24"/>
        </w:rPr>
      </w:pPr>
    </w:p>
    <w:p w14:paraId="3FDB6450" w14:textId="77777777" w:rsidR="00C37623" w:rsidRPr="005154BA" w:rsidRDefault="008977DB">
      <w:pPr>
        <w:adjustRightInd w:val="0"/>
        <w:snapToGrid w:val="0"/>
        <w:spacing w:line="440" w:lineRule="exact"/>
        <w:jc w:val="center"/>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声    明</w:t>
      </w:r>
    </w:p>
    <w:p w14:paraId="5EA419AB"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58798F55"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我单位郑重声明：参加本次采购活动前3年内，我单位在经营活动中没有因违法经营受到刑事处罚或者责令停产停业、吊销许可证或者执照、较大数额罚款等行政处罚。</w:t>
      </w:r>
    </w:p>
    <w:p w14:paraId="4A7CA464"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2ABB7B7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757CC76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4EFB3461"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单位名称（加盖公章）：</w:t>
      </w:r>
    </w:p>
    <w:p w14:paraId="16154548"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 xml:space="preserve">年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 xml:space="preserve">月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日</w:t>
      </w:r>
    </w:p>
    <w:p w14:paraId="490F9F0B" w14:textId="77777777" w:rsidR="00C37623" w:rsidRPr="005154BA" w:rsidRDefault="00C37623">
      <w:pPr>
        <w:pStyle w:val="Style30"/>
        <w:rPr>
          <w:rFonts w:hAnsi="宋体"/>
          <w:color w:val="000000" w:themeColor="text1"/>
        </w:rPr>
      </w:pPr>
    </w:p>
    <w:p w14:paraId="77553233" w14:textId="77777777" w:rsidR="00C37623" w:rsidRPr="005154BA" w:rsidRDefault="00C37623">
      <w:pPr>
        <w:pStyle w:val="afd"/>
        <w:ind w:firstLineChars="0" w:firstLine="0"/>
        <w:rPr>
          <w:rFonts w:ascii="宋体" w:hAnsi="宋体"/>
          <w:b w:val="0"/>
          <w:color w:val="000000" w:themeColor="text1"/>
        </w:rPr>
      </w:pPr>
    </w:p>
    <w:p w14:paraId="245ADC54" w14:textId="77777777" w:rsidR="00C37623" w:rsidRPr="005154BA" w:rsidRDefault="00C37623">
      <w:pPr>
        <w:rPr>
          <w:rFonts w:ascii="宋体" w:eastAsia="宋体" w:hAnsi="宋体"/>
          <w:sz w:val="24"/>
          <w:szCs w:val="24"/>
        </w:rPr>
      </w:pPr>
    </w:p>
    <w:p w14:paraId="4CC33A56"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70E7F5C3"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1EA3CCDB" w14:textId="77777777" w:rsidR="00C37623" w:rsidRPr="005154BA" w:rsidRDefault="00C37623">
      <w:pPr>
        <w:rPr>
          <w:rFonts w:ascii="宋体" w:eastAsia="宋体" w:hAnsi="宋体"/>
          <w:sz w:val="24"/>
          <w:szCs w:val="24"/>
        </w:rPr>
      </w:pPr>
    </w:p>
    <w:p w14:paraId="78A1DB71"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附件10：具备履行合同所必需的设备和专业技术能力的书面声明</w:t>
      </w:r>
    </w:p>
    <w:p w14:paraId="746C74F6" w14:textId="77777777" w:rsidR="00C37623" w:rsidRPr="005154BA" w:rsidRDefault="00C37623">
      <w:pPr>
        <w:rPr>
          <w:rFonts w:ascii="宋体" w:eastAsia="宋体" w:hAnsi="宋体"/>
          <w:sz w:val="24"/>
          <w:szCs w:val="24"/>
        </w:rPr>
      </w:pPr>
    </w:p>
    <w:p w14:paraId="53C8CA34" w14:textId="77777777" w:rsidR="00C37623" w:rsidRPr="005154BA" w:rsidRDefault="00C37623">
      <w:pPr>
        <w:spacing w:line="440" w:lineRule="exact"/>
        <w:rPr>
          <w:rFonts w:ascii="宋体" w:eastAsia="宋体" w:hAnsi="宋体" w:cs="宋体"/>
          <w:bCs/>
          <w:color w:val="000000" w:themeColor="text1"/>
          <w:szCs w:val="21"/>
          <w:lang w:val="zh-CN"/>
        </w:rPr>
      </w:pPr>
    </w:p>
    <w:p w14:paraId="59020801" w14:textId="77777777" w:rsidR="00C37623" w:rsidRPr="005154BA" w:rsidRDefault="008977DB">
      <w:pPr>
        <w:adjustRightInd w:val="0"/>
        <w:snapToGrid w:val="0"/>
        <w:spacing w:line="440" w:lineRule="exact"/>
        <w:jc w:val="center"/>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声    明</w:t>
      </w:r>
    </w:p>
    <w:p w14:paraId="3DF9E368"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695ECD7"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0ABC8B3" w14:textId="77777777" w:rsidR="00C37623" w:rsidRPr="005154BA" w:rsidRDefault="008977DB">
      <w:pPr>
        <w:adjustRightInd w:val="0"/>
        <w:snapToGrid w:val="0"/>
        <w:spacing w:line="440" w:lineRule="exact"/>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我单位郑重声明：</w:t>
      </w:r>
    </w:p>
    <w:p w14:paraId="493F57A3"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我单位具备履行本项采购合同所必需的设备和专业技术能力。</w:t>
      </w:r>
    </w:p>
    <w:p w14:paraId="1E11F58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32056322"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13B8EB71"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382D0A98"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单位名称（加盖公章）：</w:t>
      </w:r>
    </w:p>
    <w:p w14:paraId="32FC3A11"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年  月  日</w:t>
      </w:r>
    </w:p>
    <w:p w14:paraId="114C77A5"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D96A3C6"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578E6695" w14:textId="77777777" w:rsidR="00C37623" w:rsidRPr="005154BA" w:rsidRDefault="00C37623">
      <w:pPr>
        <w:rPr>
          <w:rFonts w:ascii="宋体" w:eastAsia="宋体" w:hAnsi="宋体"/>
          <w:sz w:val="24"/>
          <w:szCs w:val="24"/>
        </w:rPr>
      </w:pPr>
    </w:p>
    <w:p w14:paraId="3602B254"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1296C58"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附件11：质量承诺及售后服务承诺</w:t>
      </w:r>
    </w:p>
    <w:p w14:paraId="3D2E5DC9" w14:textId="77777777" w:rsidR="00C37623" w:rsidRPr="005154BA" w:rsidRDefault="00C37623">
      <w:pPr>
        <w:rPr>
          <w:rFonts w:ascii="宋体" w:eastAsia="宋体" w:hAnsi="宋体"/>
          <w:sz w:val="24"/>
          <w:szCs w:val="24"/>
        </w:rPr>
      </w:pPr>
    </w:p>
    <w:p w14:paraId="10318D1F" w14:textId="77777777" w:rsidR="00C37623" w:rsidRPr="005154BA" w:rsidRDefault="008977DB">
      <w:pPr>
        <w:spacing w:before="25" w:after="25" w:line="360" w:lineRule="auto"/>
        <w:jc w:val="center"/>
        <w:rPr>
          <w:rFonts w:ascii="宋体" w:eastAsia="宋体" w:hAnsi="宋体"/>
          <w:b/>
          <w:bCs/>
          <w:color w:val="000000" w:themeColor="text1"/>
          <w:szCs w:val="21"/>
        </w:rPr>
      </w:pPr>
      <w:r w:rsidRPr="005154BA">
        <w:rPr>
          <w:rFonts w:ascii="宋体" w:eastAsia="宋体" w:hAnsi="宋体"/>
          <w:bCs/>
          <w:color w:val="000000" w:themeColor="text1"/>
          <w:szCs w:val="21"/>
        </w:rPr>
        <w:t>质量</w:t>
      </w:r>
      <w:r w:rsidRPr="005154BA">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C37623" w:rsidRPr="005154BA" w14:paraId="7F77F1D7" w14:textId="77777777">
        <w:trPr>
          <w:trHeight w:val="1076"/>
          <w:jc w:val="center"/>
        </w:trPr>
        <w:tc>
          <w:tcPr>
            <w:tcW w:w="8943" w:type="dxa"/>
          </w:tcPr>
          <w:p w14:paraId="57FF891F"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提示：</w:t>
            </w:r>
          </w:p>
          <w:p w14:paraId="013C4035"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C37623" w:rsidRPr="005154BA" w14:paraId="1883D498" w14:textId="77777777">
        <w:trPr>
          <w:trHeight w:val="9418"/>
          <w:jc w:val="center"/>
        </w:trPr>
        <w:tc>
          <w:tcPr>
            <w:tcW w:w="8943" w:type="dxa"/>
            <w:vAlign w:val="bottom"/>
          </w:tcPr>
          <w:p w14:paraId="3785B4FA"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1F7CA12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B402AB2"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37B29EF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A8A562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8190FBC"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447D5DCA" w14:textId="77777777" w:rsidR="00C37623" w:rsidRPr="005154BA" w:rsidRDefault="00C37623">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147F8644"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7B4E9745"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人：（签章）               </w:t>
      </w:r>
    </w:p>
    <w:p w14:paraId="110E3798"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251F1408" w14:textId="77777777" w:rsidR="00C37623" w:rsidRPr="005154BA" w:rsidRDefault="008977DB">
      <w:pPr>
        <w:widowControl/>
        <w:jc w:val="left"/>
        <w:rPr>
          <w:rFonts w:ascii="宋体" w:eastAsia="宋体" w:hAnsi="宋体" w:cs="Times New Roman"/>
          <w:bCs/>
          <w:color w:val="000000" w:themeColor="text1"/>
          <w:szCs w:val="20"/>
          <w:lang w:val="zh-CN"/>
        </w:rPr>
      </w:pPr>
      <w:r w:rsidRPr="005154BA">
        <w:rPr>
          <w:rFonts w:ascii="宋体" w:eastAsia="宋体" w:hAnsi="宋体" w:hint="eastAsia"/>
          <w:b/>
          <w:bCs/>
          <w:color w:val="000000" w:themeColor="text1"/>
        </w:rPr>
        <w:br w:type="page"/>
      </w:r>
    </w:p>
    <w:p w14:paraId="281AB087" w14:textId="77777777" w:rsidR="00C37623" w:rsidRPr="005154BA" w:rsidRDefault="00C37623">
      <w:pPr>
        <w:pStyle w:val="afd"/>
        <w:ind w:firstLineChars="0" w:firstLine="0"/>
        <w:rPr>
          <w:rFonts w:ascii="宋体" w:hAnsi="宋体"/>
          <w:b w:val="0"/>
          <w:bCs/>
          <w:color w:val="000000" w:themeColor="text1"/>
        </w:rPr>
      </w:pPr>
    </w:p>
    <w:p w14:paraId="0E90A667"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附件12：交货安装方案</w:t>
      </w:r>
    </w:p>
    <w:p w14:paraId="5B691950" w14:textId="77777777" w:rsidR="00C37623" w:rsidRPr="005154BA" w:rsidRDefault="00C37623">
      <w:pPr>
        <w:rPr>
          <w:rFonts w:ascii="宋体" w:eastAsia="宋体" w:hAnsi="宋体"/>
          <w:sz w:val="24"/>
          <w:szCs w:val="24"/>
        </w:rPr>
      </w:pPr>
    </w:p>
    <w:p w14:paraId="67D8C49F" w14:textId="77777777" w:rsidR="00C37623" w:rsidRPr="005154BA" w:rsidRDefault="008977DB">
      <w:pPr>
        <w:spacing w:before="25" w:after="25" w:line="360" w:lineRule="auto"/>
        <w:jc w:val="center"/>
        <w:rPr>
          <w:rFonts w:ascii="宋体" w:eastAsia="宋体" w:hAnsi="宋体"/>
          <w:bCs/>
          <w:color w:val="000000" w:themeColor="text1"/>
          <w:sz w:val="24"/>
        </w:rPr>
      </w:pPr>
      <w:r w:rsidRPr="005154BA">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C37623" w:rsidRPr="005154BA" w14:paraId="398BA5C7" w14:textId="77777777">
        <w:trPr>
          <w:trHeight w:val="1076"/>
          <w:jc w:val="center"/>
        </w:trPr>
        <w:tc>
          <w:tcPr>
            <w:tcW w:w="8943" w:type="dxa"/>
          </w:tcPr>
          <w:p w14:paraId="01FBF250"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提示：包含安装工具设备清单、车辆安排清单、安装人员安排清单。</w:t>
            </w:r>
          </w:p>
        </w:tc>
      </w:tr>
      <w:tr w:rsidR="00C37623" w:rsidRPr="005154BA" w14:paraId="27CCE433" w14:textId="77777777">
        <w:trPr>
          <w:trHeight w:val="8774"/>
          <w:jc w:val="center"/>
        </w:trPr>
        <w:tc>
          <w:tcPr>
            <w:tcW w:w="8943" w:type="dxa"/>
            <w:vAlign w:val="bottom"/>
          </w:tcPr>
          <w:p w14:paraId="3D639E69"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31C0E7D4"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08A8702"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AC21D40"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3E8DF57" w14:textId="77777777" w:rsidR="00C37623" w:rsidRPr="005154BA" w:rsidRDefault="00C37623">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7A5B38F6"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18A53DAA"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人：（签章）               </w:t>
      </w:r>
    </w:p>
    <w:p w14:paraId="163B65D2"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7FBDF291" w14:textId="77777777" w:rsidR="00C37623" w:rsidRPr="005154BA" w:rsidRDefault="00C37623">
      <w:pPr>
        <w:pStyle w:val="afd"/>
        <w:ind w:firstLineChars="0" w:firstLine="0"/>
        <w:rPr>
          <w:rFonts w:ascii="宋体" w:hAnsi="宋体"/>
          <w:b w:val="0"/>
          <w:bCs/>
          <w:color w:val="000000" w:themeColor="text1"/>
        </w:rPr>
      </w:pPr>
    </w:p>
    <w:p w14:paraId="04979664" w14:textId="77777777" w:rsidR="00C37623" w:rsidRPr="005154BA" w:rsidRDefault="008977DB">
      <w:pPr>
        <w:widowControl/>
        <w:jc w:val="left"/>
        <w:rPr>
          <w:rFonts w:ascii="宋体" w:eastAsia="宋体" w:hAnsi="宋体" w:cs="Times New Roman"/>
          <w:bCs/>
          <w:color w:val="000000" w:themeColor="text1"/>
          <w:szCs w:val="20"/>
          <w:lang w:val="zh-CN"/>
        </w:rPr>
      </w:pPr>
      <w:r w:rsidRPr="005154BA">
        <w:rPr>
          <w:rFonts w:ascii="宋体" w:eastAsia="宋体" w:hAnsi="宋体" w:cs="Times New Roman" w:hint="eastAsia"/>
          <w:bCs/>
          <w:color w:val="000000" w:themeColor="text1"/>
          <w:szCs w:val="20"/>
          <w:lang w:val="zh-CN"/>
        </w:rPr>
        <w:br w:type="page"/>
      </w:r>
    </w:p>
    <w:p w14:paraId="50EA35EA" w14:textId="77777777" w:rsidR="00C37623"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附件13：其他材料</w:t>
      </w:r>
    </w:p>
    <w:sectPr w:rsidR="00C37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752A" w14:textId="77777777" w:rsidR="000B29F0" w:rsidRDefault="000B29F0" w:rsidP="00DB0A6D">
      <w:r>
        <w:separator/>
      </w:r>
    </w:p>
  </w:endnote>
  <w:endnote w:type="continuationSeparator" w:id="0">
    <w:p w14:paraId="2E650A66" w14:textId="77777777" w:rsidR="000B29F0" w:rsidRDefault="000B29F0" w:rsidP="00DB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BCAC" w14:textId="77777777" w:rsidR="000B29F0" w:rsidRDefault="000B29F0" w:rsidP="00DB0A6D">
      <w:r>
        <w:separator/>
      </w:r>
    </w:p>
  </w:footnote>
  <w:footnote w:type="continuationSeparator" w:id="0">
    <w:p w14:paraId="1B4FF88A" w14:textId="77777777" w:rsidR="000B29F0" w:rsidRDefault="000B29F0" w:rsidP="00DB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73085"/>
    <w:multiLevelType w:val="singleLevel"/>
    <w:tmpl w:val="61E7308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AC"/>
    <w:rsid w:val="00006315"/>
    <w:rsid w:val="00016ABD"/>
    <w:rsid w:val="00037A97"/>
    <w:rsid w:val="00072DC9"/>
    <w:rsid w:val="000B29F0"/>
    <w:rsid w:val="000C0DD1"/>
    <w:rsid w:val="000C29CC"/>
    <w:rsid w:val="000D7B08"/>
    <w:rsid w:val="000F7554"/>
    <w:rsid w:val="00102B52"/>
    <w:rsid w:val="001322BC"/>
    <w:rsid w:val="00132E4F"/>
    <w:rsid w:val="0017117C"/>
    <w:rsid w:val="001B0B39"/>
    <w:rsid w:val="001E603C"/>
    <w:rsid w:val="00221CCB"/>
    <w:rsid w:val="00237A66"/>
    <w:rsid w:val="00247D8B"/>
    <w:rsid w:val="00274C58"/>
    <w:rsid w:val="002A33DF"/>
    <w:rsid w:val="002B2DC1"/>
    <w:rsid w:val="002D2FF1"/>
    <w:rsid w:val="00317721"/>
    <w:rsid w:val="003432E3"/>
    <w:rsid w:val="00350610"/>
    <w:rsid w:val="00354A40"/>
    <w:rsid w:val="003B326A"/>
    <w:rsid w:val="00426275"/>
    <w:rsid w:val="00446A5E"/>
    <w:rsid w:val="004E722A"/>
    <w:rsid w:val="005019AA"/>
    <w:rsid w:val="005154BA"/>
    <w:rsid w:val="005638C5"/>
    <w:rsid w:val="005A1C81"/>
    <w:rsid w:val="005A73FE"/>
    <w:rsid w:val="005B5D0F"/>
    <w:rsid w:val="005C54CC"/>
    <w:rsid w:val="005F135C"/>
    <w:rsid w:val="00601802"/>
    <w:rsid w:val="00612CDA"/>
    <w:rsid w:val="006D79B3"/>
    <w:rsid w:val="006F20AE"/>
    <w:rsid w:val="00713F2B"/>
    <w:rsid w:val="007507F0"/>
    <w:rsid w:val="0079309B"/>
    <w:rsid w:val="007E757F"/>
    <w:rsid w:val="007F4D74"/>
    <w:rsid w:val="008336EE"/>
    <w:rsid w:val="00860A13"/>
    <w:rsid w:val="008977DB"/>
    <w:rsid w:val="008E4CFD"/>
    <w:rsid w:val="008F3C06"/>
    <w:rsid w:val="008F7514"/>
    <w:rsid w:val="009208E3"/>
    <w:rsid w:val="00921A38"/>
    <w:rsid w:val="009665DC"/>
    <w:rsid w:val="00987385"/>
    <w:rsid w:val="009906A0"/>
    <w:rsid w:val="009C2E7F"/>
    <w:rsid w:val="009E131C"/>
    <w:rsid w:val="009E5E06"/>
    <w:rsid w:val="00A269F4"/>
    <w:rsid w:val="00A3320B"/>
    <w:rsid w:val="00A42227"/>
    <w:rsid w:val="00AF425E"/>
    <w:rsid w:val="00B44A7F"/>
    <w:rsid w:val="00B50951"/>
    <w:rsid w:val="00B5406E"/>
    <w:rsid w:val="00BA0092"/>
    <w:rsid w:val="00BF1F1B"/>
    <w:rsid w:val="00C10F06"/>
    <w:rsid w:val="00C17BAC"/>
    <w:rsid w:val="00C37623"/>
    <w:rsid w:val="00C53044"/>
    <w:rsid w:val="00C64565"/>
    <w:rsid w:val="00D14D75"/>
    <w:rsid w:val="00D22620"/>
    <w:rsid w:val="00D302B6"/>
    <w:rsid w:val="00D42AB8"/>
    <w:rsid w:val="00D44606"/>
    <w:rsid w:val="00D51050"/>
    <w:rsid w:val="00DB0A6D"/>
    <w:rsid w:val="00DD4992"/>
    <w:rsid w:val="00E3579A"/>
    <w:rsid w:val="00E450A1"/>
    <w:rsid w:val="00E516CD"/>
    <w:rsid w:val="00E92621"/>
    <w:rsid w:val="00E94DFE"/>
    <w:rsid w:val="00F22CB0"/>
    <w:rsid w:val="00F5384B"/>
    <w:rsid w:val="00F675C1"/>
    <w:rsid w:val="00FB4382"/>
    <w:rsid w:val="00FB65B7"/>
    <w:rsid w:val="00FD1D17"/>
    <w:rsid w:val="0D164883"/>
    <w:rsid w:val="0DAD4070"/>
    <w:rsid w:val="0DCE4A53"/>
    <w:rsid w:val="113E5D8A"/>
    <w:rsid w:val="13131232"/>
    <w:rsid w:val="13CB5FFB"/>
    <w:rsid w:val="141352AC"/>
    <w:rsid w:val="15A24718"/>
    <w:rsid w:val="17A162C2"/>
    <w:rsid w:val="18694035"/>
    <w:rsid w:val="18AD2173"/>
    <w:rsid w:val="192128CC"/>
    <w:rsid w:val="21554059"/>
    <w:rsid w:val="28492EFE"/>
    <w:rsid w:val="2D0F4D53"/>
    <w:rsid w:val="2F6C3F73"/>
    <w:rsid w:val="33A855B9"/>
    <w:rsid w:val="33C56A2E"/>
    <w:rsid w:val="342F67BF"/>
    <w:rsid w:val="35A01FDD"/>
    <w:rsid w:val="3C980C3F"/>
    <w:rsid w:val="3CB02C72"/>
    <w:rsid w:val="42616353"/>
    <w:rsid w:val="44354C47"/>
    <w:rsid w:val="48EC4F38"/>
    <w:rsid w:val="49B23F2B"/>
    <w:rsid w:val="49B45E75"/>
    <w:rsid w:val="4D4D167D"/>
    <w:rsid w:val="4E5B5EB2"/>
    <w:rsid w:val="4F0C78AF"/>
    <w:rsid w:val="519A1675"/>
    <w:rsid w:val="59500DD1"/>
    <w:rsid w:val="5A557999"/>
    <w:rsid w:val="5B9425FE"/>
    <w:rsid w:val="5E7A79CF"/>
    <w:rsid w:val="63D2510C"/>
    <w:rsid w:val="650738BE"/>
    <w:rsid w:val="6B7965B2"/>
    <w:rsid w:val="73117D7E"/>
    <w:rsid w:val="743A533C"/>
    <w:rsid w:val="784D1858"/>
    <w:rsid w:val="7C5667D6"/>
    <w:rsid w:val="7D6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A0750"/>
  <w15:docId w15:val="{8F2DF109-951B-4C33-A14C-EEBF347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line="400" w:lineRule="exact"/>
    </w:pPr>
    <w:rPr>
      <w:rFonts w:ascii="楷体_GB2312" w:eastAsia="宋体" w:hAnsi="Times New Roman" w:cs="Times New Roman"/>
      <w:b/>
      <w:sz w:val="28"/>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after="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fc">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a6">
    <w:name w:val="正文文本 字符"/>
    <w:basedOn w:val="a0"/>
    <w:link w:val="a5"/>
    <w:qFormat/>
    <w:rPr>
      <w:rFonts w:ascii="楷体_GB2312" w:eastAsia="宋体" w:hAnsi="Times New Roman" w:cs="Times New Roman"/>
      <w:b/>
      <w:sz w:val="28"/>
      <w:szCs w:val="20"/>
    </w:rPr>
  </w:style>
  <w:style w:type="paragraph" w:customStyle="1" w:styleId="13">
    <w:name w:val="纯文本1"/>
    <w:basedOn w:val="a"/>
    <w:link w:val="PlainTextChar"/>
    <w:qFormat/>
    <w:pPr>
      <w:adjustRightInd w:val="0"/>
      <w:textAlignment w:val="baseline"/>
    </w:pPr>
    <w:rPr>
      <w:rFonts w:ascii="宋体" w:eastAsia="宋体" w:hAnsi="Courier New" w:cs="Times New Roman"/>
      <w:b/>
      <w:szCs w:val="20"/>
    </w:rPr>
  </w:style>
  <w:style w:type="character" w:customStyle="1" w:styleId="PlainTextChar">
    <w:name w:val="Plain Text Char"/>
    <w:link w:val="13"/>
    <w:qFormat/>
    <w:rPr>
      <w:rFonts w:ascii="宋体" w:eastAsia="宋体" w:hAnsi="Courier New" w:cs="Times New Roman"/>
      <w:b/>
      <w:szCs w:val="20"/>
    </w:rPr>
  </w:style>
  <w:style w:type="paragraph" w:customStyle="1" w:styleId="afd">
    <w:name w:val="首行缩进"/>
    <w:basedOn w:val="a"/>
    <w:qFormat/>
    <w:pPr>
      <w:ind w:firstLineChars="200" w:firstLine="480"/>
    </w:pPr>
    <w:rPr>
      <w:rFonts w:ascii="Times New Roman" w:eastAsia="宋体" w:hAnsi="Times New Roman" w:cs="Times New Roman"/>
      <w:b/>
      <w:szCs w:val="20"/>
      <w:lang w:val="zh-CN"/>
    </w:rPr>
  </w:style>
  <w:style w:type="paragraph" w:customStyle="1" w:styleId="51">
    <w:name w:val="纯文本51"/>
    <w:basedOn w:val="a"/>
    <w:qFormat/>
    <w:pPr>
      <w:adjustRightInd w:val="0"/>
    </w:pPr>
    <w:rPr>
      <w:rFonts w:ascii="宋体" w:eastAsia="宋体" w:hAnsi="Courier New" w:cs="Times New Roman"/>
      <w:b/>
      <w:szCs w:val="20"/>
    </w:rPr>
  </w:style>
  <w:style w:type="paragraph" w:customStyle="1" w:styleId="41">
    <w:name w:val="纯文本4"/>
    <w:qFormat/>
    <w:pPr>
      <w:widowControl w:val="0"/>
      <w:adjustRightInd w:val="0"/>
      <w:jc w:val="both"/>
      <w:textAlignment w:val="baseline"/>
    </w:pPr>
    <w:rPr>
      <w:rFonts w:ascii="宋体" w:eastAsia="楷体_GB2312" w:hAnsi="Courier New"/>
      <w:kern w:val="2"/>
      <w:sz w:val="26"/>
    </w:rPr>
  </w:style>
  <w:style w:type="paragraph" w:customStyle="1" w:styleId="Style30">
    <w:name w:val="_Style 30"/>
    <w:next w:val="a7"/>
    <w:qFormat/>
    <w:pPr>
      <w:widowControl w:val="0"/>
      <w:jc w:val="both"/>
    </w:pPr>
    <w:rPr>
      <w:rFonts w:ascii="宋体" w:hAnsi="Courier New"/>
      <w:kern w:val="2"/>
      <w:sz w:val="21"/>
      <w:szCs w:val="24"/>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批注文字 字符"/>
    <w:basedOn w:val="a0"/>
    <w:link w:val="a3"/>
    <w:uiPriority w:val="99"/>
    <w:semiHidden/>
    <w:qFormat/>
  </w:style>
  <w:style w:type="character" w:customStyle="1" w:styleId="af4">
    <w:name w:val="批注主题 字符"/>
    <w:basedOn w:val="a4"/>
    <w:link w:val="af3"/>
    <w:uiPriority w:val="99"/>
    <w:semiHidden/>
    <w:qFormat/>
    <w:rPr>
      <w:b/>
      <w:bCs/>
    </w:rPr>
  </w:style>
  <w:style w:type="character" w:customStyle="1" w:styleId="aa">
    <w:name w:val="批注框文本 字符"/>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2724</Words>
  <Characters>15533</Characters>
  <Application>Microsoft Office Word</Application>
  <DocSecurity>0</DocSecurity>
  <Lines>129</Lines>
  <Paragraphs>36</Paragraphs>
  <ScaleCrop>false</ScaleCrop>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SZCU</dc:creator>
  <cp:lastModifiedBy>进华 徐</cp:lastModifiedBy>
  <cp:revision>2</cp:revision>
  <dcterms:created xsi:type="dcterms:W3CDTF">2026-04-17T05:58:00Z</dcterms:created>
  <dcterms:modified xsi:type="dcterms:W3CDTF">2026-04-17T05:58:00Z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eyJoZGlkIjoiOGI4NjI5OTBmMDM1ODFlMDkzNDFlZTFiMWNhZWU5ZTMiLCJ1c2VySWQiOiIxNjk5NzI2MDI0In0=</vt:lpwstr>
  </property>
  <property fmtid="{D5CDD505-2E9C-101B-9397-08002B2CF9AE}" pid="3" name="KSOProductBuildVer">
    <vt:lpwstr>2052-12.1.0.21171</vt:lpwstr>
  </property>
  <property fmtid="{D5CDD505-2E9C-101B-9397-08002B2CF9AE}" pid="4" name="ICV">
    <vt:lpwstr>0CB24A91B1D44E6BABBB14EABFB1619D_12</vt:lpwstr>
  </property>
</Properties>
</file>