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770C"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 w14:paraId="388BD895">
      <w:pPr>
        <w:tabs>
          <w:tab w:val="left" w:pos="666"/>
        </w:tabs>
        <w:spacing w:after="24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hAnsi="方正小标宋简体" w:eastAsia="方正小标宋简体" w:cs="方正小标宋简体"/>
          <w:sz w:val="44"/>
          <w:szCs w:val="44"/>
        </w:rPr>
        <w:t>案例汇总表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89"/>
        <w:gridCol w:w="2485"/>
        <w:gridCol w:w="1606"/>
        <w:gridCol w:w="1559"/>
        <w:gridCol w:w="2770"/>
      </w:tblGrid>
      <w:tr w14:paraId="6182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7247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序号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EEFA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案例名称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B6D9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申报单位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8AB2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5B6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联系人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E9FE"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联系方式</w:t>
            </w:r>
          </w:p>
        </w:tc>
      </w:tr>
      <w:tr w14:paraId="62A7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2667"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35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校地联动 健全以学生为中心的实习实践保障机制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5C6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苏州城市学院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A07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许宜申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D1CF"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孔荣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BAA8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13616273042</w:t>
            </w:r>
          </w:p>
        </w:tc>
      </w:tr>
    </w:tbl>
    <w:p w14:paraId="59592195">
      <w:pPr>
        <w:pStyle w:val="7"/>
        <w:spacing w:after="0" w:line="560" w:lineRule="exact"/>
        <w:ind w:firstLine="0" w:firstLineChars="0"/>
        <w:rPr>
          <w:shd w:val="clear" w:color="auto" w:fill="FFFFFF"/>
        </w:rPr>
      </w:pPr>
    </w:p>
    <w:p w14:paraId="092FBA51">
      <w:pPr>
        <w:widowControl/>
        <w:snapToGrid/>
        <w:spacing w:line="240" w:lineRule="auto"/>
        <w:jc w:val="left"/>
        <w:rPr>
          <w:rFonts w:ascii="方正小标宋简体" w:hAnsi="方正小标宋简体" w:eastAsia="方正小标宋简体"/>
          <w:bCs/>
          <w:sz w:val="36"/>
          <w:szCs w:val="36"/>
        </w:rPr>
      </w:pPr>
      <w:bookmarkStart w:id="0" w:name="_GoBack"/>
      <w:bookmarkEnd w:id="0"/>
    </w:p>
    <w:p w14:paraId="4DA7B54B">
      <w:pPr>
        <w:pStyle w:val="3"/>
        <w:spacing w:line="20" w:lineRule="exact"/>
        <w:ind w:firstLine="0" w:firstLineChars="0"/>
        <w:jc w:val="center"/>
      </w:pPr>
    </w:p>
    <w:sectPr>
      <w:footerReference r:id="rId5" w:type="default"/>
      <w:pgSz w:w="16838" w:h="11906" w:orient="landscape"/>
      <w:pgMar w:top="1531" w:right="1985" w:bottom="1361" w:left="1588" w:header="850" w:footer="56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AED9D4-10AA-4D46-94D1-119245EA87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F1B817-2A64-45FC-A135-3E613C22C1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25BE60-FC47-44ED-BFA1-B1C33C60F4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A256698-0F11-4228-A6E8-1D6D3CAC65B3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D24FE78-8E27-4423-9CEE-06C46D2A11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6E941">
    <w:pPr>
      <w:pStyle w:val="9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space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ZmY4NDgxNDE1MmMwNTM1NDhmNDgxOTJiZGVkNTkifQ=="/>
  </w:docVars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A6FC0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C7BE7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  <w:rsid w:val="677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7"/>
    <w:qFormat/>
    <w:uiPriority w:val="1"/>
    <w:pPr>
      <w:keepNext/>
      <w:numPr>
        <w:ilvl w:val="0"/>
        <w:numId w:val="1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8"/>
    <w:qFormat/>
    <w:uiPriority w:val="2"/>
    <w:pPr>
      <w:numPr>
        <w:ilvl w:val="1"/>
        <w:numId w:val="1"/>
      </w:numPr>
      <w:ind w:firstLine="200"/>
      <w:outlineLvl w:val="1"/>
    </w:pPr>
    <w:rPr>
      <w:rFonts w:ascii="楷体" w:hAnsi="Cambria" w:eastAsia="楷体"/>
      <w:bCs/>
      <w:kern w:val="0"/>
      <w:szCs w:val="32"/>
    </w:rPr>
  </w:style>
  <w:style w:type="paragraph" w:styleId="5">
    <w:name w:val="heading 3"/>
    <w:basedOn w:val="3"/>
    <w:next w:val="3"/>
    <w:link w:val="19"/>
    <w:qFormat/>
    <w:uiPriority w:val="3"/>
    <w:pPr>
      <w:numPr>
        <w:ilvl w:val="2"/>
        <w:numId w:val="1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6">
    <w:name w:val="heading 4"/>
    <w:basedOn w:val="3"/>
    <w:next w:val="3"/>
    <w:link w:val="24"/>
    <w:qFormat/>
    <w:uiPriority w:val="4"/>
    <w:pPr>
      <w:numPr>
        <w:ilvl w:val="3"/>
        <w:numId w:val="1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5"/>
    <w:qFormat/>
    <w:uiPriority w:val="0"/>
    <w:pPr>
      <w:ind w:firstLine="200" w:firstLineChars="200"/>
    </w:pPr>
    <w:rPr>
      <w:rFonts w:eastAsia="仿宋"/>
      <w:sz w:val="32"/>
    </w:rPr>
  </w:style>
  <w:style w:type="paragraph" w:styleId="7">
    <w:name w:val="Body Text"/>
    <w:basedOn w:val="1"/>
    <w:link w:val="28"/>
    <w:semiHidden/>
    <w:unhideWhenUsed/>
    <w:qFormat/>
    <w:uiPriority w:val="0"/>
    <w:pPr>
      <w:spacing w:after="120" w:line="560" w:lineRule="atLeast"/>
      <w:ind w:firstLine="653" w:firstLineChars="200"/>
    </w:pPr>
    <w:rPr>
      <w:rFonts w:ascii="Times New Roman" w:hAnsi="Times New Roman" w:eastAsia="仿宋_GB2312" w:cs="仿宋_GB2312"/>
      <w:kern w:val="0"/>
      <w:sz w:val="32"/>
      <w:szCs w:val="32"/>
    </w:rPr>
  </w:style>
  <w:style w:type="paragraph" w:styleId="8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1"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10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uiPriority w:val="1"/>
    <w:rPr>
      <w:rFonts w:ascii="黑体" w:hAnsi="Times New Roman" w:eastAsia="黑体" w:cs="Times New Roman"/>
      <w:bCs/>
      <w:kern w:val="0"/>
      <w:sz w:val="32"/>
      <w:szCs w:val="44"/>
    </w:rPr>
  </w:style>
  <w:style w:type="character" w:customStyle="1" w:styleId="18">
    <w:name w:val="标题 2 字符"/>
    <w:basedOn w:val="15"/>
    <w:link w:val="4"/>
    <w:uiPriority w:val="2"/>
    <w:rPr>
      <w:rFonts w:ascii="楷体" w:hAnsi="Cambria" w:eastAsia="楷体" w:cs="Times New Roman"/>
      <w:bCs/>
      <w:kern w:val="0"/>
      <w:sz w:val="32"/>
      <w:szCs w:val="32"/>
    </w:rPr>
  </w:style>
  <w:style w:type="character" w:customStyle="1" w:styleId="19">
    <w:name w:val="标题 3 字符"/>
    <w:basedOn w:val="15"/>
    <w:link w:val="5"/>
    <w:uiPriority w:val="3"/>
    <w:rPr>
      <w:rFonts w:ascii="仿宋" w:hAnsi="Times New Roman" w:eastAsia="仿宋" w:cs="Times New Roman"/>
      <w:bCs/>
      <w:kern w:val="0"/>
      <w:sz w:val="32"/>
      <w:szCs w:val="32"/>
    </w:rPr>
  </w:style>
  <w:style w:type="character" w:customStyle="1" w:styleId="20">
    <w:name w:val="标题 字符"/>
    <w:basedOn w:val="15"/>
    <w:link w:val="12"/>
    <w:uiPriority w:val="0"/>
    <w:rPr>
      <w:rFonts w:ascii="方正小标宋简体" w:hAnsi="Calibri Light" w:eastAsia="方正小标宋简体" w:cs="Times New Roman"/>
      <w:bCs/>
      <w:sz w:val="44"/>
      <w:szCs w:val="32"/>
    </w:rPr>
  </w:style>
  <w:style w:type="character" w:customStyle="1" w:styleId="21">
    <w:name w:val="页脚 字符"/>
    <w:basedOn w:val="15"/>
    <w:link w:val="9"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22">
    <w:name w:val="页眉 字符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批注框文本 字符"/>
    <w:basedOn w:val="15"/>
    <w:link w:val="8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4 字符"/>
    <w:basedOn w:val="15"/>
    <w:link w:val="6"/>
    <w:uiPriority w:val="4"/>
    <w:rPr>
      <w:rFonts w:ascii="仿宋" w:hAnsi="Times New Roman" w:eastAsia="仿宋" w:cstheme="majorBidi"/>
      <w:bCs/>
      <w:kern w:val="0"/>
      <w:sz w:val="32"/>
      <w:szCs w:val="28"/>
    </w:rPr>
  </w:style>
  <w:style w:type="character" w:customStyle="1" w:styleId="25">
    <w:name w:val="正文样式 Char"/>
    <w:basedOn w:val="15"/>
    <w:link w:val="3"/>
    <w:uiPriority w:val="0"/>
    <w:rPr>
      <w:rFonts w:eastAsia="仿宋"/>
      <w:sz w:val="32"/>
    </w:rPr>
  </w:style>
  <w:style w:type="paragraph" w:customStyle="1" w:styleId="26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7">
    <w:name w:val="未处理的提及1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28">
    <w:name w:val="正文文本 字符"/>
    <w:basedOn w:val="15"/>
    <w:link w:val="7"/>
    <w:semiHidden/>
    <w:uiPriority w:val="0"/>
    <w:rPr>
      <w:rFonts w:ascii="Times New Roman" w:hAnsi="Times New Roman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67E2-6992-46DE-8B50-5F5889AB4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Company>family</Company>
  <Pages>1</Pages>
  <Words>30</Words>
  <Characters>30</Characters>
  <Lines>1</Lines>
  <Paragraphs>1</Paragraphs>
  <TotalTime>1969</TotalTime>
  <ScaleCrop>false</ScaleCrop>
  <LinksUpToDate>false</LinksUpToDate>
  <CharactersWithSpaces>30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2019-10-21T01:57:00Z</dcterms:created>
  <dc:creator>袁磊</dc:creator>
  <cp:lastModifiedBy>孔小妮</cp:lastModifiedBy>
  <cp:lastPrinted>2024-09-12T07:17:00Z</cp:lastPrinted>
  <dcterms:modified xsi:type="dcterms:W3CDTF">2024-10-06T10:21:02Z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2B44290136B6411FBFDBC6F7876C00E8_12</vt:lpwstr>
  </property>
</Properties>
</file>