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42B8B3" w14:textId="66F32986" w:rsidR="00A35297" w:rsidRDefault="00A35297" w:rsidP="00A35297">
      <w:pPr>
        <w:widowControl/>
        <w:spacing w:line="375" w:lineRule="atLeast"/>
        <w:jc w:val="center"/>
        <w:rPr>
          <w:rFonts w:ascii="宋体" w:hAnsi="宋体" w:cs="宋体"/>
          <w:b/>
          <w:kern w:val="0"/>
          <w:sz w:val="36"/>
          <w:szCs w:val="36"/>
        </w:rPr>
      </w:pPr>
      <w:r>
        <w:rPr>
          <w:rFonts w:ascii="宋体" w:hAnsi="宋体" w:hint="eastAsia"/>
          <w:b/>
          <w:kern w:val="0"/>
          <w:sz w:val="36"/>
          <w:szCs w:val="36"/>
        </w:rPr>
        <w:t>苏州</w:t>
      </w:r>
      <w:r w:rsidR="00793E3A">
        <w:rPr>
          <w:rFonts w:ascii="宋体" w:hAnsi="宋体" w:hint="eastAsia"/>
          <w:b/>
          <w:kern w:val="0"/>
          <w:sz w:val="36"/>
          <w:szCs w:val="36"/>
        </w:rPr>
        <w:t>城市学院</w:t>
      </w:r>
      <w:r>
        <w:rPr>
          <w:rFonts w:ascii="宋体" w:hAnsi="宋体" w:hint="eastAsia"/>
          <w:b/>
          <w:kern w:val="0"/>
          <w:sz w:val="36"/>
          <w:szCs w:val="36"/>
        </w:rPr>
        <w:t>_</w:t>
      </w:r>
      <w:r>
        <w:rPr>
          <w:rFonts w:ascii="宋体" w:hAnsi="宋体"/>
          <w:b/>
          <w:kern w:val="0"/>
          <w:sz w:val="36"/>
          <w:szCs w:val="36"/>
        </w:rPr>
        <w:t>________</w:t>
      </w:r>
      <w:r>
        <w:rPr>
          <w:rFonts w:ascii="宋体" w:hAnsi="宋体" w:hint="eastAsia"/>
          <w:b/>
          <w:kern w:val="0"/>
          <w:sz w:val="36"/>
          <w:szCs w:val="36"/>
        </w:rPr>
        <w:t>辅修专业</w:t>
      </w:r>
      <w:r w:rsidR="00A74057">
        <w:rPr>
          <w:rFonts w:ascii="宋体" w:hAnsi="宋体" w:hint="eastAsia"/>
          <w:b/>
          <w:kern w:val="0"/>
          <w:sz w:val="36"/>
          <w:szCs w:val="36"/>
        </w:rPr>
        <w:t>招</w:t>
      </w:r>
      <w:r w:rsidR="00A74057">
        <w:rPr>
          <w:rFonts w:ascii="宋体" w:hAnsi="宋体"/>
          <w:b/>
          <w:kern w:val="0"/>
          <w:sz w:val="36"/>
          <w:szCs w:val="36"/>
        </w:rPr>
        <w:t>生简章</w:t>
      </w:r>
    </w:p>
    <w:p w14:paraId="56B4A3BC" w14:textId="77777777" w:rsidR="005403DE" w:rsidRPr="00B03FCE" w:rsidRDefault="00F50C61">
      <w:pPr>
        <w:rPr>
          <w:rFonts w:ascii="仿宋" w:eastAsia="仿宋" w:hAnsi="仿宋"/>
          <w:b/>
          <w:sz w:val="28"/>
          <w:szCs w:val="28"/>
        </w:rPr>
      </w:pPr>
      <w:r w:rsidRPr="00B03FCE">
        <w:rPr>
          <w:rFonts w:ascii="仿宋" w:eastAsia="仿宋" w:hAnsi="仿宋" w:hint="eastAsia"/>
          <w:b/>
          <w:sz w:val="28"/>
          <w:szCs w:val="28"/>
        </w:rPr>
        <w:t>一、专业介绍</w:t>
      </w:r>
    </w:p>
    <w:p w14:paraId="6AFA551C" w14:textId="77777777" w:rsidR="00A35297" w:rsidRPr="00B03FCE" w:rsidRDefault="00A35297">
      <w:pPr>
        <w:rPr>
          <w:rFonts w:ascii="仿宋" w:eastAsia="仿宋" w:hAnsi="仿宋"/>
          <w:b/>
          <w:sz w:val="28"/>
          <w:szCs w:val="28"/>
        </w:rPr>
      </w:pPr>
    </w:p>
    <w:p w14:paraId="20A01001" w14:textId="77777777" w:rsidR="00A35297" w:rsidRPr="00B03FCE" w:rsidRDefault="00A35297">
      <w:pPr>
        <w:rPr>
          <w:rFonts w:ascii="仿宋" w:eastAsia="仿宋" w:hAnsi="仿宋"/>
          <w:b/>
          <w:sz w:val="28"/>
          <w:szCs w:val="28"/>
        </w:rPr>
      </w:pPr>
      <w:r w:rsidRPr="00B03FCE">
        <w:rPr>
          <w:rFonts w:ascii="仿宋" w:eastAsia="仿宋" w:hAnsi="仿宋" w:hint="eastAsia"/>
          <w:b/>
          <w:sz w:val="28"/>
          <w:szCs w:val="28"/>
        </w:rPr>
        <w:t>二、培养目标</w:t>
      </w:r>
    </w:p>
    <w:p w14:paraId="3792C184" w14:textId="77777777" w:rsidR="00A35297" w:rsidRPr="00B03FCE" w:rsidRDefault="00A35297" w:rsidP="00F4588D">
      <w:pPr>
        <w:rPr>
          <w:rFonts w:ascii="仿宋" w:eastAsia="仿宋" w:hAnsi="仿宋"/>
          <w:color w:val="FF0000"/>
          <w:sz w:val="28"/>
          <w:szCs w:val="28"/>
        </w:rPr>
      </w:pPr>
    </w:p>
    <w:p w14:paraId="1416C5EA" w14:textId="77777777" w:rsidR="00B03FCE" w:rsidRPr="00B03FCE" w:rsidRDefault="00F50C61">
      <w:pPr>
        <w:rPr>
          <w:rFonts w:ascii="仿宋" w:eastAsia="仿宋" w:hAnsi="仿宋"/>
          <w:b/>
          <w:sz w:val="28"/>
          <w:szCs w:val="28"/>
        </w:rPr>
      </w:pPr>
      <w:r w:rsidRPr="00B03FCE">
        <w:rPr>
          <w:rFonts w:ascii="仿宋" w:eastAsia="仿宋" w:hAnsi="仿宋" w:hint="eastAsia"/>
          <w:b/>
          <w:sz w:val="28"/>
          <w:szCs w:val="28"/>
        </w:rPr>
        <w:t>三</w:t>
      </w:r>
      <w:r w:rsidR="00A35297" w:rsidRPr="00B03FCE">
        <w:rPr>
          <w:rFonts w:ascii="仿宋" w:eastAsia="仿宋" w:hAnsi="仿宋" w:hint="eastAsia"/>
          <w:b/>
          <w:sz w:val="28"/>
          <w:szCs w:val="28"/>
        </w:rPr>
        <w:t>、</w:t>
      </w:r>
      <w:r w:rsidR="00B03FCE" w:rsidRPr="00B03FCE">
        <w:rPr>
          <w:rFonts w:ascii="仿宋" w:eastAsia="仿宋" w:hAnsi="仿宋" w:hint="eastAsia"/>
          <w:b/>
          <w:sz w:val="28"/>
          <w:szCs w:val="28"/>
        </w:rPr>
        <w:t>招</w:t>
      </w:r>
      <w:r w:rsidR="00B03FCE" w:rsidRPr="00B03FCE">
        <w:rPr>
          <w:rFonts w:ascii="仿宋" w:eastAsia="仿宋" w:hAnsi="仿宋"/>
          <w:b/>
          <w:sz w:val="28"/>
          <w:szCs w:val="28"/>
        </w:rPr>
        <w:t>生</w:t>
      </w:r>
      <w:r w:rsidR="00B03FCE" w:rsidRPr="00B03FCE">
        <w:rPr>
          <w:rFonts w:ascii="仿宋" w:eastAsia="仿宋" w:hAnsi="仿宋" w:hint="eastAsia"/>
          <w:b/>
          <w:sz w:val="28"/>
          <w:szCs w:val="28"/>
        </w:rPr>
        <w:t>方</w:t>
      </w:r>
      <w:r w:rsidR="00B03FCE" w:rsidRPr="00B03FCE">
        <w:rPr>
          <w:rFonts w:ascii="仿宋" w:eastAsia="仿宋" w:hAnsi="仿宋"/>
          <w:b/>
          <w:sz w:val="28"/>
          <w:szCs w:val="28"/>
        </w:rPr>
        <w:t>案</w:t>
      </w:r>
    </w:p>
    <w:p w14:paraId="48B35722" w14:textId="77777777" w:rsidR="00B03FCE" w:rsidRDefault="00B03FCE">
      <w:pPr>
        <w:rPr>
          <w:rFonts w:ascii="仿宋" w:eastAsia="仿宋" w:hAnsi="仿宋"/>
          <w:sz w:val="28"/>
          <w:szCs w:val="28"/>
        </w:rPr>
      </w:pPr>
      <w:r w:rsidRPr="00B03FCE">
        <w:rPr>
          <w:rFonts w:ascii="仿宋" w:eastAsia="仿宋" w:hAnsi="仿宋" w:hint="eastAsia"/>
          <w:sz w:val="28"/>
          <w:szCs w:val="28"/>
        </w:rPr>
        <w:t>1．招</w:t>
      </w:r>
      <w:r w:rsidRPr="00B03FCE">
        <w:rPr>
          <w:rFonts w:ascii="仿宋" w:eastAsia="仿宋" w:hAnsi="仿宋"/>
          <w:sz w:val="28"/>
          <w:szCs w:val="28"/>
        </w:rPr>
        <w:t>生</w:t>
      </w:r>
      <w:r w:rsidR="00F41E59">
        <w:rPr>
          <w:rFonts w:ascii="仿宋" w:eastAsia="仿宋" w:hAnsi="仿宋" w:hint="eastAsia"/>
          <w:sz w:val="28"/>
          <w:szCs w:val="28"/>
        </w:rPr>
        <w:t>对</w:t>
      </w:r>
      <w:r w:rsidR="00F41E59">
        <w:rPr>
          <w:rFonts w:ascii="仿宋" w:eastAsia="仿宋" w:hAnsi="仿宋"/>
          <w:sz w:val="28"/>
          <w:szCs w:val="28"/>
        </w:rPr>
        <w:t>象及</w:t>
      </w:r>
      <w:r w:rsidRPr="00B03FCE">
        <w:rPr>
          <w:rFonts w:ascii="仿宋" w:eastAsia="仿宋" w:hAnsi="仿宋"/>
          <w:sz w:val="28"/>
          <w:szCs w:val="28"/>
        </w:rPr>
        <w:t>条件</w:t>
      </w:r>
    </w:p>
    <w:p w14:paraId="232284E0" w14:textId="2FC2AAB7" w:rsidR="00F41E59" w:rsidRDefault="00F41E59" w:rsidP="00F41E59">
      <w:pPr>
        <w:spacing w:line="360" w:lineRule="auto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（</w:t>
      </w:r>
      <w:r w:rsidRPr="00FB3889">
        <w:rPr>
          <w:rFonts w:ascii="仿宋" w:eastAsia="仿宋" w:hAnsi="仿宋"/>
          <w:color w:val="000000" w:themeColor="text1"/>
          <w:sz w:val="28"/>
          <w:szCs w:val="28"/>
        </w:rPr>
        <w:t>1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）</w:t>
      </w:r>
      <w:r w:rsidR="00793E3A">
        <w:rPr>
          <w:rFonts w:ascii="仿宋" w:eastAsia="仿宋" w:hAnsi="仿宋"/>
          <w:color w:val="000000" w:themeColor="text1"/>
          <w:sz w:val="28"/>
          <w:szCs w:val="28"/>
        </w:rPr>
        <w:t>苏州</w:t>
      </w:r>
      <w:r w:rsidR="00793E3A">
        <w:rPr>
          <w:rFonts w:ascii="仿宋" w:eastAsia="仿宋" w:hAnsi="仿宋" w:hint="eastAsia"/>
          <w:color w:val="000000" w:themeColor="text1"/>
          <w:sz w:val="28"/>
          <w:szCs w:val="28"/>
        </w:rPr>
        <w:t>城市</w:t>
      </w:r>
      <w:r w:rsidRPr="00FB3889">
        <w:rPr>
          <w:rFonts w:ascii="仿宋" w:eastAsia="仿宋" w:hAnsi="仿宋"/>
          <w:color w:val="000000" w:themeColor="text1"/>
          <w:sz w:val="28"/>
          <w:szCs w:val="28"/>
        </w:rPr>
        <w:t>学</w:t>
      </w:r>
      <w:r w:rsidR="00793E3A">
        <w:rPr>
          <w:rFonts w:ascii="仿宋" w:eastAsia="仿宋" w:hAnsi="仿宋" w:hint="eastAsia"/>
          <w:color w:val="000000" w:themeColor="text1"/>
          <w:sz w:val="28"/>
          <w:szCs w:val="28"/>
        </w:rPr>
        <w:t>院</w:t>
      </w:r>
      <w:r w:rsidRPr="00FB3889">
        <w:rPr>
          <w:rFonts w:ascii="仿宋" w:eastAsia="仿宋" w:hAnsi="仿宋"/>
          <w:color w:val="000000" w:themeColor="text1"/>
          <w:sz w:val="28"/>
          <w:szCs w:val="28"/>
        </w:rPr>
        <w:t>普通高等教育本科在籍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在校</w:t>
      </w:r>
      <w:r>
        <w:rPr>
          <w:rFonts w:ascii="仿宋" w:eastAsia="仿宋" w:hAnsi="仿宋"/>
          <w:color w:val="000000" w:themeColor="text1"/>
          <w:sz w:val="28"/>
          <w:szCs w:val="28"/>
        </w:rPr>
        <w:t>学生</w:t>
      </w:r>
      <w:r w:rsidR="00793E3A">
        <w:rPr>
          <w:rFonts w:ascii="仿宋" w:eastAsia="仿宋" w:hAnsi="仿宋" w:hint="eastAsia"/>
          <w:color w:val="000000" w:themeColor="text1"/>
          <w:sz w:val="28"/>
          <w:szCs w:val="28"/>
        </w:rPr>
        <w:t>。</w:t>
      </w:r>
    </w:p>
    <w:p w14:paraId="7E5050D3" w14:textId="36CE22F0" w:rsidR="00F41E59" w:rsidRDefault="00F41E59" w:rsidP="00793E3A">
      <w:pPr>
        <w:spacing w:line="360" w:lineRule="auto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（2）</w:t>
      </w:r>
      <w:r w:rsidR="00793E3A">
        <w:rPr>
          <w:rFonts w:ascii="仿宋" w:eastAsia="仿宋" w:hAnsi="仿宋" w:hint="eastAsia"/>
          <w:color w:val="000000" w:themeColor="text1"/>
          <w:sz w:val="28"/>
          <w:szCs w:val="28"/>
        </w:rPr>
        <w:t>学生</w:t>
      </w:r>
      <w:r w:rsidRPr="00FB3889">
        <w:rPr>
          <w:rFonts w:ascii="仿宋" w:eastAsia="仿宋" w:hAnsi="仿宋"/>
          <w:color w:val="000000" w:themeColor="text1"/>
          <w:sz w:val="28"/>
          <w:szCs w:val="28"/>
        </w:rPr>
        <w:t>学有余力</w:t>
      </w:r>
      <w:r w:rsidR="00793E3A">
        <w:rPr>
          <w:rFonts w:ascii="仿宋" w:eastAsia="仿宋" w:hAnsi="仿宋" w:hint="eastAsia"/>
          <w:color w:val="000000" w:themeColor="text1"/>
          <w:sz w:val="28"/>
          <w:szCs w:val="28"/>
        </w:rPr>
        <w:t>，其</w:t>
      </w:r>
      <w:r w:rsidR="00793E3A" w:rsidRPr="00793E3A">
        <w:rPr>
          <w:rFonts w:ascii="仿宋" w:eastAsia="仿宋" w:hAnsi="仿宋" w:hint="eastAsia"/>
          <w:color w:val="000000" w:themeColor="text1"/>
          <w:sz w:val="28"/>
          <w:szCs w:val="28"/>
        </w:rPr>
        <w:t>主修专业所有已修必修课程无不及格，且无应修但未修的必修课程</w:t>
      </w:r>
      <w:r w:rsidRPr="00FB3889">
        <w:rPr>
          <w:rFonts w:ascii="仿宋" w:eastAsia="仿宋" w:hAnsi="仿宋"/>
          <w:color w:val="000000" w:themeColor="text1"/>
          <w:sz w:val="28"/>
          <w:szCs w:val="28"/>
        </w:rPr>
        <w:t>。</w:t>
      </w:r>
    </w:p>
    <w:p w14:paraId="6A39AB7B" w14:textId="6B1766EE" w:rsidR="00F41E59" w:rsidRDefault="00F41E59" w:rsidP="00F41E59">
      <w:pPr>
        <w:spacing w:line="360" w:lineRule="auto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（3）</w:t>
      </w:r>
      <w:r w:rsidR="00E340C0">
        <w:rPr>
          <w:rFonts w:ascii="仿宋" w:eastAsia="仿宋" w:hAnsi="仿宋" w:hint="eastAsia"/>
          <w:color w:val="000000" w:themeColor="text1"/>
          <w:sz w:val="28"/>
          <w:szCs w:val="28"/>
        </w:rPr>
        <w:t>学生</w:t>
      </w:r>
      <w:r w:rsidRPr="00FB3889">
        <w:rPr>
          <w:rFonts w:ascii="仿宋" w:eastAsia="仿宋" w:hAnsi="仿宋" w:hint="eastAsia"/>
          <w:color w:val="000000" w:themeColor="text1"/>
          <w:sz w:val="28"/>
          <w:szCs w:val="28"/>
        </w:rPr>
        <w:t>申请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的</w:t>
      </w:r>
      <w:r w:rsidRPr="00FB3889">
        <w:rPr>
          <w:rFonts w:ascii="仿宋" w:eastAsia="仿宋" w:hAnsi="仿宋" w:hint="eastAsia"/>
          <w:color w:val="000000" w:themeColor="text1"/>
          <w:sz w:val="28"/>
          <w:szCs w:val="28"/>
        </w:rPr>
        <w:t>辅修</w:t>
      </w:r>
      <w:r w:rsidRPr="00FB3889">
        <w:rPr>
          <w:rFonts w:ascii="仿宋" w:eastAsia="仿宋" w:hAnsi="仿宋"/>
          <w:color w:val="000000" w:themeColor="text1"/>
          <w:sz w:val="28"/>
          <w:szCs w:val="28"/>
        </w:rPr>
        <w:t>专业不得隶属于正在修读的主修专业所属</w:t>
      </w:r>
      <w:r w:rsidRPr="00FB3889">
        <w:rPr>
          <w:rFonts w:ascii="仿宋" w:eastAsia="仿宋" w:hAnsi="仿宋" w:hint="eastAsia"/>
          <w:color w:val="000000" w:themeColor="text1"/>
          <w:sz w:val="28"/>
          <w:szCs w:val="28"/>
        </w:rPr>
        <w:t>专业大类</w:t>
      </w:r>
      <w:r w:rsidRPr="00FB3889">
        <w:rPr>
          <w:rFonts w:ascii="仿宋" w:eastAsia="仿宋" w:hAnsi="仿宋"/>
          <w:color w:val="000000" w:themeColor="text1"/>
          <w:sz w:val="28"/>
          <w:szCs w:val="28"/>
        </w:rPr>
        <w:t>。</w:t>
      </w:r>
    </w:p>
    <w:p w14:paraId="12EE20F4" w14:textId="2B35DE13" w:rsidR="00793E3A" w:rsidRPr="00B03FCE" w:rsidRDefault="00793E3A" w:rsidP="00F41E59">
      <w:pPr>
        <w:spacing w:line="360" w:lineRule="auto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（4）</w:t>
      </w:r>
      <w:r w:rsidR="00E340C0">
        <w:rPr>
          <w:rFonts w:ascii="仿宋" w:eastAsia="仿宋" w:hAnsi="仿宋" w:hint="eastAsia"/>
          <w:color w:val="000000" w:themeColor="text1"/>
          <w:sz w:val="28"/>
          <w:szCs w:val="28"/>
        </w:rPr>
        <w:t>学生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未曾修读过其他辅修专业或辅修专业学士学位。</w:t>
      </w:r>
    </w:p>
    <w:p w14:paraId="41747F33" w14:textId="77777777" w:rsidR="00B03FCE" w:rsidRDefault="00B03FCE">
      <w:pPr>
        <w:rPr>
          <w:rFonts w:ascii="仿宋" w:eastAsia="仿宋" w:hAnsi="仿宋"/>
          <w:sz w:val="28"/>
          <w:szCs w:val="28"/>
        </w:rPr>
      </w:pPr>
      <w:r w:rsidRPr="00B03FCE">
        <w:rPr>
          <w:rFonts w:ascii="仿宋" w:eastAsia="仿宋" w:hAnsi="仿宋"/>
          <w:sz w:val="28"/>
          <w:szCs w:val="28"/>
        </w:rPr>
        <w:t>2</w:t>
      </w:r>
      <w:r w:rsidRPr="00B03FCE">
        <w:rPr>
          <w:rFonts w:ascii="仿宋" w:eastAsia="仿宋" w:hAnsi="仿宋" w:hint="eastAsia"/>
          <w:sz w:val="28"/>
          <w:szCs w:val="28"/>
        </w:rPr>
        <w:t>．招</w:t>
      </w:r>
      <w:r w:rsidRPr="00B03FCE">
        <w:rPr>
          <w:rFonts w:ascii="仿宋" w:eastAsia="仿宋" w:hAnsi="仿宋"/>
          <w:sz w:val="28"/>
          <w:szCs w:val="28"/>
        </w:rPr>
        <w:t>生人数</w:t>
      </w:r>
      <w:r w:rsidR="00C44A9E">
        <w:rPr>
          <w:rFonts w:ascii="仿宋" w:eastAsia="仿宋" w:hAnsi="仿宋" w:hint="eastAsia"/>
          <w:sz w:val="28"/>
          <w:szCs w:val="28"/>
        </w:rPr>
        <w:t>及</w:t>
      </w:r>
      <w:r w:rsidR="00C44A9E">
        <w:rPr>
          <w:rFonts w:ascii="仿宋" w:eastAsia="仿宋" w:hAnsi="仿宋"/>
          <w:sz w:val="28"/>
          <w:szCs w:val="28"/>
        </w:rPr>
        <w:t>最低开</w:t>
      </w:r>
      <w:r w:rsidR="00C44A9E">
        <w:rPr>
          <w:rFonts w:ascii="仿宋" w:eastAsia="仿宋" w:hAnsi="仿宋" w:hint="eastAsia"/>
          <w:sz w:val="28"/>
          <w:szCs w:val="28"/>
        </w:rPr>
        <w:t>班</w:t>
      </w:r>
      <w:r w:rsidR="00C44A9E">
        <w:rPr>
          <w:rFonts w:ascii="仿宋" w:eastAsia="仿宋" w:hAnsi="仿宋"/>
          <w:sz w:val="28"/>
          <w:szCs w:val="28"/>
        </w:rPr>
        <w:t>人数</w:t>
      </w:r>
    </w:p>
    <w:p w14:paraId="2D40A87C" w14:textId="77777777" w:rsidR="00A03BB5" w:rsidRPr="00B03FCE" w:rsidRDefault="00A03BB5">
      <w:pPr>
        <w:rPr>
          <w:rFonts w:ascii="仿宋" w:eastAsia="仿宋" w:hAnsi="仿宋"/>
          <w:sz w:val="28"/>
          <w:szCs w:val="28"/>
        </w:rPr>
      </w:pPr>
    </w:p>
    <w:p w14:paraId="248C7889" w14:textId="77777777" w:rsidR="00B03FCE" w:rsidRDefault="00B03FCE">
      <w:pPr>
        <w:rPr>
          <w:rFonts w:ascii="仿宋" w:eastAsia="仿宋" w:hAnsi="仿宋"/>
          <w:sz w:val="28"/>
          <w:szCs w:val="28"/>
        </w:rPr>
      </w:pPr>
      <w:r w:rsidRPr="00B03FCE">
        <w:rPr>
          <w:rFonts w:ascii="仿宋" w:eastAsia="仿宋" w:hAnsi="仿宋" w:hint="eastAsia"/>
          <w:sz w:val="28"/>
          <w:szCs w:val="28"/>
        </w:rPr>
        <w:t>3．选拔</w:t>
      </w:r>
      <w:r w:rsidRPr="00B03FCE">
        <w:rPr>
          <w:rFonts w:ascii="仿宋" w:eastAsia="仿宋" w:hAnsi="仿宋"/>
          <w:sz w:val="28"/>
          <w:szCs w:val="28"/>
        </w:rPr>
        <w:t>机制</w:t>
      </w:r>
    </w:p>
    <w:p w14:paraId="3BF8F14B" w14:textId="77777777" w:rsidR="00A03BB5" w:rsidRPr="00B03FCE" w:rsidRDefault="00A03BB5">
      <w:pPr>
        <w:rPr>
          <w:rFonts w:ascii="仿宋" w:eastAsia="仿宋" w:hAnsi="仿宋"/>
          <w:sz w:val="28"/>
          <w:szCs w:val="28"/>
        </w:rPr>
      </w:pPr>
    </w:p>
    <w:p w14:paraId="584D95B3" w14:textId="77777777" w:rsidR="00A35297" w:rsidRPr="00B03FCE" w:rsidRDefault="00B03FCE">
      <w:pPr>
        <w:rPr>
          <w:rFonts w:ascii="仿宋" w:eastAsia="仿宋" w:hAnsi="仿宋"/>
          <w:b/>
          <w:sz w:val="28"/>
          <w:szCs w:val="28"/>
        </w:rPr>
      </w:pPr>
      <w:r w:rsidRPr="00B03FCE">
        <w:rPr>
          <w:rFonts w:ascii="仿宋" w:eastAsia="仿宋" w:hAnsi="仿宋" w:hint="eastAsia"/>
          <w:b/>
          <w:sz w:val="28"/>
          <w:szCs w:val="28"/>
        </w:rPr>
        <w:t>四、</w:t>
      </w:r>
      <w:r w:rsidR="00A35297" w:rsidRPr="00B03FCE">
        <w:rPr>
          <w:rFonts w:ascii="仿宋" w:eastAsia="仿宋" w:hAnsi="仿宋" w:hint="eastAsia"/>
          <w:b/>
          <w:sz w:val="28"/>
          <w:szCs w:val="28"/>
        </w:rPr>
        <w:t>学制、</w:t>
      </w:r>
      <w:r w:rsidR="00A35297" w:rsidRPr="00B03FCE">
        <w:rPr>
          <w:rFonts w:ascii="仿宋" w:eastAsia="仿宋" w:hAnsi="仿宋" w:hint="eastAsia"/>
          <w:b/>
          <w:bCs/>
          <w:sz w:val="28"/>
          <w:szCs w:val="28"/>
        </w:rPr>
        <w:t>学分要求和学位授予</w:t>
      </w:r>
    </w:p>
    <w:p w14:paraId="3374CA7F" w14:textId="0F6B45C6" w:rsidR="00A35297" w:rsidRPr="00B03FCE" w:rsidRDefault="00B03FCE" w:rsidP="00B03FC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B03FCE">
        <w:rPr>
          <w:rFonts w:ascii="仿宋" w:eastAsia="仿宋" w:hAnsi="仿宋" w:hint="eastAsia"/>
          <w:sz w:val="28"/>
          <w:szCs w:val="28"/>
        </w:rPr>
        <w:t>辅</w:t>
      </w:r>
      <w:r w:rsidRPr="00B03FCE">
        <w:rPr>
          <w:rFonts w:ascii="仿宋" w:eastAsia="仿宋" w:hAnsi="仿宋"/>
          <w:sz w:val="28"/>
          <w:szCs w:val="28"/>
        </w:rPr>
        <w:t>修专业学制</w:t>
      </w:r>
      <w:r w:rsidRPr="00B03FCE">
        <w:rPr>
          <w:rFonts w:ascii="仿宋" w:eastAsia="仿宋" w:hAnsi="仿宋" w:hint="eastAsia"/>
          <w:sz w:val="28"/>
          <w:szCs w:val="28"/>
        </w:rPr>
        <w:t>2年，学</w:t>
      </w:r>
      <w:r w:rsidRPr="00B03FCE">
        <w:rPr>
          <w:rFonts w:ascii="仿宋" w:eastAsia="仿宋" w:hAnsi="仿宋"/>
          <w:sz w:val="28"/>
          <w:szCs w:val="28"/>
        </w:rPr>
        <w:t>习年限与主修专业</w:t>
      </w:r>
      <w:r w:rsidR="007E10D4">
        <w:rPr>
          <w:rFonts w:ascii="仿宋" w:eastAsia="仿宋" w:hAnsi="仿宋" w:hint="eastAsia"/>
          <w:sz w:val="28"/>
          <w:szCs w:val="28"/>
        </w:rPr>
        <w:t>学</w:t>
      </w:r>
      <w:r w:rsidR="007E10D4">
        <w:rPr>
          <w:rFonts w:ascii="仿宋" w:eastAsia="仿宋" w:hAnsi="仿宋"/>
          <w:sz w:val="28"/>
          <w:szCs w:val="28"/>
        </w:rPr>
        <w:t>习年限</w:t>
      </w:r>
      <w:r w:rsidRPr="00B03FCE">
        <w:rPr>
          <w:rFonts w:ascii="仿宋" w:eastAsia="仿宋" w:hAnsi="仿宋"/>
          <w:sz w:val="28"/>
          <w:szCs w:val="28"/>
        </w:rPr>
        <w:t>同时终止</w:t>
      </w:r>
      <w:r w:rsidRPr="00B03FCE">
        <w:rPr>
          <w:rFonts w:ascii="仿宋" w:eastAsia="仿宋" w:hAnsi="仿宋" w:hint="eastAsia"/>
          <w:sz w:val="28"/>
          <w:szCs w:val="28"/>
        </w:rPr>
        <w:t>。在</w:t>
      </w:r>
      <w:r w:rsidRPr="00B03FCE">
        <w:rPr>
          <w:rFonts w:ascii="仿宋" w:eastAsia="仿宋" w:hAnsi="仿宋"/>
          <w:sz w:val="28"/>
          <w:szCs w:val="28"/>
        </w:rPr>
        <w:t>允许学习年限内</w:t>
      </w:r>
      <w:r w:rsidRPr="00B03FCE">
        <w:rPr>
          <w:rFonts w:ascii="仿宋" w:eastAsia="仿宋" w:hAnsi="仿宋" w:hint="eastAsia"/>
          <w:sz w:val="28"/>
          <w:szCs w:val="28"/>
        </w:rPr>
        <w:t>，学</w:t>
      </w:r>
      <w:r w:rsidRPr="00B03FCE">
        <w:rPr>
          <w:rFonts w:ascii="仿宋" w:eastAsia="仿宋" w:hAnsi="仿宋"/>
          <w:sz w:val="28"/>
          <w:szCs w:val="28"/>
        </w:rPr>
        <w:t>生修满</w:t>
      </w:r>
      <w:r w:rsidRPr="00B03FCE">
        <w:rPr>
          <w:rFonts w:ascii="仿宋" w:eastAsia="仿宋" w:hAnsi="仿宋" w:hint="eastAsia"/>
          <w:sz w:val="28"/>
          <w:szCs w:val="28"/>
        </w:rPr>
        <w:t>指导</w:t>
      </w:r>
      <w:r w:rsidRPr="00B03FCE">
        <w:rPr>
          <w:rFonts w:ascii="仿宋" w:eastAsia="仿宋" w:hAnsi="仿宋"/>
          <w:sz w:val="28"/>
          <w:szCs w:val="28"/>
        </w:rPr>
        <w:t>性教学计划规定的</w:t>
      </w:r>
      <w:r w:rsidRPr="00C44A9E">
        <w:rPr>
          <w:rFonts w:ascii="仿宋" w:eastAsia="仿宋" w:hAnsi="仿宋" w:hint="eastAsia"/>
          <w:sz w:val="28"/>
          <w:szCs w:val="28"/>
        </w:rPr>
        <w:t>2</w:t>
      </w:r>
      <w:r w:rsidRPr="00C44A9E">
        <w:rPr>
          <w:rFonts w:ascii="仿宋" w:eastAsia="仿宋" w:hAnsi="仿宋"/>
          <w:sz w:val="28"/>
          <w:szCs w:val="28"/>
        </w:rPr>
        <w:t>5</w:t>
      </w:r>
      <w:r w:rsidRPr="00C44A9E">
        <w:rPr>
          <w:rFonts w:ascii="仿宋" w:eastAsia="仿宋" w:hAnsi="仿宋" w:hint="eastAsia"/>
          <w:sz w:val="28"/>
          <w:szCs w:val="28"/>
        </w:rPr>
        <w:t>学</w:t>
      </w:r>
      <w:r w:rsidRPr="00C44A9E">
        <w:rPr>
          <w:rFonts w:ascii="仿宋" w:eastAsia="仿宋" w:hAnsi="仿宋"/>
          <w:sz w:val="28"/>
          <w:szCs w:val="28"/>
        </w:rPr>
        <w:t>分</w:t>
      </w:r>
      <w:r w:rsidR="00C44A9E" w:rsidRPr="00053C3D">
        <w:rPr>
          <w:rFonts w:ascii="仿宋" w:eastAsia="仿宋" w:hAnsi="仿宋" w:hint="eastAsia"/>
          <w:sz w:val="28"/>
          <w:szCs w:val="28"/>
        </w:rPr>
        <w:t>（不</w:t>
      </w:r>
      <w:r w:rsidR="00C44A9E" w:rsidRPr="00053C3D">
        <w:rPr>
          <w:rFonts w:ascii="仿宋" w:eastAsia="仿宋" w:hAnsi="仿宋"/>
          <w:sz w:val="28"/>
          <w:szCs w:val="28"/>
        </w:rPr>
        <w:t>含毕业设计</w:t>
      </w:r>
      <w:r w:rsidR="00C44A9E" w:rsidRPr="00053C3D">
        <w:rPr>
          <w:rFonts w:ascii="仿宋" w:eastAsia="仿宋" w:hAnsi="仿宋" w:hint="eastAsia"/>
          <w:sz w:val="28"/>
          <w:szCs w:val="28"/>
        </w:rPr>
        <w:t>（论</w:t>
      </w:r>
      <w:r w:rsidR="00C44A9E" w:rsidRPr="00053C3D">
        <w:rPr>
          <w:rFonts w:ascii="仿宋" w:eastAsia="仿宋" w:hAnsi="仿宋"/>
          <w:sz w:val="28"/>
          <w:szCs w:val="28"/>
        </w:rPr>
        <w:t>文</w:t>
      </w:r>
      <w:r w:rsidR="00C44A9E" w:rsidRPr="00053C3D">
        <w:rPr>
          <w:rFonts w:ascii="仿宋" w:eastAsia="仿宋" w:hAnsi="仿宋" w:hint="eastAsia"/>
          <w:sz w:val="28"/>
          <w:szCs w:val="28"/>
        </w:rPr>
        <w:t>））</w:t>
      </w:r>
      <w:r w:rsidRPr="00053C3D">
        <w:rPr>
          <w:rFonts w:ascii="仿宋" w:eastAsia="仿宋" w:hAnsi="仿宋" w:hint="eastAsia"/>
          <w:sz w:val="28"/>
          <w:szCs w:val="28"/>
        </w:rPr>
        <w:t>可</w:t>
      </w:r>
      <w:r w:rsidRPr="00053C3D">
        <w:rPr>
          <w:rFonts w:ascii="仿宋" w:eastAsia="仿宋" w:hAnsi="仿宋"/>
          <w:sz w:val="28"/>
          <w:szCs w:val="28"/>
        </w:rPr>
        <w:t>申请辅修专</w:t>
      </w:r>
      <w:r w:rsidRPr="00B03FCE">
        <w:rPr>
          <w:rFonts w:ascii="仿宋" w:eastAsia="仿宋" w:hAnsi="仿宋"/>
          <w:sz w:val="28"/>
          <w:szCs w:val="28"/>
        </w:rPr>
        <w:t>业证书</w:t>
      </w:r>
      <w:r w:rsidR="00093BFE">
        <w:rPr>
          <w:rFonts w:ascii="仿宋" w:eastAsia="仿宋" w:hAnsi="仿宋" w:hint="eastAsia"/>
          <w:sz w:val="28"/>
          <w:szCs w:val="28"/>
        </w:rPr>
        <w:t>；</w:t>
      </w:r>
      <w:r w:rsidRPr="00B03FCE">
        <w:rPr>
          <w:rFonts w:ascii="仿宋" w:eastAsia="仿宋" w:hAnsi="仿宋" w:hint="eastAsia"/>
          <w:sz w:val="28"/>
          <w:szCs w:val="28"/>
        </w:rPr>
        <w:t>修</w:t>
      </w:r>
      <w:r w:rsidRPr="00B03FCE">
        <w:rPr>
          <w:rFonts w:ascii="仿宋" w:eastAsia="仿宋" w:hAnsi="仿宋"/>
          <w:sz w:val="28"/>
          <w:szCs w:val="28"/>
        </w:rPr>
        <w:t>满</w:t>
      </w:r>
      <w:r w:rsidRPr="00C44A9E">
        <w:rPr>
          <w:rFonts w:ascii="仿宋" w:eastAsia="仿宋" w:hAnsi="仿宋" w:hint="eastAsia"/>
          <w:sz w:val="28"/>
          <w:szCs w:val="28"/>
        </w:rPr>
        <w:t>50学</w:t>
      </w:r>
      <w:r w:rsidRPr="00B03FCE">
        <w:rPr>
          <w:rFonts w:ascii="仿宋" w:eastAsia="仿宋" w:hAnsi="仿宋"/>
          <w:sz w:val="28"/>
          <w:szCs w:val="28"/>
        </w:rPr>
        <w:t>分</w:t>
      </w:r>
      <w:r w:rsidR="00C44A9E">
        <w:rPr>
          <w:rFonts w:ascii="仿宋" w:eastAsia="仿宋" w:hAnsi="仿宋" w:hint="eastAsia"/>
          <w:sz w:val="28"/>
          <w:szCs w:val="28"/>
        </w:rPr>
        <w:t>，完成</w:t>
      </w:r>
      <w:r w:rsidR="00C44A9E">
        <w:rPr>
          <w:rFonts w:ascii="仿宋" w:eastAsia="仿宋" w:hAnsi="仿宋"/>
          <w:sz w:val="28"/>
          <w:szCs w:val="28"/>
        </w:rPr>
        <w:t>毕业设计</w:t>
      </w:r>
      <w:r w:rsidR="00C44A9E">
        <w:rPr>
          <w:rFonts w:ascii="仿宋" w:eastAsia="仿宋" w:hAnsi="仿宋" w:hint="eastAsia"/>
          <w:sz w:val="28"/>
          <w:szCs w:val="28"/>
        </w:rPr>
        <w:t>（论</w:t>
      </w:r>
      <w:r w:rsidR="00C44A9E">
        <w:rPr>
          <w:rFonts w:ascii="仿宋" w:eastAsia="仿宋" w:hAnsi="仿宋"/>
          <w:sz w:val="28"/>
          <w:szCs w:val="28"/>
        </w:rPr>
        <w:t>文</w:t>
      </w:r>
      <w:r w:rsidR="00C44A9E">
        <w:rPr>
          <w:rFonts w:ascii="仿宋" w:eastAsia="仿宋" w:hAnsi="仿宋" w:hint="eastAsia"/>
          <w:sz w:val="28"/>
          <w:szCs w:val="28"/>
        </w:rPr>
        <w:t>）</w:t>
      </w:r>
      <w:r w:rsidR="0066708E">
        <w:rPr>
          <w:rFonts w:ascii="仿宋" w:eastAsia="仿宋" w:hAnsi="仿宋" w:hint="eastAsia"/>
          <w:sz w:val="28"/>
          <w:szCs w:val="28"/>
        </w:rPr>
        <w:t>（成绩达7</w:t>
      </w:r>
      <w:r w:rsidR="0066708E">
        <w:rPr>
          <w:rFonts w:ascii="仿宋" w:eastAsia="仿宋" w:hAnsi="仿宋"/>
          <w:sz w:val="28"/>
          <w:szCs w:val="28"/>
        </w:rPr>
        <w:t>0</w:t>
      </w:r>
      <w:r w:rsidR="0066708E">
        <w:rPr>
          <w:rFonts w:ascii="仿宋" w:eastAsia="仿宋" w:hAnsi="仿宋" w:hint="eastAsia"/>
          <w:sz w:val="28"/>
          <w:szCs w:val="28"/>
        </w:rPr>
        <w:t>分及以上）</w:t>
      </w:r>
      <w:r w:rsidRPr="00B03FCE">
        <w:rPr>
          <w:rFonts w:ascii="仿宋" w:eastAsia="仿宋" w:hAnsi="仿宋" w:hint="eastAsia"/>
          <w:sz w:val="28"/>
          <w:szCs w:val="28"/>
        </w:rPr>
        <w:t>，</w:t>
      </w:r>
      <w:r w:rsidR="00C44A9E">
        <w:rPr>
          <w:rFonts w:ascii="仿宋" w:eastAsia="仿宋" w:hAnsi="仿宋" w:hint="eastAsia"/>
          <w:sz w:val="28"/>
          <w:szCs w:val="28"/>
        </w:rPr>
        <w:t>且</w:t>
      </w:r>
      <w:r w:rsidR="00C44A9E">
        <w:rPr>
          <w:rFonts w:ascii="仿宋" w:eastAsia="仿宋" w:hAnsi="仿宋"/>
          <w:sz w:val="28"/>
          <w:szCs w:val="28"/>
        </w:rPr>
        <w:t>主修专业</w:t>
      </w:r>
      <w:r w:rsidRPr="00B03FCE">
        <w:rPr>
          <w:rFonts w:ascii="仿宋" w:eastAsia="仿宋" w:hAnsi="仿宋" w:hint="eastAsia"/>
          <w:sz w:val="28"/>
          <w:szCs w:val="28"/>
        </w:rPr>
        <w:t>达</w:t>
      </w:r>
      <w:r w:rsidRPr="00B03FCE">
        <w:rPr>
          <w:rFonts w:ascii="仿宋" w:eastAsia="仿宋" w:hAnsi="仿宋"/>
          <w:sz w:val="28"/>
          <w:szCs w:val="28"/>
        </w:rPr>
        <w:t>到学</w:t>
      </w:r>
      <w:r w:rsidRPr="00B03FCE">
        <w:rPr>
          <w:rFonts w:ascii="仿宋" w:eastAsia="仿宋" w:hAnsi="仿宋" w:hint="eastAsia"/>
          <w:sz w:val="28"/>
          <w:szCs w:val="28"/>
        </w:rPr>
        <w:t>位</w:t>
      </w:r>
      <w:r w:rsidRPr="00B03FCE">
        <w:rPr>
          <w:rFonts w:ascii="仿宋" w:eastAsia="仿宋" w:hAnsi="仿宋"/>
          <w:sz w:val="28"/>
          <w:szCs w:val="28"/>
        </w:rPr>
        <w:t>授予</w:t>
      </w:r>
      <w:r w:rsidR="00C44A9E">
        <w:rPr>
          <w:rFonts w:ascii="仿宋" w:eastAsia="仿宋" w:hAnsi="仿宋" w:hint="eastAsia"/>
          <w:sz w:val="28"/>
          <w:szCs w:val="28"/>
        </w:rPr>
        <w:t>条件的</w:t>
      </w:r>
      <w:r w:rsidRPr="00B03FCE">
        <w:rPr>
          <w:rFonts w:ascii="仿宋" w:eastAsia="仿宋" w:hAnsi="仿宋"/>
          <w:sz w:val="28"/>
          <w:szCs w:val="28"/>
        </w:rPr>
        <w:t>可</w:t>
      </w:r>
      <w:r w:rsidRPr="00B03FCE">
        <w:rPr>
          <w:rFonts w:ascii="仿宋" w:eastAsia="仿宋" w:hAnsi="仿宋"/>
          <w:sz w:val="28"/>
          <w:szCs w:val="28"/>
        </w:rPr>
        <w:lastRenderedPageBreak/>
        <w:t>申请辅修学士学位</w:t>
      </w:r>
      <w:r w:rsidRPr="00B03FCE">
        <w:rPr>
          <w:rFonts w:ascii="仿宋" w:eastAsia="仿宋" w:hAnsi="仿宋" w:hint="eastAsia"/>
          <w:sz w:val="28"/>
          <w:szCs w:val="28"/>
        </w:rPr>
        <w:t>。</w:t>
      </w:r>
    </w:p>
    <w:p w14:paraId="22893524" w14:textId="2FF947D3" w:rsidR="00A35297" w:rsidRPr="00B03FCE" w:rsidRDefault="00A35297">
      <w:pPr>
        <w:rPr>
          <w:rFonts w:ascii="仿宋" w:eastAsia="仿宋" w:hAnsi="仿宋"/>
          <w:b/>
          <w:sz w:val="28"/>
          <w:szCs w:val="28"/>
        </w:rPr>
      </w:pPr>
      <w:r w:rsidRPr="00B03FCE">
        <w:rPr>
          <w:rFonts w:ascii="仿宋" w:eastAsia="仿宋" w:hAnsi="仿宋" w:hint="eastAsia"/>
          <w:b/>
          <w:sz w:val="28"/>
          <w:szCs w:val="28"/>
        </w:rPr>
        <w:t>五、课程设置</w:t>
      </w:r>
      <w:r w:rsidR="00B03FCE" w:rsidRPr="00C44A9E">
        <w:rPr>
          <w:rFonts w:ascii="仿宋" w:eastAsia="仿宋" w:hAnsi="仿宋" w:hint="eastAsia"/>
          <w:b/>
          <w:sz w:val="28"/>
          <w:szCs w:val="28"/>
        </w:rPr>
        <w:t>（50学</w:t>
      </w:r>
      <w:r w:rsidR="00B03FCE" w:rsidRPr="00C44A9E">
        <w:rPr>
          <w:rFonts w:ascii="仿宋" w:eastAsia="仿宋" w:hAnsi="仿宋"/>
          <w:b/>
          <w:sz w:val="28"/>
          <w:szCs w:val="28"/>
        </w:rPr>
        <w:t>分</w:t>
      </w:r>
      <w:r w:rsidR="00735001">
        <w:rPr>
          <w:rFonts w:ascii="仿宋" w:eastAsia="仿宋" w:hAnsi="仿宋" w:hint="eastAsia"/>
          <w:b/>
          <w:sz w:val="28"/>
          <w:szCs w:val="28"/>
        </w:rPr>
        <w:t>，均为必修课</w:t>
      </w:r>
      <w:r w:rsidR="00B03FCE" w:rsidRPr="00C44A9E">
        <w:rPr>
          <w:rFonts w:ascii="仿宋" w:eastAsia="仿宋" w:hAnsi="仿宋" w:hint="eastAsia"/>
          <w:b/>
          <w:sz w:val="28"/>
          <w:szCs w:val="28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15"/>
        <w:gridCol w:w="1217"/>
        <w:gridCol w:w="762"/>
        <w:gridCol w:w="762"/>
        <w:gridCol w:w="762"/>
        <w:gridCol w:w="762"/>
        <w:gridCol w:w="914"/>
        <w:gridCol w:w="989"/>
        <w:gridCol w:w="913"/>
      </w:tblGrid>
      <w:tr w:rsidR="0054531D" w:rsidRPr="00B03FCE" w14:paraId="7D34C399" w14:textId="77777777" w:rsidTr="0054531D">
        <w:trPr>
          <w:trHeight w:val="480"/>
        </w:trPr>
        <w:tc>
          <w:tcPr>
            <w:tcW w:w="733" w:type="pct"/>
            <w:vMerge w:val="restart"/>
            <w:vAlign w:val="center"/>
          </w:tcPr>
          <w:p w14:paraId="19DA97D0" w14:textId="77777777" w:rsidR="0054531D" w:rsidRDefault="0054531D" w:rsidP="00A35297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03FCE">
              <w:rPr>
                <w:rFonts w:ascii="仿宋" w:eastAsia="仿宋" w:hAnsi="仿宋" w:hint="eastAsia"/>
                <w:sz w:val="28"/>
                <w:szCs w:val="28"/>
              </w:rPr>
              <w:t>课程</w:t>
            </w:r>
          </w:p>
          <w:p w14:paraId="71FED755" w14:textId="77777777" w:rsidR="0054531D" w:rsidRPr="00B03FCE" w:rsidRDefault="0054531D" w:rsidP="00A35297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03FCE">
              <w:rPr>
                <w:rFonts w:ascii="仿宋" w:eastAsia="仿宋" w:hAnsi="仿宋" w:hint="eastAsia"/>
                <w:sz w:val="28"/>
                <w:szCs w:val="28"/>
              </w:rPr>
              <w:t>代码</w:t>
            </w:r>
          </w:p>
        </w:tc>
        <w:tc>
          <w:tcPr>
            <w:tcW w:w="734" w:type="pct"/>
            <w:vMerge w:val="restart"/>
            <w:vAlign w:val="center"/>
          </w:tcPr>
          <w:p w14:paraId="5897D0BD" w14:textId="77777777" w:rsidR="0054531D" w:rsidRDefault="0054531D" w:rsidP="00A35297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03FCE">
              <w:rPr>
                <w:rFonts w:ascii="仿宋" w:eastAsia="仿宋" w:hAnsi="仿宋" w:hint="eastAsia"/>
                <w:sz w:val="28"/>
                <w:szCs w:val="28"/>
              </w:rPr>
              <w:t>课程</w:t>
            </w:r>
          </w:p>
          <w:p w14:paraId="532FBC0C" w14:textId="77777777" w:rsidR="0054531D" w:rsidRPr="00B03FCE" w:rsidRDefault="0054531D" w:rsidP="00A35297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03FCE">
              <w:rPr>
                <w:rFonts w:ascii="仿宋" w:eastAsia="仿宋" w:hAnsi="仿宋" w:hint="eastAsia"/>
                <w:sz w:val="28"/>
                <w:szCs w:val="28"/>
              </w:rPr>
              <w:t>名称</w:t>
            </w:r>
          </w:p>
        </w:tc>
        <w:tc>
          <w:tcPr>
            <w:tcW w:w="459" w:type="pct"/>
            <w:vMerge w:val="restart"/>
            <w:vAlign w:val="center"/>
          </w:tcPr>
          <w:p w14:paraId="694E0CF2" w14:textId="77777777" w:rsidR="0054531D" w:rsidRPr="00B03FCE" w:rsidRDefault="0054531D" w:rsidP="0027190E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03FCE">
              <w:rPr>
                <w:rFonts w:ascii="仿宋" w:eastAsia="仿宋" w:hAnsi="仿宋" w:hint="eastAsia"/>
                <w:sz w:val="28"/>
                <w:szCs w:val="28"/>
              </w:rPr>
              <w:t>学分</w:t>
            </w:r>
          </w:p>
        </w:tc>
        <w:tc>
          <w:tcPr>
            <w:tcW w:w="1377" w:type="pct"/>
            <w:gridSpan w:val="3"/>
            <w:vAlign w:val="center"/>
          </w:tcPr>
          <w:p w14:paraId="045C1D4E" w14:textId="77777777" w:rsidR="0054531D" w:rsidRPr="00B03FCE" w:rsidRDefault="0054531D" w:rsidP="0027190E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03FCE">
              <w:rPr>
                <w:rFonts w:ascii="仿宋" w:eastAsia="仿宋" w:hAnsi="仿宋" w:hint="eastAsia"/>
                <w:sz w:val="28"/>
                <w:szCs w:val="28"/>
              </w:rPr>
              <w:t>教学时数</w:t>
            </w:r>
          </w:p>
        </w:tc>
        <w:tc>
          <w:tcPr>
            <w:tcW w:w="551" w:type="pct"/>
            <w:vMerge w:val="restart"/>
            <w:vAlign w:val="center"/>
          </w:tcPr>
          <w:p w14:paraId="0B1608E3" w14:textId="77777777" w:rsidR="0054531D" w:rsidRPr="00B03FCE" w:rsidRDefault="0054531D" w:rsidP="0027190E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03FCE">
              <w:rPr>
                <w:rFonts w:ascii="仿宋" w:eastAsia="仿宋" w:hAnsi="仿宋" w:hint="eastAsia"/>
                <w:sz w:val="28"/>
                <w:szCs w:val="28"/>
              </w:rPr>
              <w:t>周学时</w:t>
            </w:r>
          </w:p>
        </w:tc>
        <w:tc>
          <w:tcPr>
            <w:tcW w:w="596" w:type="pct"/>
            <w:vMerge w:val="restart"/>
            <w:vAlign w:val="center"/>
          </w:tcPr>
          <w:p w14:paraId="675FA722" w14:textId="31818714" w:rsidR="0054531D" w:rsidRPr="00B03FCE" w:rsidRDefault="00E340C0" w:rsidP="0027190E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开设</w:t>
            </w:r>
            <w:r w:rsidR="0054531D" w:rsidRPr="00B03FCE">
              <w:rPr>
                <w:rFonts w:ascii="仿宋" w:eastAsia="仿宋" w:hAnsi="仿宋" w:hint="eastAsia"/>
                <w:sz w:val="28"/>
                <w:szCs w:val="28"/>
              </w:rPr>
              <w:t>学期</w:t>
            </w:r>
          </w:p>
        </w:tc>
        <w:tc>
          <w:tcPr>
            <w:tcW w:w="550" w:type="pct"/>
            <w:vMerge w:val="restart"/>
            <w:vAlign w:val="center"/>
          </w:tcPr>
          <w:p w14:paraId="5B9BA5CE" w14:textId="77777777" w:rsidR="0054531D" w:rsidRPr="00B03FCE" w:rsidRDefault="0054531D" w:rsidP="0027190E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03FCE">
              <w:rPr>
                <w:rFonts w:ascii="仿宋" w:eastAsia="仿宋" w:hAnsi="仿宋" w:hint="eastAsia"/>
                <w:sz w:val="28"/>
                <w:szCs w:val="28"/>
              </w:rPr>
              <w:t>备注</w:t>
            </w:r>
          </w:p>
        </w:tc>
      </w:tr>
      <w:tr w:rsidR="0054531D" w:rsidRPr="00B03FCE" w14:paraId="3A31ADEE" w14:textId="77777777" w:rsidTr="0054531D">
        <w:trPr>
          <w:trHeight w:val="480"/>
        </w:trPr>
        <w:tc>
          <w:tcPr>
            <w:tcW w:w="733" w:type="pct"/>
            <w:vMerge/>
            <w:vAlign w:val="center"/>
          </w:tcPr>
          <w:p w14:paraId="6C40B6C5" w14:textId="77777777" w:rsidR="0054531D" w:rsidRPr="00B03FCE" w:rsidRDefault="0054531D" w:rsidP="0027190E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34" w:type="pct"/>
            <w:vMerge/>
            <w:vAlign w:val="center"/>
          </w:tcPr>
          <w:p w14:paraId="09B09CE1" w14:textId="77777777" w:rsidR="0054531D" w:rsidRPr="00B03FCE" w:rsidRDefault="0054531D" w:rsidP="0027190E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59" w:type="pct"/>
            <w:vMerge/>
            <w:vAlign w:val="center"/>
          </w:tcPr>
          <w:p w14:paraId="577F1A36" w14:textId="77777777" w:rsidR="0054531D" w:rsidRPr="00B03FCE" w:rsidRDefault="0054531D" w:rsidP="0027190E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59" w:type="pct"/>
            <w:vAlign w:val="center"/>
          </w:tcPr>
          <w:p w14:paraId="421D657B" w14:textId="77777777" w:rsidR="0054531D" w:rsidRPr="00B03FCE" w:rsidRDefault="0054531D" w:rsidP="0027190E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03FCE">
              <w:rPr>
                <w:rFonts w:ascii="仿宋" w:eastAsia="仿宋" w:hAnsi="仿宋" w:hint="eastAsia"/>
                <w:sz w:val="28"/>
                <w:szCs w:val="28"/>
              </w:rPr>
              <w:t>共计</w:t>
            </w:r>
          </w:p>
        </w:tc>
        <w:tc>
          <w:tcPr>
            <w:tcW w:w="459" w:type="pct"/>
            <w:vAlign w:val="center"/>
          </w:tcPr>
          <w:p w14:paraId="7CCAEDAE" w14:textId="77777777" w:rsidR="0054531D" w:rsidRPr="00B03FCE" w:rsidRDefault="0054531D" w:rsidP="0027190E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03FCE">
              <w:rPr>
                <w:rFonts w:ascii="仿宋" w:eastAsia="仿宋" w:hAnsi="仿宋" w:hint="eastAsia"/>
                <w:sz w:val="28"/>
                <w:szCs w:val="28"/>
              </w:rPr>
              <w:t>讲授</w:t>
            </w:r>
          </w:p>
        </w:tc>
        <w:tc>
          <w:tcPr>
            <w:tcW w:w="459" w:type="pct"/>
            <w:vAlign w:val="center"/>
          </w:tcPr>
          <w:p w14:paraId="100D2FCA" w14:textId="77777777" w:rsidR="0054531D" w:rsidRPr="00B03FCE" w:rsidRDefault="0054531D" w:rsidP="0027190E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03FCE">
              <w:rPr>
                <w:rFonts w:ascii="仿宋" w:eastAsia="仿宋" w:hAnsi="仿宋" w:hint="eastAsia"/>
                <w:sz w:val="28"/>
                <w:szCs w:val="28"/>
              </w:rPr>
              <w:t>实验</w:t>
            </w:r>
          </w:p>
        </w:tc>
        <w:tc>
          <w:tcPr>
            <w:tcW w:w="551" w:type="pct"/>
            <w:vMerge/>
            <w:vAlign w:val="center"/>
          </w:tcPr>
          <w:p w14:paraId="416D4B2E" w14:textId="77777777" w:rsidR="0054531D" w:rsidRPr="00B03FCE" w:rsidRDefault="0054531D" w:rsidP="0027190E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96" w:type="pct"/>
            <w:vMerge/>
            <w:vAlign w:val="center"/>
          </w:tcPr>
          <w:p w14:paraId="18EA02CC" w14:textId="77777777" w:rsidR="0054531D" w:rsidRPr="00B03FCE" w:rsidRDefault="0054531D" w:rsidP="0027190E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50" w:type="pct"/>
            <w:vMerge/>
            <w:vAlign w:val="center"/>
          </w:tcPr>
          <w:p w14:paraId="647A12D7" w14:textId="77777777" w:rsidR="0054531D" w:rsidRPr="00B03FCE" w:rsidRDefault="0054531D" w:rsidP="0027190E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4531D" w:rsidRPr="00B03FCE" w14:paraId="6C7D89F1" w14:textId="77777777" w:rsidTr="0054531D">
        <w:tc>
          <w:tcPr>
            <w:tcW w:w="733" w:type="pct"/>
            <w:vAlign w:val="center"/>
          </w:tcPr>
          <w:p w14:paraId="042F0820" w14:textId="77777777" w:rsidR="0054531D" w:rsidRPr="00B03FCE" w:rsidRDefault="0054531D" w:rsidP="0054531D">
            <w:pPr>
              <w:pStyle w:val="a7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34" w:type="pct"/>
            <w:vAlign w:val="center"/>
          </w:tcPr>
          <w:p w14:paraId="1B576501" w14:textId="77777777" w:rsidR="0054531D" w:rsidRPr="00B03FCE" w:rsidRDefault="0054531D" w:rsidP="0054531D">
            <w:pPr>
              <w:pStyle w:val="a7"/>
              <w:ind w:firstLineChars="0" w:firstLine="0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459" w:type="pct"/>
            <w:vAlign w:val="center"/>
          </w:tcPr>
          <w:p w14:paraId="02CAA5BE" w14:textId="77777777" w:rsidR="0054531D" w:rsidRPr="00B03FCE" w:rsidRDefault="0054531D" w:rsidP="0054531D">
            <w:pPr>
              <w:pStyle w:val="a7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59" w:type="pct"/>
          </w:tcPr>
          <w:p w14:paraId="33451D5A" w14:textId="77777777" w:rsidR="0054531D" w:rsidRPr="00B03FCE" w:rsidRDefault="0054531D" w:rsidP="0054531D">
            <w:pPr>
              <w:pStyle w:val="a7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59" w:type="pct"/>
          </w:tcPr>
          <w:p w14:paraId="7D83C96E" w14:textId="77777777" w:rsidR="0054531D" w:rsidRPr="00B03FCE" w:rsidRDefault="0054531D" w:rsidP="0054531D">
            <w:pPr>
              <w:pStyle w:val="a7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59" w:type="pct"/>
          </w:tcPr>
          <w:p w14:paraId="43D37998" w14:textId="77777777" w:rsidR="0054531D" w:rsidRPr="00B03FCE" w:rsidRDefault="0054531D" w:rsidP="0054531D">
            <w:pPr>
              <w:pStyle w:val="a7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51" w:type="pct"/>
          </w:tcPr>
          <w:p w14:paraId="6BD4F1A2" w14:textId="77777777" w:rsidR="0054531D" w:rsidRPr="00B03FCE" w:rsidRDefault="0054531D" w:rsidP="0054531D">
            <w:pPr>
              <w:pStyle w:val="a7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96" w:type="pct"/>
          </w:tcPr>
          <w:p w14:paraId="6346C0B8" w14:textId="77777777" w:rsidR="0054531D" w:rsidRPr="00B03FCE" w:rsidRDefault="0054531D" w:rsidP="0054531D">
            <w:pPr>
              <w:pStyle w:val="a7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50" w:type="pct"/>
          </w:tcPr>
          <w:p w14:paraId="2C5C5033" w14:textId="77777777" w:rsidR="0054531D" w:rsidRPr="00B03FCE" w:rsidRDefault="0054531D" w:rsidP="0054531D">
            <w:pPr>
              <w:pStyle w:val="a7"/>
              <w:ind w:firstLineChars="0" w:firstLine="0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54531D" w:rsidRPr="00B03FCE" w14:paraId="5B13A710" w14:textId="77777777" w:rsidTr="0054531D">
        <w:tc>
          <w:tcPr>
            <w:tcW w:w="733" w:type="pct"/>
          </w:tcPr>
          <w:p w14:paraId="2721E574" w14:textId="77777777" w:rsidR="0054531D" w:rsidRPr="00B03FCE" w:rsidRDefault="0054531D" w:rsidP="0054531D">
            <w:pPr>
              <w:pStyle w:val="a7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34" w:type="pct"/>
          </w:tcPr>
          <w:p w14:paraId="5A6C5334" w14:textId="77777777" w:rsidR="0054531D" w:rsidRPr="00B03FCE" w:rsidRDefault="0054531D" w:rsidP="0054531D">
            <w:pPr>
              <w:pStyle w:val="a7"/>
              <w:ind w:firstLineChars="0" w:firstLine="0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459" w:type="pct"/>
          </w:tcPr>
          <w:p w14:paraId="08C0D759" w14:textId="77777777" w:rsidR="0054531D" w:rsidRPr="00B03FCE" w:rsidRDefault="0054531D" w:rsidP="0054531D">
            <w:pPr>
              <w:pStyle w:val="a7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59" w:type="pct"/>
          </w:tcPr>
          <w:p w14:paraId="6912228F" w14:textId="77777777" w:rsidR="0054531D" w:rsidRPr="00B03FCE" w:rsidRDefault="0054531D" w:rsidP="0054531D">
            <w:pPr>
              <w:pStyle w:val="a7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59" w:type="pct"/>
          </w:tcPr>
          <w:p w14:paraId="77C4AEBF" w14:textId="77777777" w:rsidR="0054531D" w:rsidRPr="00B03FCE" w:rsidRDefault="0054531D" w:rsidP="0054531D">
            <w:pPr>
              <w:pStyle w:val="a7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59" w:type="pct"/>
          </w:tcPr>
          <w:p w14:paraId="4F70DDAE" w14:textId="77777777" w:rsidR="0054531D" w:rsidRPr="00B03FCE" w:rsidRDefault="0054531D" w:rsidP="0054531D">
            <w:pPr>
              <w:pStyle w:val="a7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51" w:type="pct"/>
          </w:tcPr>
          <w:p w14:paraId="577D477E" w14:textId="77777777" w:rsidR="0054531D" w:rsidRPr="00B03FCE" w:rsidRDefault="0054531D" w:rsidP="0054531D">
            <w:pPr>
              <w:pStyle w:val="a7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96" w:type="pct"/>
          </w:tcPr>
          <w:p w14:paraId="7C2C9F56" w14:textId="77777777" w:rsidR="0054531D" w:rsidRPr="00B03FCE" w:rsidRDefault="0054531D" w:rsidP="0054531D">
            <w:pPr>
              <w:pStyle w:val="a7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50" w:type="pct"/>
          </w:tcPr>
          <w:p w14:paraId="56E99C07" w14:textId="77777777" w:rsidR="0054531D" w:rsidRPr="00B03FCE" w:rsidRDefault="0054531D" w:rsidP="0054531D">
            <w:pPr>
              <w:pStyle w:val="a7"/>
              <w:ind w:firstLineChars="0" w:firstLine="0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</w:tbl>
    <w:p w14:paraId="1BFCE795" w14:textId="1F9930B0" w:rsidR="00A35297" w:rsidRPr="00B03FCE" w:rsidRDefault="00A35297" w:rsidP="00A35297">
      <w:pPr>
        <w:spacing w:line="480" w:lineRule="exact"/>
        <w:jc w:val="left"/>
        <w:rPr>
          <w:rFonts w:ascii="仿宋" w:eastAsia="仿宋" w:hAnsi="仿宋"/>
          <w:b/>
          <w:bCs/>
          <w:sz w:val="28"/>
          <w:szCs w:val="28"/>
        </w:rPr>
      </w:pPr>
    </w:p>
    <w:p w14:paraId="22BA2321" w14:textId="77777777" w:rsidR="00C44A9E" w:rsidRDefault="00ED41FA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注：</w:t>
      </w:r>
    </w:p>
    <w:p w14:paraId="59E27D82" w14:textId="77777777" w:rsidR="00F41E59" w:rsidRDefault="00C44A9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1．</w:t>
      </w:r>
      <w:r w:rsidR="00F41E59">
        <w:rPr>
          <w:rFonts w:ascii="仿宋" w:eastAsia="仿宋" w:hAnsi="仿宋" w:hint="eastAsia"/>
          <w:sz w:val="28"/>
          <w:szCs w:val="28"/>
        </w:rPr>
        <w:t>“招</w:t>
      </w:r>
      <w:r w:rsidR="00F41E59">
        <w:rPr>
          <w:rFonts w:ascii="仿宋" w:eastAsia="仿宋" w:hAnsi="仿宋"/>
          <w:sz w:val="28"/>
          <w:szCs w:val="28"/>
        </w:rPr>
        <w:t>生对象及招生条件</w:t>
      </w:r>
      <w:r w:rsidR="00F41E59">
        <w:rPr>
          <w:rFonts w:ascii="仿宋" w:eastAsia="仿宋" w:hAnsi="仿宋" w:hint="eastAsia"/>
          <w:sz w:val="28"/>
          <w:szCs w:val="28"/>
        </w:rPr>
        <w:t>”栏</w:t>
      </w:r>
      <w:r w:rsidR="00F41E59">
        <w:rPr>
          <w:rFonts w:ascii="仿宋" w:eastAsia="仿宋" w:hAnsi="仿宋"/>
          <w:sz w:val="28"/>
          <w:szCs w:val="28"/>
        </w:rPr>
        <w:t>可根据专业要求增设相应条件</w:t>
      </w:r>
      <w:r w:rsidR="00F41E59">
        <w:rPr>
          <w:rFonts w:ascii="仿宋" w:eastAsia="仿宋" w:hAnsi="仿宋" w:hint="eastAsia"/>
          <w:sz w:val="28"/>
          <w:szCs w:val="28"/>
        </w:rPr>
        <w:t>；</w:t>
      </w:r>
    </w:p>
    <w:p w14:paraId="60F5B9DE" w14:textId="23C4AAC4" w:rsidR="00F41E59" w:rsidRDefault="00F41E59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2．“选</w:t>
      </w:r>
      <w:r>
        <w:rPr>
          <w:rFonts w:ascii="仿宋" w:eastAsia="仿宋" w:hAnsi="仿宋"/>
          <w:sz w:val="28"/>
          <w:szCs w:val="28"/>
        </w:rPr>
        <w:t>拔机制</w:t>
      </w:r>
      <w:r>
        <w:rPr>
          <w:rFonts w:ascii="仿宋" w:eastAsia="仿宋" w:hAnsi="仿宋" w:hint="eastAsia"/>
          <w:sz w:val="28"/>
          <w:szCs w:val="28"/>
        </w:rPr>
        <w:t>”栏</w:t>
      </w:r>
      <w:r>
        <w:rPr>
          <w:rFonts w:ascii="仿宋" w:eastAsia="仿宋" w:hAnsi="仿宋"/>
          <w:sz w:val="28"/>
          <w:szCs w:val="28"/>
        </w:rPr>
        <w:t>明确若报名人数超过拟招生人数</w:t>
      </w:r>
      <w:r w:rsidR="001728E2"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/>
          <w:sz w:val="28"/>
          <w:szCs w:val="28"/>
        </w:rPr>
        <w:t>学院</w:t>
      </w:r>
      <w:r>
        <w:rPr>
          <w:rFonts w:ascii="仿宋" w:eastAsia="仿宋" w:hAnsi="仿宋" w:hint="eastAsia"/>
          <w:sz w:val="28"/>
          <w:szCs w:val="28"/>
        </w:rPr>
        <w:t>的</w:t>
      </w:r>
      <w:r>
        <w:rPr>
          <w:rFonts w:ascii="仿宋" w:eastAsia="仿宋" w:hAnsi="仿宋"/>
          <w:sz w:val="28"/>
          <w:szCs w:val="28"/>
        </w:rPr>
        <w:t>选拔方案</w:t>
      </w:r>
      <w:r>
        <w:rPr>
          <w:rFonts w:ascii="仿宋" w:eastAsia="仿宋" w:hAnsi="仿宋" w:hint="eastAsia"/>
          <w:sz w:val="28"/>
          <w:szCs w:val="28"/>
        </w:rPr>
        <w:t>；</w:t>
      </w:r>
    </w:p>
    <w:p w14:paraId="4DE86B17" w14:textId="12AE079F" w:rsidR="00A35297" w:rsidRDefault="00F41E59" w:rsidP="001728E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3．</w:t>
      </w:r>
      <w:r w:rsidR="001728E2">
        <w:rPr>
          <w:rFonts w:ascii="仿宋" w:eastAsia="仿宋" w:hAnsi="仿宋" w:hint="eastAsia"/>
          <w:sz w:val="28"/>
          <w:szCs w:val="28"/>
        </w:rPr>
        <w:t>所有课程</w:t>
      </w:r>
      <w:r w:rsidR="001728E2" w:rsidRPr="001728E2">
        <w:rPr>
          <w:rFonts w:ascii="仿宋" w:eastAsia="仿宋" w:hAnsi="仿宋" w:hint="eastAsia"/>
          <w:sz w:val="28"/>
          <w:szCs w:val="28"/>
        </w:rPr>
        <w:t>均为必修课程，其中毕业设计（论文）学分不低于 8 学分，除毕业设计（论文）外实践类课程不少于 4 门</w:t>
      </w:r>
      <w:r w:rsidR="00ED41FA">
        <w:rPr>
          <w:rFonts w:ascii="仿宋" w:eastAsia="仿宋" w:hAnsi="仿宋" w:hint="eastAsia"/>
          <w:sz w:val="28"/>
          <w:szCs w:val="28"/>
        </w:rPr>
        <w:t>。</w:t>
      </w:r>
    </w:p>
    <w:p w14:paraId="68612B58" w14:textId="18A27812" w:rsidR="00C44A9E" w:rsidRPr="00F41E59" w:rsidRDefault="00F41E59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</w:t>
      </w:r>
      <w:r w:rsidR="00C44A9E">
        <w:rPr>
          <w:rFonts w:ascii="仿宋" w:eastAsia="仿宋" w:hAnsi="仿宋" w:hint="eastAsia"/>
          <w:sz w:val="28"/>
          <w:szCs w:val="28"/>
        </w:rPr>
        <w:t>．辅</w:t>
      </w:r>
      <w:r w:rsidR="00C44A9E">
        <w:rPr>
          <w:rFonts w:ascii="仿宋" w:eastAsia="仿宋" w:hAnsi="仿宋"/>
          <w:sz w:val="28"/>
          <w:szCs w:val="28"/>
        </w:rPr>
        <w:t>修专业课程代码</w:t>
      </w:r>
      <w:r w:rsidR="00C44A9E" w:rsidRPr="00053C3D">
        <w:rPr>
          <w:rFonts w:ascii="仿宋" w:eastAsia="仿宋" w:hAnsi="仿宋" w:hint="eastAsia"/>
          <w:sz w:val="28"/>
          <w:szCs w:val="28"/>
        </w:rPr>
        <w:t>编</w:t>
      </w:r>
      <w:r w:rsidR="00C44A9E" w:rsidRPr="00053C3D">
        <w:rPr>
          <w:rFonts w:ascii="仿宋" w:eastAsia="仿宋" w:hAnsi="仿宋"/>
          <w:sz w:val="28"/>
          <w:szCs w:val="28"/>
        </w:rPr>
        <w:t>设规则</w:t>
      </w:r>
      <w:r w:rsidR="00C44A9E" w:rsidRPr="00053C3D">
        <w:rPr>
          <w:rFonts w:ascii="仿宋" w:eastAsia="仿宋" w:hAnsi="仿宋" w:hint="eastAsia"/>
          <w:sz w:val="28"/>
          <w:szCs w:val="28"/>
        </w:rPr>
        <w:t>：</w:t>
      </w:r>
      <w:r w:rsidR="001728E2">
        <w:rPr>
          <w:rFonts w:ascii="仿宋" w:eastAsia="仿宋" w:hAnsi="仿宋" w:hint="eastAsia"/>
          <w:sz w:val="28"/>
          <w:szCs w:val="28"/>
        </w:rPr>
        <w:t>第1位</w:t>
      </w:r>
      <w:r w:rsidR="00F43273">
        <w:rPr>
          <w:rFonts w:ascii="仿宋" w:eastAsia="仿宋" w:hAnsi="仿宋" w:hint="eastAsia"/>
          <w:sz w:val="28"/>
          <w:szCs w:val="28"/>
        </w:rPr>
        <w:t>为“F”，表示辅修；第2</w:t>
      </w:r>
      <w:r w:rsidR="00F43273">
        <w:rPr>
          <w:rFonts w:ascii="仿宋" w:eastAsia="仿宋" w:hAnsi="仿宋"/>
          <w:sz w:val="28"/>
          <w:szCs w:val="28"/>
        </w:rPr>
        <w:t>-3</w:t>
      </w:r>
      <w:r w:rsidR="00F43273">
        <w:rPr>
          <w:rFonts w:ascii="仿宋" w:eastAsia="仿宋" w:hAnsi="仿宋" w:hint="eastAsia"/>
          <w:sz w:val="28"/>
          <w:szCs w:val="28"/>
        </w:rPr>
        <w:t>位为学院代码；第4</w:t>
      </w:r>
      <w:r w:rsidR="00F43273">
        <w:rPr>
          <w:rFonts w:ascii="仿宋" w:eastAsia="仿宋" w:hAnsi="仿宋"/>
          <w:sz w:val="28"/>
          <w:szCs w:val="28"/>
        </w:rPr>
        <w:t>-6</w:t>
      </w:r>
      <w:r w:rsidR="00F43273">
        <w:rPr>
          <w:rFonts w:ascii="仿宋" w:eastAsia="仿宋" w:hAnsi="仿宋" w:hint="eastAsia"/>
          <w:sz w:val="28"/>
          <w:szCs w:val="28"/>
        </w:rPr>
        <w:t>位为流水号，第7位为“-”；第8位，如果为单学期课程填“0”，如果是多学期课程，</w:t>
      </w:r>
      <w:r w:rsidR="00E340C0">
        <w:rPr>
          <w:rFonts w:ascii="仿宋" w:eastAsia="仿宋" w:hAnsi="仿宋" w:hint="eastAsia"/>
          <w:sz w:val="28"/>
          <w:szCs w:val="28"/>
        </w:rPr>
        <w:t>课程代码前7位保持一致，第位</w:t>
      </w:r>
      <w:r w:rsidR="00F43273">
        <w:rPr>
          <w:rFonts w:ascii="仿宋" w:eastAsia="仿宋" w:hAnsi="仿宋" w:hint="eastAsia"/>
          <w:sz w:val="28"/>
          <w:szCs w:val="28"/>
        </w:rPr>
        <w:t>按课程开设的先后顺序依次写“1”、“2”、“3”、…</w:t>
      </w:r>
      <w:r w:rsidR="00F43273">
        <w:rPr>
          <w:rFonts w:ascii="仿宋" w:eastAsia="仿宋" w:hAnsi="仿宋" w:hint="eastAsia"/>
          <w:sz w:val="28"/>
          <w:szCs w:val="28"/>
        </w:rPr>
        <w:t>…</w:t>
      </w:r>
      <w:bookmarkStart w:id="0" w:name="_GoBack"/>
      <w:bookmarkEnd w:id="0"/>
    </w:p>
    <w:sectPr w:rsidR="00C44A9E" w:rsidRPr="00F41E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6DB040" w14:textId="77777777" w:rsidR="00B41513" w:rsidRDefault="00B41513" w:rsidP="00A35297">
      <w:r>
        <w:separator/>
      </w:r>
    </w:p>
  </w:endnote>
  <w:endnote w:type="continuationSeparator" w:id="0">
    <w:p w14:paraId="18A225D1" w14:textId="77777777" w:rsidR="00B41513" w:rsidRDefault="00B41513" w:rsidP="00A3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AB3E75" w14:textId="77777777" w:rsidR="00B41513" w:rsidRDefault="00B41513" w:rsidP="00A35297">
      <w:r>
        <w:separator/>
      </w:r>
    </w:p>
  </w:footnote>
  <w:footnote w:type="continuationSeparator" w:id="0">
    <w:p w14:paraId="25A16CE0" w14:textId="77777777" w:rsidR="00B41513" w:rsidRDefault="00B41513" w:rsidP="00A352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274"/>
    <w:rsid w:val="00045274"/>
    <w:rsid w:val="00053C3D"/>
    <w:rsid w:val="00093BFE"/>
    <w:rsid w:val="001728E2"/>
    <w:rsid w:val="00340CB9"/>
    <w:rsid w:val="00396AE3"/>
    <w:rsid w:val="0047497E"/>
    <w:rsid w:val="004920E5"/>
    <w:rsid w:val="004B4B02"/>
    <w:rsid w:val="005403DE"/>
    <w:rsid w:val="0054531D"/>
    <w:rsid w:val="0066708E"/>
    <w:rsid w:val="006D6470"/>
    <w:rsid w:val="00735001"/>
    <w:rsid w:val="00747F9F"/>
    <w:rsid w:val="00793E3A"/>
    <w:rsid w:val="007E10D4"/>
    <w:rsid w:val="00A03BB5"/>
    <w:rsid w:val="00A33F31"/>
    <w:rsid w:val="00A35297"/>
    <w:rsid w:val="00A74057"/>
    <w:rsid w:val="00A92756"/>
    <w:rsid w:val="00AC7C4F"/>
    <w:rsid w:val="00B0295A"/>
    <w:rsid w:val="00B03FCE"/>
    <w:rsid w:val="00B221B7"/>
    <w:rsid w:val="00B41513"/>
    <w:rsid w:val="00B643B5"/>
    <w:rsid w:val="00C44A9E"/>
    <w:rsid w:val="00D47E63"/>
    <w:rsid w:val="00D85348"/>
    <w:rsid w:val="00E340C0"/>
    <w:rsid w:val="00E74F91"/>
    <w:rsid w:val="00ED41FA"/>
    <w:rsid w:val="00F41E59"/>
    <w:rsid w:val="00F42F02"/>
    <w:rsid w:val="00F43273"/>
    <w:rsid w:val="00F4588D"/>
    <w:rsid w:val="00F50C61"/>
    <w:rsid w:val="00F5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E3B002"/>
  <w15:chartTrackingRefBased/>
  <w15:docId w15:val="{D97F8BF1-06DA-4E99-8C77-E484CC734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2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52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3529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3529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35297"/>
    <w:rPr>
      <w:sz w:val="18"/>
      <w:szCs w:val="18"/>
    </w:rPr>
  </w:style>
  <w:style w:type="paragraph" w:styleId="a7">
    <w:name w:val="List Paragraph"/>
    <w:basedOn w:val="a"/>
    <w:uiPriority w:val="99"/>
    <w:qFormat/>
    <w:rsid w:val="00A35297"/>
    <w:pPr>
      <w:ind w:firstLineChars="200" w:firstLine="420"/>
    </w:pPr>
    <w:rPr>
      <w:rFonts w:ascii="Calibri" w:hAnsi="Calibri" w:cs="Calibri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4920E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920E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llji(吉亮亮)</dc:creator>
  <cp:keywords/>
  <dc:description/>
  <cp:lastModifiedBy>张毅驰</cp:lastModifiedBy>
  <cp:revision>12</cp:revision>
  <cp:lastPrinted>2019-09-28T05:41:00Z</cp:lastPrinted>
  <dcterms:created xsi:type="dcterms:W3CDTF">2019-11-19T07:47:00Z</dcterms:created>
  <dcterms:modified xsi:type="dcterms:W3CDTF">2023-10-19T04:23:00Z</dcterms:modified>
</cp:coreProperties>
</file>