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方正小标宋简体"/>
          <w:b/>
          <w:bCs/>
          <w:sz w:val="36"/>
          <w:szCs w:val="22"/>
          <w:lang w:val="en-US" w:eastAsia="zh-CN"/>
        </w:rPr>
      </w:pPr>
      <w:r>
        <w:rPr>
          <w:rFonts w:hint="eastAsia" w:ascii="Times New Roman" w:hAnsi="Times New Roman" w:eastAsia="方正小标宋简体"/>
          <w:b/>
          <w:bCs/>
          <w:sz w:val="36"/>
          <w:szCs w:val="22"/>
          <w:lang w:val="en-US" w:eastAsia="zh-CN"/>
        </w:rPr>
        <w:t>求职创业补贴个人申报操作指南</w:t>
      </w:r>
    </w:p>
    <w:p>
      <w:pPr>
        <w:spacing w:line="600" w:lineRule="exact"/>
        <w:jc w:val="left"/>
        <w:rPr>
          <w:rFonts w:hint="eastAsia" w:ascii="黑体" w:hAnsi="黑体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一、电脑端操作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（网址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instrText xml:space="preserve"> HYPERLINK "https://rs.jshrss.jiangsu.gov.cn/index/" </w:instrTex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fldChar w:fldCharType="separate"/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https://rs.jshrss.jiangsu.gov.cn/index/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）</w:t>
      </w:r>
    </w:p>
    <w:p>
      <w:pPr>
        <w:snapToGrid w:val="0"/>
        <w:spacing w:line="600" w:lineRule="exac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1、注册及登录账号</w:t>
      </w:r>
    </w:p>
    <w:p>
      <w:pPr>
        <w:snapToGrid w:val="0"/>
        <w:spacing w:line="60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进入网上办事服务大厅页面，点击“请登录”进入注册登录页面。</w:t>
      </w:r>
    </w:p>
    <w:p>
      <w:r>
        <w:drawing>
          <wp:inline distT="0" distB="0" distL="114300" distR="114300">
            <wp:extent cx="5499100" cy="271589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3555" cy="3345180"/>
            <wp:effectExtent l="0" t="0" r="17145" b="7620"/>
            <wp:docPr id="3" name="图片 3" descr="166089447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08944734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60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snapToGrid w:val="0"/>
        <w:spacing w:line="60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snapToGrid w:val="0"/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如申请人暂未实名注册的，请先注册。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注册界面如下。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899410"/>
            <wp:effectExtent l="0" t="0" r="6350" b="15240"/>
            <wp:docPr id="2" name="图片 2" descr="1660894307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08943071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2、申报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步骤</w:t>
      </w:r>
    </w:p>
    <w:p>
      <w:pPr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（1）登录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网办大厅，选择个人办事，在搜索框中输入“求职创业补贴”，进行搜索。页面显示“就业补贴”，点击“就业补贴”前的红色三角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标志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系统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显示子菜单；</w:t>
      </w:r>
    </w:p>
    <w:p>
      <w:pPr>
        <w:snapToGrid w:val="0"/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）点击“求职创业补贴个人申报”右侧的“申报”按钮进入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申报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页面；</w:t>
      </w:r>
    </w:p>
    <w:p>
      <w:pPr>
        <w:snapToGrid w:val="0"/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）进入申报页面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后，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填报信息。完成后点击“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确认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提交”，等待学校和人社审核。</w:t>
      </w:r>
    </w:p>
    <w:p/>
    <w:p>
      <w:r>
        <w:drawing>
          <wp:inline distT="0" distB="0" distL="114300" distR="114300">
            <wp:extent cx="5210810" cy="2355850"/>
            <wp:effectExtent l="0" t="0" r="8890" b="6350"/>
            <wp:docPr id="880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5735" cy="2195830"/>
            <wp:effectExtent l="0" t="0" r="12065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3、查看申报进程</w:t>
      </w:r>
    </w:p>
    <w:p>
      <w:pPr>
        <w:snapToGrid w:val="0"/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登录后点击个人姓名，点击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个人中心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”后，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办理中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模块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，则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可看到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所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申请的求职创业补贴个人申报的记录，点击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查看进度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可以看到详细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进度。</w:t>
      </w:r>
    </w:p>
    <w:p>
      <w:pPr>
        <w:jc w:val="center"/>
      </w:pPr>
      <w:r>
        <w:drawing>
          <wp:inline distT="0" distB="0" distL="114300" distR="114300">
            <wp:extent cx="4483100" cy="2233295"/>
            <wp:effectExtent l="0" t="0" r="1270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86275" cy="2245995"/>
            <wp:effectExtent l="0" t="0" r="9525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45330" cy="2191385"/>
            <wp:effectExtent l="0" t="0" r="1270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spacing w:line="600" w:lineRule="exact"/>
        <w:rPr>
          <w:rFonts w:hint="eastAsia" w:ascii="黑体" w:hAnsi="黑体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二、手机端APP操作</w:t>
      </w:r>
    </w:p>
    <w:p>
      <w:pPr>
        <w:snapToGrid w:val="0"/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1、注册及登录账号</w:t>
      </w:r>
    </w:p>
    <w:p>
      <w:pPr>
        <w:snapToGrid w:val="0"/>
        <w:spacing w:line="60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下载“江苏智慧人社APP”，进入APP后，点击右下角“我的”进入注册登录页面。</w:t>
      </w:r>
    </w:p>
    <w:p>
      <w:pPr>
        <w:jc w:val="center"/>
      </w:pPr>
      <w:r>
        <w:drawing>
          <wp:inline distT="0" distB="0" distL="114300" distR="114300">
            <wp:extent cx="2247265" cy="4000500"/>
            <wp:effectExtent l="0" t="0" r="63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9170" cy="4000500"/>
            <wp:effectExtent l="0" t="0" r="1778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ind w:firstLine="640" w:firstLineChars="200"/>
        <w:jc w:val="center"/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如申请人暂未实名注册的，请先注册。注册界面如下。</w:t>
      </w:r>
      <w:bookmarkStart w:id="0" w:name="_GoBack"/>
      <w:r>
        <w:drawing>
          <wp:inline distT="0" distB="0" distL="114300" distR="114300">
            <wp:extent cx="2328545" cy="4141470"/>
            <wp:effectExtent l="0" t="0" r="14605" b="1143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2330450" cy="4145280"/>
            <wp:effectExtent l="0" t="0" r="12700" b="762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2、申报步骤</w:t>
      </w:r>
    </w:p>
    <w:p>
      <w:pPr>
        <w:snapToGrid w:val="0"/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（1）进入个人申报页面</w:t>
      </w:r>
    </w:p>
    <w:p>
      <w:pPr>
        <w:snapToGrid w:val="0"/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方法一：页面正上面输入“求职创业补贴”进行搜索；</w:t>
      </w:r>
    </w:p>
    <w:p>
      <w:pPr>
        <w:snapToGrid w:val="0"/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方法二：点击页面正下方的“服务”就业模块内容，点击“就业补贴”可以看到求职创业补贴申报模块。</w:t>
      </w:r>
    </w:p>
    <w:p>
      <w:pPr>
        <w:snapToGrid w:val="0"/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（2）学生进入求职创业补贴个人申报页面填写页面信息，选择毕业生类型，点击下方的“上传材料”进行材料的上传点击右下角“提交”按钮完成操作。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414270" cy="5474335"/>
            <wp:effectExtent l="0" t="0" r="5080" b="1206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28570" cy="5471160"/>
            <wp:effectExtent l="0" t="0" r="5080" b="15240"/>
            <wp:docPr id="16" name="图片 16" descr="b7a2b5ad9e9364aba2bef332e664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7a2b5ad9e9364aba2bef332e664ce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snapToGrid w:val="0"/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3、查看申报进程</w:t>
      </w:r>
    </w:p>
    <w:p>
      <w:pPr>
        <w:snapToGrid w:val="0"/>
        <w:spacing w:line="60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申报提交之后可以在“我的”-“我的办件”进入查询办件审核详情。</w:t>
      </w:r>
    </w:p>
    <w:p>
      <w:pPr>
        <w:snapToGrid w:val="0"/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D3C5C67-AF36-4B3D-B238-E34814083B4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8F5483B6-A3AB-4C0D-9AC8-29D4B761AC5E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5NTJkNTRkMDdkNWM2ODM1NDFhNTZjODA0ODUxZTYifQ=="/>
  </w:docVars>
  <w:rsids>
    <w:rsidRoot w:val="211A1A8B"/>
    <w:rsid w:val="16566AD1"/>
    <w:rsid w:val="16A86E0B"/>
    <w:rsid w:val="18EB0C63"/>
    <w:rsid w:val="211A1A8B"/>
    <w:rsid w:val="21B96984"/>
    <w:rsid w:val="262470B9"/>
    <w:rsid w:val="2ABD344C"/>
    <w:rsid w:val="2DEE59E5"/>
    <w:rsid w:val="31BA4361"/>
    <w:rsid w:val="351263C7"/>
    <w:rsid w:val="3D142CE1"/>
    <w:rsid w:val="42D81437"/>
    <w:rsid w:val="4B7B1747"/>
    <w:rsid w:val="4D430B57"/>
    <w:rsid w:val="4F6165F8"/>
    <w:rsid w:val="62DD1BA1"/>
    <w:rsid w:val="6FB14ADF"/>
    <w:rsid w:val="7102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png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582</Words>
  <Characters>626</Characters>
  <Lines>0</Lines>
  <Paragraphs>0</Paragraphs>
  <TotalTime>21</TotalTime>
  <ScaleCrop>false</ScaleCrop>
  <LinksUpToDate>false</LinksUpToDate>
  <CharactersWithSpaces>626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2022-08-19T07:25:00Z</dcterms:created>
  <dc:creator>Administrator</dc:creator>
  <cp:lastModifiedBy>再见</cp:lastModifiedBy>
  <dcterms:modified xsi:type="dcterms:W3CDTF">2023-09-01T02:38:11Z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9C7F2CA7471F4DAD967DE59BE19EFE03_13</vt:lpwstr>
  </property>
</Properties>
</file>