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“信仰公开课”学生讲师团主讲人推荐名单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tbl>
      <w:tblPr>
        <w:tblStyle w:val="3"/>
        <w:tblW w:w="162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1134"/>
        <w:gridCol w:w="1138"/>
        <w:gridCol w:w="1555"/>
        <w:gridCol w:w="1280"/>
        <w:gridCol w:w="2692"/>
        <w:gridCol w:w="1985"/>
        <w:gridCol w:w="1984"/>
        <w:gridCol w:w="34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单位、职务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拟宣讲主题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主讲人简介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8"/>
                <w:lang w:bidi="ar"/>
              </w:rPr>
              <w:t>（200字以内）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张明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**大学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018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级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**学院**专业学生，校学生会主席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战疫中的青春力量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8000000000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^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hint="eastAsia" w:ascii="Times New Roman" w:hAnsi="Times New Roman" w:eastAsia="方正仿宋_GBK" w:cs="Times New Roman"/>
          <w:b/>
          <w:bCs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备注：本表请按照推荐顺序填写，于2020年7月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Cs w:val="21"/>
        </w:rPr>
        <w:t>日前报送至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wztwxuexibu@16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3.com</w:t>
      </w:r>
      <w:r>
        <w:rPr>
          <w:rFonts w:hint="eastAsia" w:ascii="宋体" w:hAnsi="宋体" w:eastAsia="宋体" w:cs="宋体"/>
          <w:b/>
          <w:bCs/>
          <w:szCs w:val="21"/>
        </w:rPr>
        <w:t>邮箱。</w:t>
      </w:r>
    </w:p>
    <w:p/>
    <w:p/>
    <w:sectPr>
      <w:pgSz w:w="16838" w:h="11906" w:orient="landscape"/>
      <w:pgMar w:top="1644" w:right="1440" w:bottom="1644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13AB8"/>
    <w:rsid w:val="705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2020-06-29T03:39:00Z</dcterms:created>
  <dc:creator>浦梦琪</dc:creator>
  <cp:lastModifiedBy>浦梦琪</cp:lastModifiedBy>
  <dcterms:modified xsi:type="dcterms:W3CDTF">2020-06-29T03:40:02Z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