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45CB" w:rsidRDefault="002845CB">
      <w:pPr>
        <w:tabs>
          <w:tab w:val="left" w:pos="8930"/>
          <w:tab w:val="left" w:pos="9306"/>
        </w:tabs>
        <w:overflowPunct w:val="0"/>
        <w:spacing w:line="360" w:lineRule="auto"/>
        <w:jc w:val="center"/>
        <w:rPr>
          <w:rFonts w:ascii="宋体" w:eastAsia="宋体" w:hAnsi="宋体"/>
          <w:b/>
          <w:color w:val="000000" w:themeColor="text1"/>
          <w:sz w:val="72"/>
          <w:szCs w:val="72"/>
        </w:rPr>
      </w:pPr>
    </w:p>
    <w:p w:rsidR="002845CB" w:rsidRDefault="002845CB">
      <w:pPr>
        <w:tabs>
          <w:tab w:val="left" w:pos="8930"/>
          <w:tab w:val="left" w:pos="9306"/>
        </w:tabs>
        <w:overflowPunct w:val="0"/>
        <w:spacing w:line="360" w:lineRule="auto"/>
        <w:jc w:val="center"/>
        <w:rPr>
          <w:rFonts w:ascii="宋体" w:eastAsia="宋体" w:hAnsi="宋体"/>
          <w:b/>
          <w:color w:val="000000" w:themeColor="text1"/>
          <w:sz w:val="72"/>
          <w:szCs w:val="72"/>
        </w:rPr>
      </w:pPr>
    </w:p>
    <w:p w:rsidR="002845CB" w:rsidRDefault="00322747">
      <w:pPr>
        <w:tabs>
          <w:tab w:val="left" w:pos="8930"/>
          <w:tab w:val="left" w:pos="9306"/>
        </w:tabs>
        <w:overflowPunct w:val="0"/>
        <w:spacing w:line="360" w:lineRule="auto"/>
        <w:jc w:val="center"/>
        <w:rPr>
          <w:rFonts w:ascii="宋体" w:eastAsia="宋体" w:hAnsi="宋体"/>
          <w:b/>
          <w:color w:val="000000" w:themeColor="text1"/>
          <w:sz w:val="72"/>
          <w:szCs w:val="72"/>
        </w:rPr>
      </w:pPr>
      <w:r>
        <w:rPr>
          <w:rFonts w:ascii="宋体" w:eastAsia="宋体" w:hAnsi="宋体" w:hint="eastAsia"/>
          <w:b/>
          <w:color w:val="000000" w:themeColor="text1"/>
          <w:sz w:val="72"/>
          <w:szCs w:val="72"/>
        </w:rPr>
        <w:t>苏州城市学院采购</w:t>
      </w:r>
    </w:p>
    <w:p w:rsidR="002845CB" w:rsidRDefault="00322747">
      <w:pPr>
        <w:tabs>
          <w:tab w:val="left" w:pos="8930"/>
          <w:tab w:val="left" w:pos="9306"/>
        </w:tabs>
        <w:overflowPunct w:val="0"/>
        <w:spacing w:line="360" w:lineRule="auto"/>
        <w:jc w:val="center"/>
        <w:rPr>
          <w:rFonts w:ascii="宋体" w:eastAsia="宋体" w:hAnsi="宋体"/>
          <w:b/>
          <w:color w:val="000000" w:themeColor="text1"/>
          <w:sz w:val="72"/>
          <w:szCs w:val="72"/>
        </w:rPr>
      </w:pPr>
      <w:r>
        <w:rPr>
          <w:rFonts w:ascii="宋体" w:eastAsia="宋体" w:hAnsi="宋体" w:hint="eastAsia"/>
          <w:b/>
          <w:color w:val="000000" w:themeColor="text1"/>
          <w:sz w:val="72"/>
          <w:szCs w:val="72"/>
        </w:rPr>
        <w:t>竞争性磋商文件</w:t>
      </w:r>
    </w:p>
    <w:p w:rsidR="002845CB" w:rsidRDefault="002845CB">
      <w:pPr>
        <w:overflowPunct w:val="0"/>
        <w:spacing w:line="360" w:lineRule="auto"/>
        <w:ind w:firstLineChars="600" w:firstLine="1800"/>
        <w:rPr>
          <w:rFonts w:ascii="宋体" w:eastAsia="宋体" w:hAnsi="宋体"/>
          <w:color w:val="000000" w:themeColor="text1"/>
          <w:sz w:val="30"/>
          <w:szCs w:val="30"/>
        </w:rPr>
      </w:pPr>
    </w:p>
    <w:p w:rsidR="002845CB" w:rsidRDefault="002845CB">
      <w:pPr>
        <w:pStyle w:val="a0"/>
        <w:ind w:firstLine="480"/>
        <w:rPr>
          <w:color w:val="000000" w:themeColor="text1"/>
        </w:rPr>
      </w:pPr>
    </w:p>
    <w:p w:rsidR="002845CB" w:rsidRDefault="002845CB">
      <w:pPr>
        <w:overflowPunct w:val="0"/>
        <w:spacing w:line="360" w:lineRule="auto"/>
        <w:ind w:firstLineChars="600" w:firstLine="1800"/>
        <w:rPr>
          <w:rFonts w:ascii="宋体" w:eastAsia="宋体" w:hAnsi="宋体"/>
          <w:color w:val="000000" w:themeColor="text1"/>
          <w:sz w:val="30"/>
          <w:szCs w:val="30"/>
        </w:rPr>
      </w:pPr>
    </w:p>
    <w:p w:rsidR="002845CB" w:rsidRDefault="00322747">
      <w:pPr>
        <w:overflowPunct w:val="0"/>
        <w:spacing w:line="360" w:lineRule="auto"/>
        <w:ind w:firstLineChars="600" w:firstLine="1800"/>
        <w:rPr>
          <w:rFonts w:ascii="宋体" w:eastAsia="宋体" w:hAnsi="宋体"/>
          <w:color w:val="000000" w:themeColor="text1"/>
          <w:sz w:val="30"/>
          <w:szCs w:val="30"/>
        </w:rPr>
      </w:pPr>
      <w:r>
        <w:rPr>
          <w:rFonts w:ascii="宋体" w:eastAsia="宋体" w:hAnsi="宋体" w:hint="eastAsia"/>
          <w:color w:val="000000" w:themeColor="text1"/>
          <w:sz w:val="30"/>
          <w:szCs w:val="30"/>
        </w:rPr>
        <w:t>采购编号：</w:t>
      </w:r>
      <w:r>
        <w:rPr>
          <w:rFonts w:ascii="宋体" w:eastAsia="宋体" w:hAnsi="宋体"/>
          <w:color w:val="000000" w:themeColor="text1"/>
          <w:sz w:val="30"/>
          <w:szCs w:val="30"/>
        </w:rPr>
        <w:t>SCU2025-44</w:t>
      </w:r>
    </w:p>
    <w:p w:rsidR="002845CB" w:rsidRDefault="00322747">
      <w:pPr>
        <w:overflowPunct w:val="0"/>
        <w:spacing w:line="360" w:lineRule="auto"/>
        <w:ind w:firstLineChars="600" w:firstLine="1800"/>
        <w:rPr>
          <w:rFonts w:ascii="宋体" w:eastAsia="宋体" w:hAnsi="宋体"/>
          <w:bCs/>
          <w:color w:val="000000" w:themeColor="text1"/>
          <w:sz w:val="30"/>
          <w:szCs w:val="30"/>
        </w:rPr>
      </w:pPr>
      <w:r>
        <w:rPr>
          <w:rFonts w:ascii="宋体" w:eastAsia="宋体" w:hAnsi="宋体" w:hint="eastAsia"/>
          <w:color w:val="000000" w:themeColor="text1"/>
          <w:sz w:val="30"/>
          <w:szCs w:val="30"/>
        </w:rPr>
        <w:t>采购单位：</w:t>
      </w:r>
      <w:r>
        <w:rPr>
          <w:rFonts w:ascii="宋体" w:eastAsia="宋体" w:hAnsi="宋体" w:hint="eastAsia"/>
          <w:bCs/>
          <w:color w:val="000000" w:themeColor="text1"/>
          <w:sz w:val="30"/>
          <w:szCs w:val="30"/>
        </w:rPr>
        <w:t>苏州城市学院</w:t>
      </w:r>
    </w:p>
    <w:p w:rsidR="002845CB" w:rsidRDefault="00322747">
      <w:pPr>
        <w:overflowPunct w:val="0"/>
        <w:spacing w:line="360" w:lineRule="auto"/>
        <w:ind w:firstLineChars="600" w:firstLine="1800"/>
        <w:rPr>
          <w:rFonts w:ascii="宋体" w:eastAsia="宋体" w:hAnsi="宋体"/>
          <w:color w:val="000000" w:themeColor="text1"/>
          <w:sz w:val="30"/>
          <w:szCs w:val="30"/>
        </w:rPr>
      </w:pPr>
      <w:r>
        <w:rPr>
          <w:rFonts w:ascii="宋体" w:eastAsia="宋体" w:hAnsi="宋体" w:hint="eastAsia"/>
          <w:color w:val="000000" w:themeColor="text1"/>
          <w:sz w:val="30"/>
          <w:szCs w:val="30"/>
        </w:rPr>
        <w:t xml:space="preserve">采购内容：苏州城市学院综合实验楼走廊涂料粉刷项目           </w:t>
      </w:r>
    </w:p>
    <w:p w:rsidR="002845CB" w:rsidRDefault="00322747">
      <w:pPr>
        <w:overflowPunct w:val="0"/>
        <w:spacing w:line="360" w:lineRule="auto"/>
        <w:ind w:firstLineChars="600" w:firstLine="1800"/>
        <w:rPr>
          <w:rFonts w:ascii="宋体" w:eastAsia="宋体" w:hAnsi="宋体"/>
          <w:color w:val="000000" w:themeColor="text1"/>
          <w:sz w:val="30"/>
          <w:szCs w:val="30"/>
        </w:rPr>
      </w:pPr>
      <w:r>
        <w:rPr>
          <w:rFonts w:ascii="宋体" w:eastAsia="宋体" w:hAnsi="宋体" w:hint="eastAsia"/>
          <w:color w:val="000000" w:themeColor="text1"/>
          <w:sz w:val="30"/>
          <w:szCs w:val="30"/>
        </w:rPr>
        <w:t>项目类别：工程类</w:t>
      </w:r>
    </w:p>
    <w:p w:rsidR="002845CB" w:rsidRDefault="002845CB">
      <w:pPr>
        <w:overflowPunct w:val="0"/>
        <w:spacing w:line="360" w:lineRule="auto"/>
        <w:ind w:firstLineChars="600" w:firstLine="1928"/>
        <w:rPr>
          <w:rFonts w:ascii="宋体" w:eastAsia="宋体" w:hAnsi="宋体"/>
          <w:b/>
          <w:color w:val="000000" w:themeColor="text1"/>
          <w:sz w:val="32"/>
        </w:rPr>
      </w:pPr>
    </w:p>
    <w:p w:rsidR="002845CB" w:rsidRDefault="002845CB">
      <w:pPr>
        <w:tabs>
          <w:tab w:val="left" w:pos="8930"/>
          <w:tab w:val="left" w:pos="9306"/>
        </w:tabs>
        <w:overflowPunct w:val="0"/>
        <w:spacing w:line="360" w:lineRule="auto"/>
        <w:jc w:val="center"/>
        <w:rPr>
          <w:rFonts w:ascii="宋体" w:eastAsia="宋体" w:hAnsi="宋体"/>
          <w:bCs/>
          <w:color w:val="000000" w:themeColor="text1"/>
          <w:sz w:val="24"/>
        </w:rPr>
      </w:pPr>
    </w:p>
    <w:p w:rsidR="002845CB" w:rsidRDefault="002845CB">
      <w:pPr>
        <w:tabs>
          <w:tab w:val="left" w:pos="8930"/>
          <w:tab w:val="left" w:pos="9306"/>
        </w:tabs>
        <w:overflowPunct w:val="0"/>
        <w:spacing w:line="360" w:lineRule="auto"/>
        <w:rPr>
          <w:rFonts w:ascii="宋体" w:eastAsia="宋体" w:hAnsi="宋体"/>
          <w:color w:val="000000" w:themeColor="text1"/>
          <w:sz w:val="32"/>
        </w:rPr>
      </w:pPr>
    </w:p>
    <w:p w:rsidR="002845CB" w:rsidRDefault="002845CB">
      <w:pPr>
        <w:tabs>
          <w:tab w:val="left" w:pos="8930"/>
          <w:tab w:val="left" w:pos="9306"/>
        </w:tabs>
        <w:overflowPunct w:val="0"/>
        <w:spacing w:line="360" w:lineRule="auto"/>
        <w:rPr>
          <w:rFonts w:ascii="宋体" w:eastAsia="宋体" w:hAnsi="宋体"/>
          <w:color w:val="000000" w:themeColor="text1"/>
          <w:sz w:val="32"/>
        </w:rPr>
      </w:pPr>
    </w:p>
    <w:p w:rsidR="002845CB" w:rsidRDefault="002845CB">
      <w:pPr>
        <w:tabs>
          <w:tab w:val="left" w:pos="8930"/>
          <w:tab w:val="left" w:pos="9306"/>
        </w:tabs>
        <w:overflowPunct w:val="0"/>
        <w:spacing w:line="360" w:lineRule="auto"/>
        <w:rPr>
          <w:rFonts w:ascii="宋体" w:eastAsia="宋体" w:hAnsi="宋体"/>
          <w:color w:val="000000" w:themeColor="text1"/>
          <w:sz w:val="32"/>
        </w:rPr>
      </w:pPr>
    </w:p>
    <w:p w:rsidR="002845CB" w:rsidRDefault="002845CB">
      <w:pPr>
        <w:tabs>
          <w:tab w:val="left" w:pos="8930"/>
          <w:tab w:val="left" w:pos="9306"/>
        </w:tabs>
        <w:overflowPunct w:val="0"/>
        <w:spacing w:line="360" w:lineRule="auto"/>
        <w:rPr>
          <w:rFonts w:ascii="宋体" w:eastAsia="宋体" w:hAnsi="宋体"/>
          <w:color w:val="000000" w:themeColor="text1"/>
          <w:sz w:val="32"/>
        </w:rPr>
      </w:pPr>
    </w:p>
    <w:p w:rsidR="002845CB" w:rsidRDefault="002845CB">
      <w:pPr>
        <w:overflowPunct w:val="0"/>
        <w:spacing w:line="360" w:lineRule="auto"/>
        <w:rPr>
          <w:rFonts w:ascii="宋体" w:eastAsia="宋体" w:hAnsi="宋体"/>
          <w:color w:val="000000" w:themeColor="text1"/>
          <w:sz w:val="32"/>
        </w:rPr>
      </w:pPr>
    </w:p>
    <w:p w:rsidR="002845CB" w:rsidRDefault="002845CB">
      <w:pPr>
        <w:pStyle w:val="a0"/>
        <w:ind w:firstLine="480"/>
        <w:rPr>
          <w:color w:val="000000" w:themeColor="text1"/>
        </w:rPr>
      </w:pPr>
    </w:p>
    <w:p w:rsidR="002845CB" w:rsidRDefault="00322747">
      <w:pPr>
        <w:overflowPunct w:val="0"/>
        <w:spacing w:line="360" w:lineRule="auto"/>
        <w:jc w:val="center"/>
        <w:rPr>
          <w:rFonts w:ascii="宋体" w:eastAsia="宋体" w:hAnsi="宋体"/>
          <w:color w:val="000000" w:themeColor="text1"/>
          <w:sz w:val="30"/>
          <w:szCs w:val="30"/>
        </w:rPr>
      </w:pPr>
      <w:r>
        <w:rPr>
          <w:rFonts w:ascii="宋体" w:eastAsia="宋体" w:hAnsi="宋体" w:hint="eastAsia"/>
          <w:color w:val="000000" w:themeColor="text1"/>
          <w:sz w:val="30"/>
          <w:szCs w:val="30"/>
        </w:rPr>
        <w:t>二〇二五年十二月</w:t>
      </w:r>
    </w:p>
    <w:p w:rsidR="002845CB" w:rsidRDefault="002845CB">
      <w:pPr>
        <w:overflowPunct w:val="0"/>
        <w:spacing w:line="360" w:lineRule="auto"/>
        <w:jc w:val="center"/>
        <w:rPr>
          <w:rFonts w:ascii="宋体" w:eastAsia="宋体" w:hAnsi="宋体"/>
          <w:color w:val="000000" w:themeColor="text1"/>
          <w:sz w:val="30"/>
          <w:szCs w:val="30"/>
        </w:rPr>
      </w:pPr>
    </w:p>
    <w:p w:rsidR="002845CB" w:rsidRDefault="002845CB">
      <w:pPr>
        <w:overflowPunct w:val="0"/>
        <w:jc w:val="center"/>
        <w:rPr>
          <w:rFonts w:ascii="宋体" w:eastAsia="宋体" w:hAnsi="宋体"/>
          <w:b/>
          <w:color w:val="000000" w:themeColor="text1"/>
          <w:sz w:val="32"/>
          <w:szCs w:val="32"/>
        </w:rPr>
        <w:sectPr w:rsidR="002845CB">
          <w:pgSz w:w="11906" w:h="16838"/>
          <w:pgMar w:top="1440" w:right="991" w:bottom="1440" w:left="1134" w:header="851" w:footer="992" w:gutter="0"/>
          <w:cols w:space="720"/>
          <w:docGrid w:type="lines" w:linePitch="312"/>
        </w:sectPr>
      </w:pPr>
    </w:p>
    <w:p w:rsidR="002845CB" w:rsidRDefault="00322747">
      <w:pPr>
        <w:overflowPunct w:val="0"/>
        <w:jc w:val="center"/>
        <w:rPr>
          <w:rFonts w:ascii="宋体" w:eastAsia="宋体" w:hAnsi="宋体"/>
          <w:b/>
          <w:color w:val="000000" w:themeColor="text1"/>
          <w:sz w:val="32"/>
          <w:szCs w:val="32"/>
        </w:rPr>
      </w:pPr>
      <w:r>
        <w:rPr>
          <w:rFonts w:ascii="宋体" w:eastAsia="宋体" w:hAnsi="宋体" w:hint="eastAsia"/>
          <w:b/>
          <w:color w:val="000000" w:themeColor="text1"/>
          <w:sz w:val="32"/>
          <w:szCs w:val="32"/>
        </w:rPr>
        <w:lastRenderedPageBreak/>
        <w:t>前附表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50"/>
        <w:gridCol w:w="1944"/>
        <w:gridCol w:w="6708"/>
      </w:tblGrid>
      <w:tr w:rsidR="002845CB">
        <w:trPr>
          <w:trHeight w:val="479"/>
          <w:jc w:val="center"/>
        </w:trPr>
        <w:tc>
          <w:tcPr>
            <w:tcW w:w="750" w:type="dxa"/>
            <w:tcBorders>
              <w:top w:val="single" w:sz="4" w:space="0" w:color="auto"/>
              <w:left w:val="single" w:sz="4" w:space="0" w:color="auto"/>
              <w:bottom w:val="single" w:sz="4" w:space="0" w:color="auto"/>
              <w:right w:val="single" w:sz="4" w:space="0" w:color="auto"/>
            </w:tcBorders>
            <w:vAlign w:val="center"/>
          </w:tcPr>
          <w:p w:rsidR="002845CB" w:rsidRDefault="00322747">
            <w:pPr>
              <w:spacing w:line="360" w:lineRule="auto"/>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序号</w:t>
            </w:r>
          </w:p>
        </w:tc>
        <w:tc>
          <w:tcPr>
            <w:tcW w:w="1944" w:type="dxa"/>
            <w:tcBorders>
              <w:top w:val="single" w:sz="4" w:space="0" w:color="auto"/>
              <w:left w:val="single" w:sz="4" w:space="0" w:color="auto"/>
              <w:bottom w:val="single" w:sz="4" w:space="0" w:color="auto"/>
              <w:right w:val="single" w:sz="4" w:space="0" w:color="auto"/>
            </w:tcBorders>
            <w:vAlign w:val="center"/>
          </w:tcPr>
          <w:p w:rsidR="002845CB" w:rsidRDefault="00322747">
            <w:pPr>
              <w:spacing w:line="360" w:lineRule="auto"/>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内 容</w:t>
            </w:r>
          </w:p>
        </w:tc>
        <w:tc>
          <w:tcPr>
            <w:tcW w:w="6708" w:type="dxa"/>
            <w:tcBorders>
              <w:top w:val="single" w:sz="4" w:space="0" w:color="auto"/>
              <w:left w:val="single" w:sz="4" w:space="0" w:color="auto"/>
              <w:bottom w:val="single" w:sz="4" w:space="0" w:color="auto"/>
              <w:right w:val="single" w:sz="4" w:space="0" w:color="auto"/>
            </w:tcBorders>
            <w:vAlign w:val="center"/>
          </w:tcPr>
          <w:p w:rsidR="002845CB" w:rsidRDefault="00322747">
            <w:pPr>
              <w:spacing w:line="320" w:lineRule="exact"/>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说明与要求</w:t>
            </w:r>
          </w:p>
        </w:tc>
      </w:tr>
      <w:tr w:rsidR="002845CB">
        <w:trPr>
          <w:trHeight w:val="314"/>
          <w:jc w:val="center"/>
        </w:trPr>
        <w:tc>
          <w:tcPr>
            <w:tcW w:w="750" w:type="dxa"/>
            <w:tcBorders>
              <w:top w:val="single" w:sz="4" w:space="0" w:color="auto"/>
              <w:left w:val="single" w:sz="4" w:space="0" w:color="auto"/>
              <w:bottom w:val="single" w:sz="4" w:space="0" w:color="auto"/>
              <w:right w:val="single" w:sz="4" w:space="0" w:color="auto"/>
            </w:tcBorders>
            <w:vAlign w:val="center"/>
          </w:tcPr>
          <w:p w:rsidR="002845CB" w:rsidRDefault="00322747">
            <w:pPr>
              <w:widowControl/>
              <w:spacing w:line="320" w:lineRule="exact"/>
              <w:jc w:val="center"/>
              <w:rPr>
                <w:rFonts w:ascii="宋体" w:eastAsia="宋体" w:hAnsi="宋体"/>
                <w:color w:val="000000" w:themeColor="text1"/>
                <w:kern w:val="0"/>
                <w:sz w:val="21"/>
                <w:szCs w:val="21"/>
                <w:lang w:eastAsia="en-US" w:bidi="en-US"/>
              </w:rPr>
            </w:pPr>
            <w:r>
              <w:rPr>
                <w:rFonts w:ascii="宋体" w:eastAsia="宋体" w:hAnsi="宋体" w:hint="eastAsia"/>
                <w:color w:val="000000" w:themeColor="text1"/>
                <w:kern w:val="0"/>
                <w:sz w:val="21"/>
                <w:szCs w:val="21"/>
                <w:lang w:eastAsia="en-US" w:bidi="en-US"/>
              </w:rPr>
              <w:t>1</w:t>
            </w:r>
          </w:p>
        </w:tc>
        <w:tc>
          <w:tcPr>
            <w:tcW w:w="1944" w:type="dxa"/>
            <w:tcBorders>
              <w:top w:val="single" w:sz="4" w:space="0" w:color="auto"/>
              <w:left w:val="single" w:sz="4" w:space="0" w:color="auto"/>
              <w:bottom w:val="single" w:sz="4" w:space="0" w:color="auto"/>
              <w:right w:val="single" w:sz="4" w:space="0" w:color="auto"/>
            </w:tcBorders>
            <w:vAlign w:val="center"/>
          </w:tcPr>
          <w:p w:rsidR="002845CB" w:rsidRDefault="00322747">
            <w:pPr>
              <w:widowControl/>
              <w:spacing w:line="320" w:lineRule="exact"/>
              <w:jc w:val="center"/>
              <w:rPr>
                <w:rFonts w:ascii="宋体" w:eastAsia="宋体" w:hAnsi="宋体"/>
                <w:color w:val="000000" w:themeColor="text1"/>
                <w:kern w:val="0"/>
                <w:sz w:val="21"/>
                <w:szCs w:val="21"/>
                <w:lang w:eastAsia="en-US" w:bidi="en-US"/>
              </w:rPr>
            </w:pPr>
            <w:proofErr w:type="spellStart"/>
            <w:r>
              <w:rPr>
                <w:rFonts w:ascii="宋体" w:eastAsia="宋体" w:hAnsi="宋体" w:hint="eastAsia"/>
                <w:color w:val="000000" w:themeColor="text1"/>
                <w:kern w:val="0"/>
                <w:sz w:val="21"/>
                <w:szCs w:val="21"/>
                <w:lang w:eastAsia="en-US" w:bidi="en-US"/>
              </w:rPr>
              <w:t>工程名称</w:t>
            </w:r>
            <w:proofErr w:type="spellEnd"/>
          </w:p>
        </w:tc>
        <w:tc>
          <w:tcPr>
            <w:tcW w:w="6708" w:type="dxa"/>
            <w:tcBorders>
              <w:top w:val="single" w:sz="4" w:space="0" w:color="auto"/>
              <w:left w:val="single" w:sz="4" w:space="0" w:color="auto"/>
              <w:bottom w:val="single" w:sz="4" w:space="0" w:color="auto"/>
              <w:right w:val="single" w:sz="4" w:space="0" w:color="auto"/>
            </w:tcBorders>
            <w:vAlign w:val="center"/>
          </w:tcPr>
          <w:p w:rsidR="002845CB" w:rsidRDefault="00322747">
            <w:pPr>
              <w:snapToGrid w:val="0"/>
              <w:spacing w:line="320" w:lineRule="exact"/>
              <w:rPr>
                <w:rFonts w:ascii="宋体" w:eastAsia="宋体" w:hAnsi="宋体" w:cs="宋体"/>
                <w:color w:val="000000" w:themeColor="text1"/>
                <w:sz w:val="21"/>
                <w:szCs w:val="21"/>
              </w:rPr>
            </w:pPr>
            <w:r>
              <w:rPr>
                <w:rFonts w:ascii="宋体" w:eastAsia="宋体" w:hAnsi="宋体" w:cs="宋体" w:hint="eastAsia"/>
                <w:bCs/>
                <w:color w:val="000000" w:themeColor="text1"/>
                <w:sz w:val="21"/>
                <w:szCs w:val="21"/>
              </w:rPr>
              <w:t>苏州城市学院综合实验楼走廊涂料粉刷项目</w:t>
            </w:r>
          </w:p>
        </w:tc>
      </w:tr>
      <w:tr w:rsidR="002845CB">
        <w:trPr>
          <w:trHeight w:val="381"/>
          <w:jc w:val="center"/>
        </w:trPr>
        <w:tc>
          <w:tcPr>
            <w:tcW w:w="750" w:type="dxa"/>
            <w:tcBorders>
              <w:top w:val="single" w:sz="4" w:space="0" w:color="auto"/>
              <w:left w:val="single" w:sz="4" w:space="0" w:color="auto"/>
              <w:bottom w:val="single" w:sz="4" w:space="0" w:color="auto"/>
              <w:right w:val="single" w:sz="4" w:space="0" w:color="auto"/>
            </w:tcBorders>
            <w:vAlign w:val="center"/>
          </w:tcPr>
          <w:p w:rsidR="002845CB" w:rsidRDefault="00322747">
            <w:pPr>
              <w:widowControl/>
              <w:spacing w:line="320" w:lineRule="exact"/>
              <w:jc w:val="center"/>
              <w:rPr>
                <w:rFonts w:ascii="宋体" w:eastAsia="宋体" w:hAnsi="宋体"/>
                <w:color w:val="000000" w:themeColor="text1"/>
                <w:kern w:val="0"/>
                <w:sz w:val="21"/>
                <w:szCs w:val="21"/>
                <w:lang w:eastAsia="en-US" w:bidi="en-US"/>
              </w:rPr>
            </w:pPr>
            <w:r>
              <w:rPr>
                <w:rFonts w:ascii="宋体" w:eastAsia="宋体" w:hAnsi="宋体" w:hint="eastAsia"/>
                <w:color w:val="000000" w:themeColor="text1"/>
                <w:kern w:val="0"/>
                <w:sz w:val="21"/>
                <w:szCs w:val="21"/>
                <w:lang w:eastAsia="en-US" w:bidi="en-US"/>
              </w:rPr>
              <w:t>2</w:t>
            </w:r>
          </w:p>
        </w:tc>
        <w:tc>
          <w:tcPr>
            <w:tcW w:w="1944" w:type="dxa"/>
            <w:tcBorders>
              <w:top w:val="single" w:sz="4" w:space="0" w:color="auto"/>
              <w:left w:val="single" w:sz="4" w:space="0" w:color="auto"/>
              <w:bottom w:val="single" w:sz="4" w:space="0" w:color="auto"/>
              <w:right w:val="single" w:sz="4" w:space="0" w:color="auto"/>
            </w:tcBorders>
            <w:vAlign w:val="center"/>
          </w:tcPr>
          <w:p w:rsidR="002845CB" w:rsidRDefault="00322747">
            <w:pPr>
              <w:widowControl/>
              <w:spacing w:line="320" w:lineRule="exact"/>
              <w:jc w:val="center"/>
              <w:rPr>
                <w:rFonts w:ascii="宋体" w:eastAsia="宋体" w:hAnsi="宋体"/>
                <w:color w:val="000000" w:themeColor="text1"/>
                <w:kern w:val="0"/>
                <w:sz w:val="21"/>
                <w:szCs w:val="21"/>
                <w:lang w:eastAsia="en-US" w:bidi="en-US"/>
              </w:rPr>
            </w:pPr>
            <w:proofErr w:type="spellStart"/>
            <w:r>
              <w:rPr>
                <w:rFonts w:ascii="宋体" w:eastAsia="宋体" w:hAnsi="宋体" w:hint="eastAsia"/>
                <w:color w:val="000000" w:themeColor="text1"/>
                <w:kern w:val="0"/>
                <w:sz w:val="21"/>
                <w:szCs w:val="21"/>
                <w:lang w:eastAsia="en-US" w:bidi="en-US"/>
              </w:rPr>
              <w:t>建设地点</w:t>
            </w:r>
            <w:proofErr w:type="spellEnd"/>
          </w:p>
        </w:tc>
        <w:tc>
          <w:tcPr>
            <w:tcW w:w="6708" w:type="dxa"/>
            <w:tcBorders>
              <w:top w:val="single" w:sz="4" w:space="0" w:color="auto"/>
              <w:left w:val="single" w:sz="4" w:space="0" w:color="auto"/>
              <w:bottom w:val="single" w:sz="4" w:space="0" w:color="auto"/>
              <w:right w:val="single" w:sz="4" w:space="0" w:color="auto"/>
            </w:tcBorders>
            <w:vAlign w:val="center"/>
          </w:tcPr>
          <w:p w:rsidR="002845CB" w:rsidRDefault="00322747">
            <w:pPr>
              <w:snapToGrid w:val="0"/>
              <w:spacing w:line="320" w:lineRule="exact"/>
              <w:rPr>
                <w:rFonts w:ascii="宋体" w:eastAsia="宋体" w:hAnsi="宋体" w:cs="宋体"/>
                <w:bCs/>
                <w:color w:val="000000" w:themeColor="text1"/>
                <w:sz w:val="21"/>
                <w:szCs w:val="21"/>
              </w:rPr>
            </w:pPr>
            <w:r>
              <w:rPr>
                <w:rFonts w:ascii="宋体" w:eastAsia="宋体" w:hAnsi="宋体" w:cs="宋体" w:hint="eastAsia"/>
                <w:bCs/>
                <w:color w:val="000000" w:themeColor="text1"/>
                <w:sz w:val="21"/>
                <w:szCs w:val="21"/>
                <w:lang w:val="zh-CN"/>
              </w:rPr>
              <w:t>苏州城市学院</w:t>
            </w:r>
          </w:p>
        </w:tc>
      </w:tr>
      <w:tr w:rsidR="002845CB">
        <w:trPr>
          <w:trHeight w:val="696"/>
          <w:jc w:val="center"/>
        </w:trPr>
        <w:tc>
          <w:tcPr>
            <w:tcW w:w="750" w:type="dxa"/>
            <w:tcBorders>
              <w:top w:val="single" w:sz="4" w:space="0" w:color="auto"/>
              <w:left w:val="single" w:sz="4" w:space="0" w:color="auto"/>
              <w:bottom w:val="single" w:sz="4" w:space="0" w:color="auto"/>
              <w:right w:val="single" w:sz="4" w:space="0" w:color="auto"/>
            </w:tcBorders>
            <w:vAlign w:val="center"/>
          </w:tcPr>
          <w:p w:rsidR="002845CB" w:rsidRDefault="00322747">
            <w:pPr>
              <w:widowControl/>
              <w:spacing w:line="320" w:lineRule="exact"/>
              <w:jc w:val="center"/>
              <w:rPr>
                <w:rFonts w:ascii="宋体" w:eastAsia="宋体" w:hAnsi="宋体"/>
                <w:color w:val="000000" w:themeColor="text1"/>
                <w:kern w:val="0"/>
                <w:sz w:val="21"/>
                <w:szCs w:val="21"/>
                <w:lang w:bidi="en-US"/>
              </w:rPr>
            </w:pPr>
            <w:r>
              <w:rPr>
                <w:rFonts w:ascii="宋体" w:eastAsia="宋体" w:hAnsi="宋体" w:hint="eastAsia"/>
                <w:color w:val="000000" w:themeColor="text1"/>
                <w:kern w:val="0"/>
                <w:sz w:val="21"/>
                <w:szCs w:val="21"/>
                <w:lang w:bidi="en-US"/>
              </w:rPr>
              <w:t>3</w:t>
            </w:r>
          </w:p>
        </w:tc>
        <w:tc>
          <w:tcPr>
            <w:tcW w:w="1944" w:type="dxa"/>
            <w:tcBorders>
              <w:top w:val="single" w:sz="4" w:space="0" w:color="auto"/>
              <w:left w:val="single" w:sz="4" w:space="0" w:color="auto"/>
              <w:bottom w:val="single" w:sz="4" w:space="0" w:color="auto"/>
              <w:right w:val="single" w:sz="4" w:space="0" w:color="auto"/>
            </w:tcBorders>
            <w:vAlign w:val="center"/>
          </w:tcPr>
          <w:p w:rsidR="002845CB" w:rsidRDefault="00322747">
            <w:pPr>
              <w:widowControl/>
              <w:spacing w:line="320" w:lineRule="exact"/>
              <w:jc w:val="center"/>
              <w:rPr>
                <w:rFonts w:ascii="宋体" w:eastAsia="宋体" w:hAnsi="宋体"/>
                <w:color w:val="000000" w:themeColor="text1"/>
                <w:kern w:val="0"/>
                <w:sz w:val="21"/>
                <w:szCs w:val="21"/>
                <w:lang w:bidi="en-US"/>
              </w:rPr>
            </w:pPr>
            <w:r>
              <w:rPr>
                <w:rFonts w:ascii="宋体" w:eastAsia="宋体" w:hAnsi="宋体" w:hint="eastAsia"/>
                <w:color w:val="000000" w:themeColor="text1"/>
                <w:kern w:val="0"/>
                <w:sz w:val="21"/>
                <w:szCs w:val="21"/>
                <w:lang w:bidi="en-US"/>
              </w:rPr>
              <w:t>采购预算价</w:t>
            </w:r>
          </w:p>
        </w:tc>
        <w:tc>
          <w:tcPr>
            <w:tcW w:w="6708" w:type="dxa"/>
            <w:tcBorders>
              <w:top w:val="single" w:sz="4" w:space="0" w:color="auto"/>
              <w:left w:val="single" w:sz="4" w:space="0" w:color="auto"/>
              <w:bottom w:val="single" w:sz="4" w:space="0" w:color="auto"/>
              <w:right w:val="single" w:sz="4" w:space="0" w:color="auto"/>
            </w:tcBorders>
            <w:vAlign w:val="center"/>
          </w:tcPr>
          <w:p w:rsidR="002845CB" w:rsidRDefault="00322747">
            <w:pPr>
              <w:snapToGrid w:val="0"/>
              <w:spacing w:line="320" w:lineRule="exact"/>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采购预算价：人民币</w:t>
            </w:r>
            <w:proofErr w:type="gramStart"/>
            <w:r w:rsidR="00B644A2">
              <w:rPr>
                <w:rFonts w:ascii="宋体" w:eastAsia="宋体" w:hAnsi="宋体" w:cs="宋体" w:hint="eastAsia"/>
                <w:color w:val="000000" w:themeColor="text1"/>
                <w:sz w:val="21"/>
                <w:szCs w:val="21"/>
              </w:rPr>
              <w:t>壹拾肆万肆仟捌佰伍拾陆</w:t>
            </w:r>
            <w:proofErr w:type="gramEnd"/>
            <w:r w:rsidR="00B644A2">
              <w:rPr>
                <w:rFonts w:ascii="宋体" w:eastAsia="宋体" w:hAnsi="宋体" w:cs="宋体" w:hint="eastAsia"/>
                <w:color w:val="000000" w:themeColor="text1"/>
                <w:sz w:val="21"/>
                <w:szCs w:val="21"/>
              </w:rPr>
              <w:t>元陆角壹分</w:t>
            </w:r>
            <w:r>
              <w:rPr>
                <w:rFonts w:ascii="宋体" w:eastAsia="宋体" w:hAnsi="宋体" w:cs="宋体" w:hint="eastAsia"/>
                <w:color w:val="000000" w:themeColor="text1"/>
                <w:sz w:val="21"/>
                <w:szCs w:val="21"/>
              </w:rPr>
              <w:t>（¥</w:t>
            </w:r>
            <w:r w:rsidR="00B644A2">
              <w:rPr>
                <w:rFonts w:ascii="宋体" w:eastAsia="宋体" w:hAnsi="宋体" w:cs="宋体"/>
                <w:color w:val="000000" w:themeColor="text1"/>
                <w:sz w:val="21"/>
                <w:szCs w:val="21"/>
              </w:rPr>
              <w:t>144856.61</w:t>
            </w:r>
            <w:r>
              <w:rPr>
                <w:rFonts w:ascii="宋体" w:eastAsia="宋体" w:hAnsi="宋体" w:cs="宋体" w:hint="eastAsia"/>
                <w:color w:val="000000" w:themeColor="text1"/>
                <w:sz w:val="21"/>
                <w:szCs w:val="21"/>
              </w:rPr>
              <w:t>元）</w:t>
            </w:r>
          </w:p>
        </w:tc>
      </w:tr>
      <w:tr w:rsidR="002845CB">
        <w:trPr>
          <w:trHeight w:val="1048"/>
          <w:jc w:val="center"/>
        </w:trPr>
        <w:tc>
          <w:tcPr>
            <w:tcW w:w="750" w:type="dxa"/>
            <w:tcBorders>
              <w:top w:val="single" w:sz="4" w:space="0" w:color="auto"/>
              <w:left w:val="single" w:sz="4" w:space="0" w:color="auto"/>
              <w:bottom w:val="single" w:sz="4" w:space="0" w:color="auto"/>
              <w:right w:val="single" w:sz="4" w:space="0" w:color="auto"/>
            </w:tcBorders>
            <w:vAlign w:val="center"/>
          </w:tcPr>
          <w:p w:rsidR="002845CB" w:rsidRDefault="00322747">
            <w:pPr>
              <w:widowControl/>
              <w:spacing w:line="320" w:lineRule="exact"/>
              <w:jc w:val="center"/>
              <w:rPr>
                <w:rFonts w:ascii="宋体" w:eastAsia="宋体" w:hAnsi="宋体"/>
                <w:color w:val="000000" w:themeColor="text1"/>
                <w:kern w:val="0"/>
                <w:sz w:val="21"/>
                <w:szCs w:val="21"/>
                <w:lang w:bidi="en-US"/>
              </w:rPr>
            </w:pPr>
            <w:r>
              <w:rPr>
                <w:rFonts w:ascii="宋体" w:eastAsia="宋体" w:hAnsi="宋体" w:hint="eastAsia"/>
                <w:color w:val="000000" w:themeColor="text1"/>
                <w:kern w:val="0"/>
                <w:sz w:val="21"/>
                <w:szCs w:val="21"/>
                <w:lang w:bidi="en-US"/>
              </w:rPr>
              <w:t>4</w:t>
            </w:r>
          </w:p>
        </w:tc>
        <w:tc>
          <w:tcPr>
            <w:tcW w:w="1944" w:type="dxa"/>
            <w:tcBorders>
              <w:top w:val="single" w:sz="4" w:space="0" w:color="auto"/>
              <w:left w:val="single" w:sz="4" w:space="0" w:color="auto"/>
              <w:bottom w:val="single" w:sz="4" w:space="0" w:color="auto"/>
              <w:right w:val="single" w:sz="4" w:space="0" w:color="auto"/>
            </w:tcBorders>
            <w:vAlign w:val="center"/>
          </w:tcPr>
          <w:p w:rsidR="002845CB" w:rsidRDefault="00322747">
            <w:pPr>
              <w:widowControl/>
              <w:spacing w:line="320" w:lineRule="exact"/>
              <w:jc w:val="center"/>
              <w:rPr>
                <w:rFonts w:ascii="宋体" w:eastAsia="宋体" w:hAnsi="宋体"/>
                <w:color w:val="000000" w:themeColor="text1"/>
                <w:kern w:val="0"/>
                <w:sz w:val="21"/>
                <w:szCs w:val="21"/>
                <w:lang w:bidi="en-US"/>
              </w:rPr>
            </w:pPr>
            <w:r>
              <w:rPr>
                <w:rFonts w:ascii="宋体" w:eastAsia="宋体" w:hAnsi="宋体" w:hint="eastAsia"/>
                <w:color w:val="000000" w:themeColor="text1"/>
                <w:kern w:val="0"/>
                <w:sz w:val="21"/>
                <w:szCs w:val="21"/>
                <w:lang w:bidi="en-US"/>
              </w:rPr>
              <w:t>采购最高限价</w:t>
            </w:r>
          </w:p>
        </w:tc>
        <w:tc>
          <w:tcPr>
            <w:tcW w:w="6708" w:type="dxa"/>
            <w:tcBorders>
              <w:top w:val="single" w:sz="4" w:space="0" w:color="auto"/>
              <w:left w:val="single" w:sz="4" w:space="0" w:color="auto"/>
              <w:bottom w:val="single" w:sz="4" w:space="0" w:color="auto"/>
              <w:right w:val="single" w:sz="4" w:space="0" w:color="auto"/>
            </w:tcBorders>
            <w:vAlign w:val="center"/>
          </w:tcPr>
          <w:p w:rsidR="002845CB" w:rsidRDefault="00322747">
            <w:pPr>
              <w:snapToGrid w:val="0"/>
              <w:spacing w:line="320" w:lineRule="exact"/>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采购最高限价：人民币</w:t>
            </w:r>
            <w:proofErr w:type="gramStart"/>
            <w:r w:rsidR="00B644A2">
              <w:rPr>
                <w:rFonts w:ascii="宋体" w:eastAsia="宋体" w:hAnsi="宋体" w:cs="宋体" w:hint="eastAsia"/>
                <w:color w:val="000000" w:themeColor="text1"/>
                <w:sz w:val="21"/>
                <w:szCs w:val="21"/>
              </w:rPr>
              <w:t>壹拾肆万肆仟捌佰伍拾陆</w:t>
            </w:r>
            <w:proofErr w:type="gramEnd"/>
            <w:r w:rsidR="00B644A2">
              <w:rPr>
                <w:rFonts w:ascii="宋体" w:eastAsia="宋体" w:hAnsi="宋体" w:cs="宋体" w:hint="eastAsia"/>
                <w:color w:val="000000" w:themeColor="text1"/>
                <w:sz w:val="21"/>
                <w:szCs w:val="21"/>
              </w:rPr>
              <w:t>元陆角壹分</w:t>
            </w:r>
            <w:r>
              <w:rPr>
                <w:rFonts w:ascii="宋体" w:eastAsia="宋体" w:hAnsi="宋体" w:cs="宋体" w:hint="eastAsia"/>
                <w:color w:val="000000" w:themeColor="text1"/>
                <w:sz w:val="21"/>
                <w:szCs w:val="21"/>
              </w:rPr>
              <w:t>（¥</w:t>
            </w:r>
            <w:r w:rsidR="00B644A2">
              <w:rPr>
                <w:rFonts w:ascii="宋体" w:eastAsia="宋体" w:hAnsi="宋体" w:cs="宋体"/>
                <w:color w:val="000000" w:themeColor="text1"/>
                <w:sz w:val="21"/>
                <w:szCs w:val="21"/>
              </w:rPr>
              <w:t>144856.61</w:t>
            </w:r>
            <w:r>
              <w:rPr>
                <w:rFonts w:ascii="宋体" w:eastAsia="宋体" w:hAnsi="宋体" w:cs="宋体" w:hint="eastAsia"/>
                <w:color w:val="000000" w:themeColor="text1"/>
                <w:sz w:val="21"/>
                <w:szCs w:val="21"/>
              </w:rPr>
              <w:t>元）</w:t>
            </w:r>
          </w:p>
          <w:p w:rsidR="002845CB" w:rsidRDefault="00322747">
            <w:pPr>
              <w:snapToGrid w:val="0"/>
              <w:spacing w:line="320" w:lineRule="exact"/>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注：</w:t>
            </w:r>
            <w:r>
              <w:rPr>
                <w:rFonts w:eastAsia="宋体" w:hAnsi="宋体" w:cs="宋体"/>
                <w:color w:val="000000" w:themeColor="text1"/>
                <w:sz w:val="21"/>
                <w:szCs w:val="21"/>
              </w:rPr>
              <w:t>最终报价</w:t>
            </w:r>
            <w:r>
              <w:rPr>
                <w:rFonts w:eastAsia="宋体" w:hAnsi="宋体" w:cs="宋体" w:hint="eastAsia"/>
                <w:color w:val="000000" w:themeColor="text1"/>
                <w:sz w:val="21"/>
                <w:szCs w:val="21"/>
              </w:rPr>
              <w:t>超过</w:t>
            </w:r>
            <w:r>
              <w:rPr>
                <w:rFonts w:eastAsia="宋体" w:hAnsi="宋体" w:cs="宋体"/>
                <w:color w:val="000000" w:themeColor="text1"/>
                <w:sz w:val="21"/>
                <w:szCs w:val="21"/>
              </w:rPr>
              <w:t>采购</w:t>
            </w:r>
            <w:r>
              <w:rPr>
                <w:rFonts w:eastAsia="宋体" w:hAnsi="宋体" w:cs="宋体" w:hint="eastAsia"/>
                <w:color w:val="000000" w:themeColor="text1"/>
                <w:sz w:val="21"/>
                <w:szCs w:val="21"/>
              </w:rPr>
              <w:t>最高限价者</w:t>
            </w:r>
            <w:r>
              <w:rPr>
                <w:rFonts w:eastAsia="宋体" w:hAnsi="宋体" w:cs="宋体"/>
                <w:color w:val="000000" w:themeColor="text1"/>
                <w:sz w:val="21"/>
                <w:szCs w:val="21"/>
              </w:rPr>
              <w:t>不成交</w:t>
            </w:r>
            <w:r>
              <w:rPr>
                <w:rFonts w:ascii="宋体" w:eastAsia="宋体" w:hAnsi="宋体" w:cs="宋体" w:hint="eastAsia"/>
                <w:color w:val="000000" w:themeColor="text1"/>
                <w:sz w:val="21"/>
                <w:szCs w:val="21"/>
              </w:rPr>
              <w:t>。</w:t>
            </w:r>
          </w:p>
        </w:tc>
      </w:tr>
      <w:tr w:rsidR="002845CB">
        <w:trPr>
          <w:trHeight w:val="457"/>
          <w:jc w:val="center"/>
        </w:trPr>
        <w:tc>
          <w:tcPr>
            <w:tcW w:w="750" w:type="dxa"/>
            <w:tcBorders>
              <w:top w:val="single" w:sz="4" w:space="0" w:color="auto"/>
              <w:left w:val="single" w:sz="4" w:space="0" w:color="auto"/>
              <w:bottom w:val="single" w:sz="4" w:space="0" w:color="auto"/>
              <w:right w:val="single" w:sz="4" w:space="0" w:color="auto"/>
            </w:tcBorders>
            <w:vAlign w:val="center"/>
          </w:tcPr>
          <w:p w:rsidR="002845CB" w:rsidRDefault="00322747">
            <w:pPr>
              <w:widowControl/>
              <w:spacing w:line="320" w:lineRule="exact"/>
              <w:jc w:val="center"/>
              <w:rPr>
                <w:rFonts w:ascii="宋体" w:eastAsia="宋体" w:hAnsi="宋体"/>
                <w:color w:val="000000" w:themeColor="text1"/>
                <w:kern w:val="0"/>
                <w:sz w:val="21"/>
                <w:szCs w:val="21"/>
                <w:lang w:bidi="en-US"/>
              </w:rPr>
            </w:pPr>
            <w:r>
              <w:rPr>
                <w:rFonts w:ascii="宋体" w:eastAsia="宋体" w:hAnsi="宋体" w:hint="eastAsia"/>
                <w:color w:val="000000" w:themeColor="text1"/>
                <w:kern w:val="0"/>
                <w:sz w:val="21"/>
                <w:szCs w:val="21"/>
                <w:lang w:bidi="en-US"/>
              </w:rPr>
              <w:t>5</w:t>
            </w:r>
          </w:p>
        </w:tc>
        <w:tc>
          <w:tcPr>
            <w:tcW w:w="1944" w:type="dxa"/>
            <w:tcBorders>
              <w:top w:val="single" w:sz="4" w:space="0" w:color="auto"/>
              <w:left w:val="single" w:sz="4" w:space="0" w:color="auto"/>
              <w:bottom w:val="single" w:sz="4" w:space="0" w:color="auto"/>
              <w:right w:val="single" w:sz="4" w:space="0" w:color="auto"/>
            </w:tcBorders>
            <w:vAlign w:val="center"/>
          </w:tcPr>
          <w:p w:rsidR="002845CB" w:rsidRDefault="00322747">
            <w:pPr>
              <w:widowControl/>
              <w:spacing w:line="320" w:lineRule="exact"/>
              <w:jc w:val="center"/>
              <w:rPr>
                <w:rFonts w:ascii="宋体" w:eastAsia="宋体" w:hAnsi="宋体"/>
                <w:color w:val="000000" w:themeColor="text1"/>
                <w:kern w:val="0"/>
                <w:sz w:val="21"/>
                <w:szCs w:val="21"/>
                <w:lang w:eastAsia="en-US" w:bidi="en-US"/>
              </w:rPr>
            </w:pPr>
            <w:proofErr w:type="spellStart"/>
            <w:r>
              <w:rPr>
                <w:rFonts w:ascii="宋体" w:eastAsia="宋体" w:hAnsi="宋体" w:hint="eastAsia"/>
                <w:color w:val="000000" w:themeColor="text1"/>
                <w:kern w:val="0"/>
                <w:sz w:val="21"/>
                <w:szCs w:val="21"/>
                <w:lang w:eastAsia="en-US" w:bidi="en-US"/>
              </w:rPr>
              <w:t>建设规模</w:t>
            </w:r>
            <w:proofErr w:type="spellEnd"/>
          </w:p>
        </w:tc>
        <w:tc>
          <w:tcPr>
            <w:tcW w:w="6708" w:type="dxa"/>
            <w:tcBorders>
              <w:top w:val="single" w:sz="4" w:space="0" w:color="auto"/>
              <w:left w:val="single" w:sz="4" w:space="0" w:color="auto"/>
              <w:bottom w:val="single" w:sz="4" w:space="0" w:color="auto"/>
              <w:right w:val="single" w:sz="4" w:space="0" w:color="auto"/>
            </w:tcBorders>
            <w:vAlign w:val="center"/>
          </w:tcPr>
          <w:p w:rsidR="002845CB" w:rsidRDefault="00322747">
            <w:pPr>
              <w:snapToGrid w:val="0"/>
              <w:spacing w:line="320" w:lineRule="exact"/>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见工程量清单</w:t>
            </w:r>
          </w:p>
        </w:tc>
      </w:tr>
      <w:tr w:rsidR="002845CB">
        <w:trPr>
          <w:trHeight w:val="479"/>
          <w:jc w:val="center"/>
        </w:trPr>
        <w:tc>
          <w:tcPr>
            <w:tcW w:w="750" w:type="dxa"/>
            <w:tcBorders>
              <w:top w:val="single" w:sz="4" w:space="0" w:color="auto"/>
              <w:left w:val="single" w:sz="4" w:space="0" w:color="auto"/>
              <w:bottom w:val="single" w:sz="4" w:space="0" w:color="auto"/>
              <w:right w:val="single" w:sz="4" w:space="0" w:color="auto"/>
            </w:tcBorders>
            <w:vAlign w:val="center"/>
          </w:tcPr>
          <w:p w:rsidR="002845CB" w:rsidRDefault="00322747">
            <w:pPr>
              <w:widowControl/>
              <w:spacing w:line="320" w:lineRule="exact"/>
              <w:jc w:val="center"/>
              <w:rPr>
                <w:rFonts w:ascii="宋体" w:eastAsia="宋体" w:hAnsi="宋体"/>
                <w:color w:val="000000" w:themeColor="text1"/>
                <w:kern w:val="0"/>
                <w:sz w:val="21"/>
                <w:szCs w:val="21"/>
                <w:lang w:bidi="en-US"/>
              </w:rPr>
            </w:pPr>
            <w:r>
              <w:rPr>
                <w:rFonts w:ascii="宋体" w:eastAsia="宋体" w:hAnsi="宋体" w:hint="eastAsia"/>
                <w:color w:val="000000" w:themeColor="text1"/>
                <w:kern w:val="0"/>
                <w:sz w:val="21"/>
                <w:szCs w:val="21"/>
                <w:lang w:bidi="en-US"/>
              </w:rPr>
              <w:t>6</w:t>
            </w:r>
          </w:p>
        </w:tc>
        <w:tc>
          <w:tcPr>
            <w:tcW w:w="1944" w:type="dxa"/>
            <w:tcBorders>
              <w:top w:val="single" w:sz="4" w:space="0" w:color="auto"/>
              <w:left w:val="single" w:sz="4" w:space="0" w:color="auto"/>
              <w:bottom w:val="single" w:sz="4" w:space="0" w:color="auto"/>
              <w:right w:val="single" w:sz="4" w:space="0" w:color="auto"/>
            </w:tcBorders>
            <w:vAlign w:val="center"/>
          </w:tcPr>
          <w:p w:rsidR="002845CB" w:rsidRDefault="00322747">
            <w:pPr>
              <w:widowControl/>
              <w:spacing w:line="320" w:lineRule="exact"/>
              <w:jc w:val="center"/>
              <w:rPr>
                <w:rFonts w:ascii="宋体" w:eastAsia="宋体" w:hAnsi="宋体"/>
                <w:color w:val="000000" w:themeColor="text1"/>
                <w:kern w:val="0"/>
                <w:sz w:val="21"/>
                <w:szCs w:val="21"/>
                <w:lang w:eastAsia="en-US" w:bidi="en-US"/>
              </w:rPr>
            </w:pPr>
            <w:proofErr w:type="spellStart"/>
            <w:r>
              <w:rPr>
                <w:rFonts w:ascii="宋体" w:eastAsia="宋体" w:hAnsi="宋体" w:hint="eastAsia"/>
                <w:color w:val="000000" w:themeColor="text1"/>
                <w:kern w:val="0"/>
                <w:sz w:val="21"/>
                <w:szCs w:val="21"/>
                <w:lang w:eastAsia="en-US" w:bidi="en-US"/>
              </w:rPr>
              <w:t>承包方式</w:t>
            </w:r>
            <w:proofErr w:type="spellEnd"/>
          </w:p>
        </w:tc>
        <w:tc>
          <w:tcPr>
            <w:tcW w:w="6708" w:type="dxa"/>
            <w:tcBorders>
              <w:top w:val="single" w:sz="4" w:space="0" w:color="auto"/>
              <w:left w:val="single" w:sz="4" w:space="0" w:color="auto"/>
              <w:bottom w:val="single" w:sz="4" w:space="0" w:color="auto"/>
              <w:right w:val="single" w:sz="4" w:space="0" w:color="auto"/>
            </w:tcBorders>
            <w:vAlign w:val="center"/>
          </w:tcPr>
          <w:p w:rsidR="002845CB" w:rsidRDefault="00322747">
            <w:pPr>
              <w:spacing w:line="320" w:lineRule="exact"/>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包工包料</w:t>
            </w:r>
          </w:p>
        </w:tc>
      </w:tr>
      <w:tr w:rsidR="002845CB">
        <w:trPr>
          <w:trHeight w:val="466"/>
          <w:jc w:val="center"/>
        </w:trPr>
        <w:tc>
          <w:tcPr>
            <w:tcW w:w="750" w:type="dxa"/>
            <w:tcBorders>
              <w:top w:val="single" w:sz="4" w:space="0" w:color="auto"/>
              <w:left w:val="single" w:sz="4" w:space="0" w:color="auto"/>
              <w:bottom w:val="single" w:sz="4" w:space="0" w:color="auto"/>
              <w:right w:val="single" w:sz="4" w:space="0" w:color="auto"/>
            </w:tcBorders>
            <w:vAlign w:val="center"/>
          </w:tcPr>
          <w:p w:rsidR="002845CB" w:rsidRDefault="00322747">
            <w:pPr>
              <w:widowControl/>
              <w:spacing w:line="320" w:lineRule="exact"/>
              <w:jc w:val="center"/>
              <w:rPr>
                <w:rFonts w:ascii="宋体" w:eastAsia="宋体" w:hAnsi="宋体"/>
                <w:color w:val="000000" w:themeColor="text1"/>
                <w:kern w:val="0"/>
                <w:sz w:val="21"/>
                <w:szCs w:val="21"/>
                <w:lang w:bidi="en-US"/>
              </w:rPr>
            </w:pPr>
            <w:r>
              <w:rPr>
                <w:rFonts w:ascii="宋体" w:eastAsia="宋体" w:hAnsi="宋体" w:hint="eastAsia"/>
                <w:color w:val="000000" w:themeColor="text1"/>
                <w:kern w:val="0"/>
                <w:sz w:val="21"/>
                <w:szCs w:val="21"/>
                <w:lang w:bidi="en-US"/>
              </w:rPr>
              <w:t>7</w:t>
            </w:r>
          </w:p>
        </w:tc>
        <w:tc>
          <w:tcPr>
            <w:tcW w:w="1944" w:type="dxa"/>
            <w:tcBorders>
              <w:top w:val="single" w:sz="4" w:space="0" w:color="auto"/>
              <w:left w:val="single" w:sz="4" w:space="0" w:color="auto"/>
              <w:bottom w:val="single" w:sz="4" w:space="0" w:color="auto"/>
              <w:right w:val="single" w:sz="4" w:space="0" w:color="auto"/>
            </w:tcBorders>
            <w:vAlign w:val="center"/>
          </w:tcPr>
          <w:p w:rsidR="002845CB" w:rsidRDefault="00322747">
            <w:pPr>
              <w:widowControl/>
              <w:spacing w:line="320" w:lineRule="exact"/>
              <w:jc w:val="center"/>
              <w:rPr>
                <w:rFonts w:ascii="宋体" w:eastAsia="宋体" w:hAnsi="宋体"/>
                <w:color w:val="000000" w:themeColor="text1"/>
                <w:kern w:val="0"/>
                <w:sz w:val="21"/>
                <w:szCs w:val="21"/>
                <w:lang w:eastAsia="en-US" w:bidi="en-US"/>
              </w:rPr>
            </w:pPr>
            <w:proofErr w:type="spellStart"/>
            <w:r>
              <w:rPr>
                <w:rFonts w:ascii="宋体" w:eastAsia="宋体" w:hAnsi="宋体" w:hint="eastAsia"/>
                <w:color w:val="000000" w:themeColor="text1"/>
                <w:kern w:val="0"/>
                <w:sz w:val="21"/>
                <w:szCs w:val="21"/>
                <w:lang w:eastAsia="en-US" w:bidi="en-US"/>
              </w:rPr>
              <w:t>质量标准</w:t>
            </w:r>
            <w:proofErr w:type="spellEnd"/>
          </w:p>
        </w:tc>
        <w:tc>
          <w:tcPr>
            <w:tcW w:w="6708" w:type="dxa"/>
            <w:tcBorders>
              <w:top w:val="single" w:sz="4" w:space="0" w:color="auto"/>
              <w:left w:val="single" w:sz="4" w:space="0" w:color="auto"/>
              <w:bottom w:val="single" w:sz="4" w:space="0" w:color="auto"/>
              <w:right w:val="single" w:sz="4" w:space="0" w:color="auto"/>
            </w:tcBorders>
            <w:vAlign w:val="center"/>
          </w:tcPr>
          <w:p w:rsidR="002845CB" w:rsidRDefault="00322747">
            <w:pPr>
              <w:spacing w:line="320" w:lineRule="exact"/>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合格</w:t>
            </w:r>
          </w:p>
        </w:tc>
      </w:tr>
      <w:tr w:rsidR="002845CB">
        <w:trPr>
          <w:trHeight w:val="1234"/>
          <w:jc w:val="center"/>
        </w:trPr>
        <w:tc>
          <w:tcPr>
            <w:tcW w:w="750" w:type="dxa"/>
            <w:tcBorders>
              <w:top w:val="single" w:sz="4" w:space="0" w:color="auto"/>
              <w:left w:val="single" w:sz="4" w:space="0" w:color="auto"/>
              <w:bottom w:val="single" w:sz="4" w:space="0" w:color="auto"/>
              <w:right w:val="single" w:sz="4" w:space="0" w:color="auto"/>
            </w:tcBorders>
            <w:vAlign w:val="center"/>
          </w:tcPr>
          <w:p w:rsidR="002845CB" w:rsidRDefault="00322747">
            <w:pPr>
              <w:widowControl/>
              <w:spacing w:line="320" w:lineRule="exact"/>
              <w:jc w:val="center"/>
              <w:rPr>
                <w:rFonts w:ascii="宋体" w:eastAsia="宋体" w:hAnsi="宋体"/>
                <w:color w:val="000000" w:themeColor="text1"/>
                <w:kern w:val="0"/>
                <w:sz w:val="21"/>
                <w:szCs w:val="21"/>
                <w:lang w:bidi="en-US"/>
              </w:rPr>
            </w:pPr>
            <w:r>
              <w:rPr>
                <w:rFonts w:ascii="宋体" w:eastAsia="宋体" w:hAnsi="宋体" w:hint="eastAsia"/>
                <w:color w:val="000000" w:themeColor="text1"/>
                <w:kern w:val="0"/>
                <w:sz w:val="21"/>
                <w:szCs w:val="21"/>
                <w:lang w:bidi="en-US"/>
              </w:rPr>
              <w:t>8</w:t>
            </w:r>
          </w:p>
        </w:tc>
        <w:tc>
          <w:tcPr>
            <w:tcW w:w="1944" w:type="dxa"/>
            <w:tcBorders>
              <w:top w:val="single" w:sz="4" w:space="0" w:color="auto"/>
              <w:left w:val="single" w:sz="4" w:space="0" w:color="auto"/>
              <w:bottom w:val="single" w:sz="4" w:space="0" w:color="auto"/>
              <w:right w:val="single" w:sz="4" w:space="0" w:color="auto"/>
            </w:tcBorders>
            <w:vAlign w:val="center"/>
          </w:tcPr>
          <w:p w:rsidR="002845CB" w:rsidRDefault="00322747">
            <w:pPr>
              <w:widowControl/>
              <w:spacing w:line="320" w:lineRule="exact"/>
              <w:jc w:val="center"/>
              <w:rPr>
                <w:rFonts w:ascii="宋体" w:eastAsia="宋体" w:hAnsi="宋体"/>
                <w:color w:val="000000" w:themeColor="text1"/>
                <w:kern w:val="0"/>
                <w:sz w:val="21"/>
                <w:szCs w:val="21"/>
                <w:lang w:eastAsia="en-US" w:bidi="en-US"/>
              </w:rPr>
            </w:pPr>
            <w:proofErr w:type="spellStart"/>
            <w:r>
              <w:rPr>
                <w:rFonts w:ascii="宋体" w:eastAsia="宋体" w:hAnsi="宋体" w:hint="eastAsia"/>
                <w:color w:val="000000" w:themeColor="text1"/>
                <w:kern w:val="0"/>
                <w:sz w:val="21"/>
                <w:szCs w:val="21"/>
                <w:lang w:eastAsia="en-US" w:bidi="en-US"/>
              </w:rPr>
              <w:t>发包范围</w:t>
            </w:r>
            <w:proofErr w:type="spellEnd"/>
          </w:p>
        </w:tc>
        <w:tc>
          <w:tcPr>
            <w:tcW w:w="6708" w:type="dxa"/>
            <w:tcBorders>
              <w:top w:val="single" w:sz="4" w:space="0" w:color="auto"/>
              <w:left w:val="single" w:sz="4" w:space="0" w:color="auto"/>
              <w:bottom w:val="single" w:sz="4" w:space="0" w:color="auto"/>
              <w:right w:val="single" w:sz="4" w:space="0" w:color="auto"/>
            </w:tcBorders>
            <w:vAlign w:val="center"/>
          </w:tcPr>
          <w:p w:rsidR="002845CB" w:rsidRDefault="00322747">
            <w:pPr>
              <w:spacing w:line="320" w:lineRule="exact"/>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本工程位于苏州城市学院综合实验楼，施工内容主要包括：综合实验</w:t>
            </w:r>
            <w:proofErr w:type="gramStart"/>
            <w:r>
              <w:rPr>
                <w:rFonts w:ascii="宋体" w:eastAsia="宋体" w:hAnsi="宋体" w:cs="宋体" w:hint="eastAsia"/>
                <w:color w:val="000000" w:themeColor="text1"/>
                <w:sz w:val="21"/>
                <w:szCs w:val="21"/>
              </w:rPr>
              <w:t>楼内部走</w:t>
            </w:r>
            <w:proofErr w:type="gramEnd"/>
            <w:r>
              <w:rPr>
                <w:rFonts w:ascii="宋体" w:eastAsia="宋体" w:hAnsi="宋体" w:cs="宋体" w:hint="eastAsia"/>
                <w:color w:val="000000" w:themeColor="text1"/>
                <w:sz w:val="21"/>
                <w:szCs w:val="21"/>
              </w:rPr>
              <w:t>廊墙面翻新，教室门、桥架除锈、刷漆</w:t>
            </w:r>
            <w:r>
              <w:rPr>
                <w:rFonts w:ascii="宋体" w:eastAsia="宋体" w:hAnsi="宋体" w:cs="宋体"/>
                <w:color w:val="000000" w:themeColor="text1"/>
                <w:sz w:val="21"/>
                <w:szCs w:val="21"/>
              </w:rPr>
              <w:t>等，</w:t>
            </w:r>
            <w:r>
              <w:rPr>
                <w:rFonts w:ascii="宋体" w:eastAsia="宋体" w:hAnsi="宋体" w:cs="宋体" w:hint="eastAsia"/>
                <w:color w:val="000000" w:themeColor="text1"/>
                <w:sz w:val="21"/>
                <w:szCs w:val="21"/>
              </w:rPr>
              <w:t>包括清单及图纸、采购文件及答疑中的全部内容。</w:t>
            </w:r>
            <w:bookmarkStart w:id="0" w:name="_Hlk217652668"/>
            <w:r>
              <w:rPr>
                <w:rFonts w:ascii="宋体" w:eastAsia="宋体" w:hAnsi="宋体" w:cs="宋体" w:hint="eastAsia"/>
                <w:color w:val="000000" w:themeColor="text1"/>
                <w:sz w:val="21"/>
                <w:szCs w:val="21"/>
              </w:rPr>
              <w:t>（详见工程量清单）</w:t>
            </w:r>
            <w:bookmarkEnd w:id="0"/>
          </w:p>
        </w:tc>
      </w:tr>
      <w:tr w:rsidR="002845CB">
        <w:trPr>
          <w:trHeight w:val="451"/>
          <w:jc w:val="center"/>
        </w:trPr>
        <w:tc>
          <w:tcPr>
            <w:tcW w:w="750" w:type="dxa"/>
            <w:tcBorders>
              <w:top w:val="single" w:sz="4" w:space="0" w:color="auto"/>
              <w:left w:val="single" w:sz="4" w:space="0" w:color="auto"/>
              <w:bottom w:val="single" w:sz="4" w:space="0" w:color="auto"/>
              <w:right w:val="single" w:sz="4" w:space="0" w:color="auto"/>
            </w:tcBorders>
            <w:vAlign w:val="center"/>
          </w:tcPr>
          <w:p w:rsidR="002845CB" w:rsidRDefault="00322747">
            <w:pPr>
              <w:widowControl/>
              <w:spacing w:line="320" w:lineRule="exact"/>
              <w:jc w:val="center"/>
              <w:rPr>
                <w:rFonts w:ascii="宋体" w:eastAsia="宋体" w:hAnsi="宋体"/>
                <w:color w:val="000000" w:themeColor="text1"/>
                <w:kern w:val="0"/>
                <w:sz w:val="21"/>
                <w:szCs w:val="21"/>
                <w:lang w:bidi="en-US"/>
              </w:rPr>
            </w:pPr>
            <w:r>
              <w:rPr>
                <w:rFonts w:ascii="宋体" w:eastAsia="宋体" w:hAnsi="宋体" w:hint="eastAsia"/>
                <w:color w:val="000000" w:themeColor="text1"/>
                <w:kern w:val="0"/>
                <w:sz w:val="21"/>
                <w:szCs w:val="21"/>
                <w:lang w:bidi="en-US"/>
              </w:rPr>
              <w:t>9</w:t>
            </w:r>
          </w:p>
        </w:tc>
        <w:tc>
          <w:tcPr>
            <w:tcW w:w="1944" w:type="dxa"/>
            <w:tcBorders>
              <w:top w:val="single" w:sz="4" w:space="0" w:color="auto"/>
              <w:left w:val="single" w:sz="4" w:space="0" w:color="auto"/>
              <w:bottom w:val="single" w:sz="4" w:space="0" w:color="auto"/>
              <w:right w:val="single" w:sz="4" w:space="0" w:color="auto"/>
            </w:tcBorders>
            <w:vAlign w:val="center"/>
          </w:tcPr>
          <w:p w:rsidR="002845CB" w:rsidRDefault="00322747">
            <w:pPr>
              <w:widowControl/>
              <w:spacing w:line="320" w:lineRule="exact"/>
              <w:jc w:val="center"/>
              <w:rPr>
                <w:rFonts w:ascii="宋体" w:eastAsia="宋体" w:hAnsi="宋体"/>
                <w:color w:val="000000" w:themeColor="text1"/>
                <w:kern w:val="0"/>
                <w:sz w:val="21"/>
                <w:szCs w:val="21"/>
                <w:lang w:val="zh-CN" w:eastAsia="en-US" w:bidi="en-US"/>
              </w:rPr>
            </w:pPr>
            <w:proofErr w:type="spellStart"/>
            <w:r>
              <w:rPr>
                <w:rFonts w:ascii="宋体" w:eastAsia="宋体" w:hAnsi="宋体" w:hint="eastAsia"/>
                <w:color w:val="000000" w:themeColor="text1"/>
                <w:kern w:val="0"/>
                <w:sz w:val="21"/>
                <w:szCs w:val="21"/>
                <w:lang w:val="zh-CN" w:eastAsia="en-US" w:bidi="en-US"/>
              </w:rPr>
              <w:t>工期要求</w:t>
            </w:r>
            <w:proofErr w:type="spellEnd"/>
          </w:p>
        </w:tc>
        <w:tc>
          <w:tcPr>
            <w:tcW w:w="6708" w:type="dxa"/>
            <w:tcBorders>
              <w:top w:val="single" w:sz="4" w:space="0" w:color="auto"/>
              <w:left w:val="single" w:sz="4" w:space="0" w:color="auto"/>
              <w:bottom w:val="single" w:sz="4" w:space="0" w:color="auto"/>
              <w:right w:val="single" w:sz="4" w:space="0" w:color="auto"/>
            </w:tcBorders>
            <w:vAlign w:val="center"/>
          </w:tcPr>
          <w:p w:rsidR="002845CB" w:rsidRDefault="00322747">
            <w:pPr>
              <w:spacing w:line="320" w:lineRule="exact"/>
              <w:rPr>
                <w:rFonts w:ascii="宋体" w:eastAsia="宋体" w:hAnsi="宋体" w:cs="宋体"/>
                <w:bCs/>
                <w:color w:val="000000" w:themeColor="text1"/>
                <w:sz w:val="21"/>
                <w:szCs w:val="21"/>
                <w:lang w:val="zh-CN"/>
              </w:rPr>
            </w:pPr>
            <w:r>
              <w:rPr>
                <w:rFonts w:ascii="宋体" w:eastAsia="宋体" w:hAnsi="宋体" w:cs="宋体" w:hint="eastAsia"/>
                <w:bCs/>
                <w:color w:val="000000" w:themeColor="text1"/>
                <w:sz w:val="21"/>
                <w:szCs w:val="21"/>
                <w:lang w:val="zh-CN"/>
              </w:rPr>
              <w:t>工期</w:t>
            </w:r>
            <w:r w:rsidR="006944B5">
              <w:rPr>
                <w:rFonts w:ascii="宋体" w:eastAsia="宋体" w:hAnsi="宋体" w:cs="宋体" w:hint="eastAsia"/>
                <w:bCs/>
                <w:color w:val="000000" w:themeColor="text1"/>
                <w:sz w:val="21"/>
                <w:szCs w:val="21"/>
                <w:lang w:val="zh-CN"/>
              </w:rPr>
              <w:t>1</w:t>
            </w:r>
            <w:r w:rsidR="006944B5">
              <w:rPr>
                <w:rFonts w:ascii="宋体" w:eastAsia="宋体" w:hAnsi="宋体" w:cs="宋体"/>
                <w:bCs/>
                <w:color w:val="000000" w:themeColor="text1"/>
                <w:sz w:val="21"/>
                <w:szCs w:val="21"/>
                <w:lang w:val="zh-CN"/>
              </w:rPr>
              <w:t>5</w:t>
            </w:r>
            <w:r>
              <w:rPr>
                <w:rFonts w:ascii="宋体" w:eastAsia="宋体" w:hAnsi="宋体" w:cs="宋体" w:hint="eastAsia"/>
                <w:bCs/>
                <w:color w:val="000000" w:themeColor="text1"/>
                <w:sz w:val="21"/>
                <w:szCs w:val="21"/>
                <w:lang w:val="zh-CN"/>
              </w:rPr>
              <w:t>日历天；（</w:t>
            </w:r>
            <w:r>
              <w:rPr>
                <w:rFonts w:ascii="宋体" w:eastAsia="宋体" w:hAnsi="宋体" w:cs="宋体" w:hint="eastAsia"/>
                <w:bCs/>
                <w:color w:val="000000" w:themeColor="text1"/>
                <w:sz w:val="21"/>
                <w:szCs w:val="21"/>
              </w:rPr>
              <w:t>具体开竣工日期以采购人通知为准</w:t>
            </w:r>
            <w:r>
              <w:rPr>
                <w:rFonts w:ascii="宋体" w:eastAsia="宋体" w:hAnsi="宋体" w:cs="宋体" w:hint="eastAsia"/>
                <w:bCs/>
                <w:color w:val="000000" w:themeColor="text1"/>
                <w:sz w:val="21"/>
                <w:szCs w:val="21"/>
                <w:lang w:val="zh-CN"/>
              </w:rPr>
              <w:t>）</w:t>
            </w:r>
          </w:p>
        </w:tc>
      </w:tr>
      <w:tr w:rsidR="002845CB">
        <w:trPr>
          <w:trHeight w:val="414"/>
          <w:jc w:val="center"/>
        </w:trPr>
        <w:tc>
          <w:tcPr>
            <w:tcW w:w="750" w:type="dxa"/>
            <w:tcBorders>
              <w:top w:val="single" w:sz="4" w:space="0" w:color="auto"/>
              <w:left w:val="single" w:sz="4" w:space="0" w:color="auto"/>
              <w:bottom w:val="single" w:sz="4" w:space="0" w:color="auto"/>
              <w:right w:val="single" w:sz="4" w:space="0" w:color="auto"/>
            </w:tcBorders>
            <w:vAlign w:val="center"/>
          </w:tcPr>
          <w:p w:rsidR="002845CB" w:rsidRDefault="00322747">
            <w:pPr>
              <w:widowControl/>
              <w:spacing w:line="320" w:lineRule="exact"/>
              <w:jc w:val="center"/>
              <w:rPr>
                <w:rFonts w:ascii="宋体" w:eastAsia="宋体" w:hAnsi="宋体"/>
                <w:color w:val="000000" w:themeColor="text1"/>
                <w:kern w:val="0"/>
                <w:sz w:val="21"/>
                <w:szCs w:val="21"/>
                <w:lang w:bidi="en-US"/>
              </w:rPr>
            </w:pPr>
            <w:r>
              <w:rPr>
                <w:rFonts w:ascii="宋体" w:eastAsia="宋体" w:hAnsi="宋体" w:hint="eastAsia"/>
                <w:color w:val="000000" w:themeColor="text1"/>
                <w:kern w:val="0"/>
                <w:sz w:val="21"/>
                <w:szCs w:val="21"/>
                <w:lang w:bidi="en-US"/>
              </w:rPr>
              <w:t>10</w:t>
            </w:r>
          </w:p>
        </w:tc>
        <w:tc>
          <w:tcPr>
            <w:tcW w:w="1944" w:type="dxa"/>
            <w:tcBorders>
              <w:top w:val="single" w:sz="4" w:space="0" w:color="auto"/>
              <w:left w:val="single" w:sz="4" w:space="0" w:color="auto"/>
              <w:bottom w:val="single" w:sz="4" w:space="0" w:color="auto"/>
              <w:right w:val="single" w:sz="4" w:space="0" w:color="auto"/>
            </w:tcBorders>
            <w:vAlign w:val="center"/>
          </w:tcPr>
          <w:p w:rsidR="002845CB" w:rsidRDefault="00322747">
            <w:pPr>
              <w:widowControl/>
              <w:spacing w:line="320" w:lineRule="exact"/>
              <w:jc w:val="center"/>
              <w:rPr>
                <w:rFonts w:ascii="宋体" w:eastAsia="宋体" w:hAnsi="宋体"/>
                <w:color w:val="000000" w:themeColor="text1"/>
                <w:kern w:val="0"/>
                <w:sz w:val="21"/>
                <w:szCs w:val="21"/>
                <w:lang w:eastAsia="en-US" w:bidi="en-US"/>
              </w:rPr>
            </w:pPr>
            <w:proofErr w:type="spellStart"/>
            <w:r>
              <w:rPr>
                <w:rFonts w:ascii="宋体" w:eastAsia="宋体" w:hAnsi="宋体" w:hint="eastAsia"/>
                <w:color w:val="000000" w:themeColor="text1"/>
                <w:kern w:val="0"/>
                <w:sz w:val="21"/>
                <w:szCs w:val="21"/>
                <w:lang w:eastAsia="en-US" w:bidi="en-US"/>
              </w:rPr>
              <w:t>资金来源</w:t>
            </w:r>
            <w:proofErr w:type="spellEnd"/>
          </w:p>
        </w:tc>
        <w:tc>
          <w:tcPr>
            <w:tcW w:w="6708" w:type="dxa"/>
            <w:tcBorders>
              <w:top w:val="single" w:sz="4" w:space="0" w:color="auto"/>
              <w:left w:val="single" w:sz="4" w:space="0" w:color="auto"/>
              <w:bottom w:val="single" w:sz="4" w:space="0" w:color="auto"/>
              <w:right w:val="single" w:sz="4" w:space="0" w:color="auto"/>
            </w:tcBorders>
            <w:vAlign w:val="center"/>
          </w:tcPr>
          <w:p w:rsidR="002845CB" w:rsidRDefault="00322747">
            <w:pPr>
              <w:spacing w:line="320" w:lineRule="exact"/>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自筹资金</w:t>
            </w:r>
          </w:p>
        </w:tc>
      </w:tr>
      <w:tr w:rsidR="002845CB">
        <w:trPr>
          <w:trHeight w:val="3184"/>
          <w:jc w:val="center"/>
        </w:trPr>
        <w:tc>
          <w:tcPr>
            <w:tcW w:w="750" w:type="dxa"/>
            <w:tcBorders>
              <w:top w:val="single" w:sz="4" w:space="0" w:color="auto"/>
              <w:left w:val="single" w:sz="4" w:space="0" w:color="auto"/>
              <w:bottom w:val="single" w:sz="4" w:space="0" w:color="auto"/>
              <w:right w:val="single" w:sz="4" w:space="0" w:color="auto"/>
            </w:tcBorders>
            <w:vAlign w:val="center"/>
          </w:tcPr>
          <w:p w:rsidR="002845CB" w:rsidRDefault="00322747">
            <w:pPr>
              <w:widowControl/>
              <w:spacing w:line="320" w:lineRule="exact"/>
              <w:jc w:val="center"/>
              <w:rPr>
                <w:rFonts w:ascii="宋体" w:eastAsia="宋体" w:hAnsi="宋体"/>
                <w:color w:val="000000" w:themeColor="text1"/>
                <w:kern w:val="0"/>
                <w:sz w:val="21"/>
                <w:szCs w:val="21"/>
                <w:lang w:bidi="en-US"/>
              </w:rPr>
            </w:pPr>
            <w:r>
              <w:rPr>
                <w:rFonts w:ascii="宋体" w:eastAsia="宋体" w:hAnsi="宋体" w:hint="eastAsia"/>
                <w:color w:val="000000" w:themeColor="text1"/>
                <w:kern w:val="0"/>
                <w:sz w:val="21"/>
                <w:szCs w:val="21"/>
                <w:lang w:bidi="en-US"/>
              </w:rPr>
              <w:t>11</w:t>
            </w:r>
          </w:p>
        </w:tc>
        <w:tc>
          <w:tcPr>
            <w:tcW w:w="1944" w:type="dxa"/>
            <w:tcBorders>
              <w:top w:val="single" w:sz="4" w:space="0" w:color="auto"/>
              <w:left w:val="single" w:sz="4" w:space="0" w:color="auto"/>
              <w:bottom w:val="single" w:sz="4" w:space="0" w:color="auto"/>
              <w:right w:val="single" w:sz="4" w:space="0" w:color="auto"/>
            </w:tcBorders>
            <w:vAlign w:val="center"/>
          </w:tcPr>
          <w:p w:rsidR="002845CB" w:rsidRDefault="00322747">
            <w:pPr>
              <w:widowControl/>
              <w:spacing w:line="320" w:lineRule="exact"/>
              <w:jc w:val="center"/>
              <w:rPr>
                <w:rFonts w:ascii="宋体" w:eastAsia="宋体" w:hAnsi="宋体"/>
                <w:color w:val="000000" w:themeColor="text1"/>
                <w:kern w:val="0"/>
                <w:sz w:val="21"/>
                <w:szCs w:val="21"/>
                <w:lang w:eastAsia="en-US" w:bidi="en-US"/>
              </w:rPr>
            </w:pPr>
            <w:proofErr w:type="spellStart"/>
            <w:r>
              <w:rPr>
                <w:rFonts w:ascii="宋体" w:eastAsia="宋体" w:hAnsi="宋体" w:hint="eastAsia"/>
                <w:color w:val="000000" w:themeColor="text1"/>
                <w:kern w:val="0"/>
                <w:sz w:val="21"/>
                <w:szCs w:val="21"/>
                <w:lang w:eastAsia="en-US" w:bidi="en-US"/>
              </w:rPr>
              <w:t>现场踏勘</w:t>
            </w:r>
            <w:proofErr w:type="spellEnd"/>
          </w:p>
        </w:tc>
        <w:tc>
          <w:tcPr>
            <w:tcW w:w="6708" w:type="dxa"/>
            <w:tcBorders>
              <w:top w:val="single" w:sz="4" w:space="0" w:color="auto"/>
              <w:left w:val="single" w:sz="4" w:space="0" w:color="auto"/>
              <w:bottom w:val="single" w:sz="4" w:space="0" w:color="auto"/>
              <w:right w:val="single" w:sz="4" w:space="0" w:color="auto"/>
            </w:tcBorders>
            <w:vAlign w:val="center"/>
          </w:tcPr>
          <w:p w:rsidR="002845CB" w:rsidRDefault="00322747">
            <w:pPr>
              <w:spacing w:line="360" w:lineRule="auto"/>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本项目不统一组织踏勘，如有响应单位需要踏勘，须提前至少一天（24小时）通过</w:t>
            </w:r>
            <w:r>
              <w:rPr>
                <w:rFonts w:ascii="宋体" w:eastAsia="宋体" w:hAnsi="宋体" w:cs="宋体"/>
                <w:color w:val="000000" w:themeColor="text1"/>
                <w:sz w:val="21"/>
                <w:szCs w:val="21"/>
              </w:rPr>
              <w:t>cgzb@szcu.edu.cn</w:t>
            </w:r>
            <w:r>
              <w:rPr>
                <w:rFonts w:ascii="宋体" w:eastAsia="宋体" w:hAnsi="宋体" w:cs="宋体" w:hint="eastAsia"/>
                <w:color w:val="000000" w:themeColor="text1"/>
                <w:sz w:val="21"/>
                <w:szCs w:val="21"/>
              </w:rPr>
              <w:t>提交入校申请（1姓名、2身份证号、3联系电话、4单位名称、5入校日期、6入校原因、7交通工具），通过后携带身份证方可来校。请于2</w:t>
            </w:r>
            <w:r>
              <w:rPr>
                <w:rFonts w:ascii="宋体" w:eastAsia="宋体" w:hAnsi="宋体" w:cs="宋体"/>
                <w:color w:val="000000" w:themeColor="text1"/>
                <w:sz w:val="21"/>
                <w:szCs w:val="21"/>
              </w:rPr>
              <w:t>026年</w:t>
            </w:r>
            <w:r>
              <w:rPr>
                <w:rFonts w:ascii="宋体" w:eastAsia="宋体" w:hAnsi="宋体" w:cs="宋体" w:hint="eastAsia"/>
                <w:color w:val="000000" w:themeColor="text1"/>
                <w:sz w:val="21"/>
                <w:szCs w:val="21"/>
              </w:rPr>
              <w:t>1</w:t>
            </w:r>
            <w:r>
              <w:rPr>
                <w:rFonts w:ascii="宋体" w:eastAsia="宋体" w:hAnsi="宋体" w:cs="宋体"/>
                <w:color w:val="000000" w:themeColor="text1"/>
                <w:sz w:val="21"/>
                <w:szCs w:val="21"/>
              </w:rPr>
              <w:t>月5</w:t>
            </w:r>
            <w:r>
              <w:rPr>
                <w:rFonts w:ascii="宋体" w:eastAsia="宋体" w:hAnsi="宋体" w:cs="宋体" w:hint="eastAsia"/>
                <w:color w:val="000000" w:themeColor="text1"/>
                <w:sz w:val="21"/>
                <w:szCs w:val="21"/>
              </w:rPr>
              <w:t>日上午1</w:t>
            </w:r>
            <w:r>
              <w:rPr>
                <w:rFonts w:ascii="宋体" w:eastAsia="宋体" w:hAnsi="宋体" w:cs="宋体"/>
                <w:color w:val="000000" w:themeColor="text1"/>
                <w:sz w:val="21"/>
                <w:szCs w:val="21"/>
              </w:rPr>
              <w:t>0点</w:t>
            </w:r>
            <w:proofErr w:type="gramStart"/>
            <w:r>
              <w:rPr>
                <w:rFonts w:ascii="宋体" w:eastAsia="宋体" w:hAnsi="宋体" w:cs="宋体" w:hint="eastAsia"/>
                <w:color w:val="000000" w:themeColor="text1"/>
                <w:sz w:val="21"/>
                <w:szCs w:val="21"/>
              </w:rPr>
              <w:t>至综合</w:t>
            </w:r>
            <w:proofErr w:type="gramEnd"/>
            <w:r>
              <w:rPr>
                <w:rFonts w:ascii="宋体" w:eastAsia="宋体" w:hAnsi="宋体" w:cs="宋体" w:hint="eastAsia"/>
                <w:color w:val="000000" w:themeColor="text1"/>
                <w:sz w:val="21"/>
                <w:szCs w:val="21"/>
              </w:rPr>
              <w:t>楼东侧停车场等候，专人带领踏勘现场（其他时间不予安排）</w:t>
            </w:r>
            <w:r>
              <w:rPr>
                <w:rFonts w:ascii="宋体" w:eastAsia="宋体" w:hAnsi="宋体" w:cs="宋体"/>
                <w:color w:val="000000" w:themeColor="text1"/>
                <w:sz w:val="21"/>
                <w:szCs w:val="21"/>
              </w:rPr>
              <w:t>，</w:t>
            </w:r>
            <w:r>
              <w:rPr>
                <w:rFonts w:ascii="宋体" w:eastAsia="宋体" w:hAnsi="宋体" w:cs="宋体" w:hint="eastAsia"/>
                <w:color w:val="000000" w:themeColor="text1"/>
                <w:sz w:val="21"/>
                <w:szCs w:val="21"/>
              </w:rPr>
              <w:t>由于未踏勘现场导致的报价失误或对工程量清单理解产生的歧义，其后果自行承担。联系人：陈老师</w:t>
            </w:r>
            <w:r>
              <w:rPr>
                <w:rFonts w:ascii="宋体" w:eastAsia="宋体" w:hAnsi="宋体" w:cs="宋体"/>
                <w:color w:val="000000" w:themeColor="text1"/>
                <w:sz w:val="21"/>
                <w:szCs w:val="21"/>
              </w:rPr>
              <w:t xml:space="preserve">0512-66576346 </w:t>
            </w:r>
          </w:p>
        </w:tc>
      </w:tr>
      <w:tr w:rsidR="002845CB">
        <w:trPr>
          <w:trHeight w:val="492"/>
          <w:jc w:val="center"/>
        </w:trPr>
        <w:tc>
          <w:tcPr>
            <w:tcW w:w="750" w:type="dxa"/>
            <w:tcBorders>
              <w:top w:val="single" w:sz="4" w:space="0" w:color="auto"/>
              <w:left w:val="single" w:sz="4" w:space="0" w:color="auto"/>
              <w:bottom w:val="single" w:sz="4" w:space="0" w:color="auto"/>
              <w:right w:val="single" w:sz="4" w:space="0" w:color="auto"/>
            </w:tcBorders>
            <w:vAlign w:val="center"/>
          </w:tcPr>
          <w:p w:rsidR="002845CB" w:rsidRDefault="00322747">
            <w:pPr>
              <w:widowControl/>
              <w:spacing w:line="320" w:lineRule="exact"/>
              <w:jc w:val="center"/>
              <w:rPr>
                <w:rFonts w:ascii="宋体" w:eastAsia="宋体" w:hAnsi="宋体"/>
                <w:color w:val="000000" w:themeColor="text1"/>
                <w:kern w:val="0"/>
                <w:sz w:val="21"/>
                <w:szCs w:val="21"/>
                <w:lang w:bidi="en-US"/>
              </w:rPr>
            </w:pPr>
            <w:r>
              <w:rPr>
                <w:rFonts w:ascii="宋体" w:eastAsia="宋体" w:hAnsi="宋体" w:hint="eastAsia"/>
                <w:color w:val="000000" w:themeColor="text1"/>
                <w:kern w:val="0"/>
                <w:sz w:val="21"/>
                <w:szCs w:val="21"/>
                <w:lang w:bidi="en-US"/>
              </w:rPr>
              <w:t>12</w:t>
            </w:r>
          </w:p>
        </w:tc>
        <w:tc>
          <w:tcPr>
            <w:tcW w:w="1944" w:type="dxa"/>
            <w:tcBorders>
              <w:top w:val="single" w:sz="4" w:space="0" w:color="auto"/>
              <w:left w:val="single" w:sz="4" w:space="0" w:color="auto"/>
              <w:bottom w:val="single" w:sz="4" w:space="0" w:color="auto"/>
              <w:right w:val="single" w:sz="4" w:space="0" w:color="auto"/>
            </w:tcBorders>
            <w:vAlign w:val="center"/>
          </w:tcPr>
          <w:p w:rsidR="002845CB" w:rsidRDefault="00322747">
            <w:pPr>
              <w:spacing w:line="320" w:lineRule="exact"/>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磋商供应商的资质等级要求</w:t>
            </w:r>
          </w:p>
        </w:tc>
        <w:tc>
          <w:tcPr>
            <w:tcW w:w="6708" w:type="dxa"/>
            <w:tcBorders>
              <w:top w:val="single" w:sz="4" w:space="0" w:color="auto"/>
              <w:left w:val="single" w:sz="4" w:space="0" w:color="auto"/>
              <w:bottom w:val="single" w:sz="4" w:space="0" w:color="auto"/>
              <w:right w:val="single" w:sz="4" w:space="0" w:color="auto"/>
            </w:tcBorders>
            <w:vAlign w:val="bottom"/>
          </w:tcPr>
          <w:p w:rsidR="002845CB" w:rsidRDefault="00322747">
            <w:pPr>
              <w:spacing w:line="360" w:lineRule="auto"/>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（1）满足《中华人民共和国政府采购法》第二十二条所规定的条件；</w:t>
            </w:r>
          </w:p>
          <w:p w:rsidR="002845CB" w:rsidRDefault="00322747">
            <w:pPr>
              <w:spacing w:line="360" w:lineRule="auto"/>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（2）申请人资质类别和等级：建筑装修装饰工程专业承包二级及以上资质；企业具备安全生产条件，并取得安全生产许可证；</w:t>
            </w:r>
          </w:p>
          <w:p w:rsidR="002845CB" w:rsidRDefault="00322747">
            <w:pPr>
              <w:spacing w:line="360" w:lineRule="auto"/>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（3）拟选派项目经理资质等级：建筑工程专业注册建造师贰级（含）以上并具备项目经理安全生产考核合格证（B类证）；</w:t>
            </w:r>
          </w:p>
        </w:tc>
      </w:tr>
      <w:tr w:rsidR="002845CB">
        <w:trPr>
          <w:trHeight w:val="508"/>
          <w:jc w:val="center"/>
        </w:trPr>
        <w:tc>
          <w:tcPr>
            <w:tcW w:w="750" w:type="dxa"/>
            <w:tcBorders>
              <w:top w:val="single" w:sz="4" w:space="0" w:color="auto"/>
              <w:left w:val="single" w:sz="4" w:space="0" w:color="auto"/>
              <w:bottom w:val="single" w:sz="4" w:space="0" w:color="auto"/>
              <w:right w:val="single" w:sz="4" w:space="0" w:color="auto"/>
            </w:tcBorders>
            <w:vAlign w:val="center"/>
          </w:tcPr>
          <w:p w:rsidR="002845CB" w:rsidRDefault="00322747">
            <w:pPr>
              <w:widowControl/>
              <w:spacing w:line="320" w:lineRule="exact"/>
              <w:jc w:val="center"/>
              <w:rPr>
                <w:rFonts w:ascii="宋体" w:eastAsia="宋体" w:hAnsi="宋体"/>
                <w:color w:val="000000" w:themeColor="text1"/>
                <w:kern w:val="0"/>
                <w:sz w:val="21"/>
                <w:szCs w:val="21"/>
                <w:lang w:bidi="en-US"/>
              </w:rPr>
            </w:pPr>
            <w:r>
              <w:rPr>
                <w:rFonts w:ascii="宋体" w:eastAsia="宋体" w:hAnsi="宋体" w:hint="eastAsia"/>
                <w:color w:val="000000" w:themeColor="text1"/>
                <w:kern w:val="0"/>
                <w:sz w:val="21"/>
                <w:szCs w:val="21"/>
                <w:lang w:bidi="en-US"/>
              </w:rPr>
              <w:lastRenderedPageBreak/>
              <w:t>13</w:t>
            </w:r>
          </w:p>
        </w:tc>
        <w:tc>
          <w:tcPr>
            <w:tcW w:w="1944" w:type="dxa"/>
            <w:tcBorders>
              <w:top w:val="single" w:sz="4" w:space="0" w:color="auto"/>
              <w:left w:val="single" w:sz="4" w:space="0" w:color="auto"/>
              <w:bottom w:val="single" w:sz="4" w:space="0" w:color="auto"/>
              <w:right w:val="single" w:sz="4" w:space="0" w:color="auto"/>
            </w:tcBorders>
            <w:vAlign w:val="center"/>
          </w:tcPr>
          <w:p w:rsidR="002845CB" w:rsidRDefault="00322747">
            <w:pPr>
              <w:spacing w:line="320" w:lineRule="exact"/>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工程报价方式</w:t>
            </w:r>
          </w:p>
        </w:tc>
        <w:tc>
          <w:tcPr>
            <w:tcW w:w="6708" w:type="dxa"/>
            <w:tcBorders>
              <w:top w:val="single" w:sz="4" w:space="0" w:color="auto"/>
              <w:left w:val="single" w:sz="4" w:space="0" w:color="auto"/>
              <w:bottom w:val="single" w:sz="4" w:space="0" w:color="auto"/>
              <w:right w:val="single" w:sz="4" w:space="0" w:color="auto"/>
            </w:tcBorders>
            <w:vAlign w:val="center"/>
          </w:tcPr>
          <w:p w:rsidR="002845CB" w:rsidRDefault="00322747">
            <w:pPr>
              <w:tabs>
                <w:tab w:val="left" w:pos="1200"/>
              </w:tabs>
              <w:spacing w:line="320" w:lineRule="exact"/>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固定综合单价</w:t>
            </w:r>
          </w:p>
        </w:tc>
      </w:tr>
      <w:tr w:rsidR="002845CB">
        <w:trPr>
          <w:trHeight w:val="523"/>
          <w:jc w:val="center"/>
        </w:trPr>
        <w:tc>
          <w:tcPr>
            <w:tcW w:w="750" w:type="dxa"/>
            <w:tcBorders>
              <w:top w:val="single" w:sz="4" w:space="0" w:color="auto"/>
              <w:left w:val="single" w:sz="4" w:space="0" w:color="auto"/>
              <w:bottom w:val="single" w:sz="4" w:space="0" w:color="auto"/>
              <w:right w:val="single" w:sz="4" w:space="0" w:color="auto"/>
            </w:tcBorders>
            <w:vAlign w:val="center"/>
          </w:tcPr>
          <w:p w:rsidR="002845CB" w:rsidRDefault="00322747">
            <w:pPr>
              <w:widowControl/>
              <w:spacing w:line="320" w:lineRule="exact"/>
              <w:jc w:val="center"/>
              <w:rPr>
                <w:rFonts w:ascii="宋体" w:eastAsia="宋体" w:hAnsi="宋体"/>
                <w:color w:val="000000" w:themeColor="text1"/>
                <w:kern w:val="0"/>
                <w:sz w:val="21"/>
                <w:szCs w:val="21"/>
                <w:lang w:bidi="en-US"/>
              </w:rPr>
            </w:pPr>
            <w:r>
              <w:rPr>
                <w:rFonts w:ascii="宋体" w:eastAsia="宋体" w:hAnsi="宋体" w:hint="eastAsia"/>
                <w:color w:val="000000" w:themeColor="text1"/>
                <w:kern w:val="0"/>
                <w:sz w:val="21"/>
                <w:szCs w:val="21"/>
                <w:lang w:bidi="en-US"/>
              </w:rPr>
              <w:t>14</w:t>
            </w:r>
          </w:p>
        </w:tc>
        <w:tc>
          <w:tcPr>
            <w:tcW w:w="1944" w:type="dxa"/>
            <w:tcBorders>
              <w:top w:val="single" w:sz="4" w:space="0" w:color="auto"/>
              <w:left w:val="single" w:sz="4" w:space="0" w:color="auto"/>
              <w:bottom w:val="single" w:sz="4" w:space="0" w:color="auto"/>
              <w:right w:val="single" w:sz="4" w:space="0" w:color="auto"/>
            </w:tcBorders>
            <w:vAlign w:val="center"/>
          </w:tcPr>
          <w:p w:rsidR="002845CB" w:rsidRDefault="00322747">
            <w:pPr>
              <w:spacing w:line="320" w:lineRule="exact"/>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磋商保证金</w:t>
            </w:r>
          </w:p>
        </w:tc>
        <w:tc>
          <w:tcPr>
            <w:tcW w:w="6708" w:type="dxa"/>
            <w:tcBorders>
              <w:top w:val="single" w:sz="4" w:space="0" w:color="auto"/>
              <w:left w:val="single" w:sz="4" w:space="0" w:color="auto"/>
              <w:bottom w:val="single" w:sz="4" w:space="0" w:color="auto"/>
              <w:right w:val="single" w:sz="4" w:space="0" w:color="auto"/>
            </w:tcBorders>
            <w:vAlign w:val="center"/>
          </w:tcPr>
          <w:p w:rsidR="002845CB" w:rsidRDefault="00322747">
            <w:pPr>
              <w:tabs>
                <w:tab w:val="left" w:pos="1200"/>
              </w:tabs>
              <w:spacing w:line="320" w:lineRule="exact"/>
              <w:rPr>
                <w:color w:val="000000" w:themeColor="text1"/>
              </w:rPr>
            </w:pPr>
            <w:r>
              <w:rPr>
                <w:rFonts w:ascii="宋体" w:eastAsia="宋体" w:hAnsi="宋体" w:cs="宋体" w:hint="eastAsia"/>
                <w:color w:val="000000" w:themeColor="text1"/>
                <w:sz w:val="21"/>
                <w:szCs w:val="21"/>
              </w:rPr>
              <w:t>磋商保证金数额：无</w:t>
            </w:r>
          </w:p>
        </w:tc>
      </w:tr>
      <w:tr w:rsidR="002845CB">
        <w:trPr>
          <w:trHeight w:val="340"/>
          <w:jc w:val="center"/>
        </w:trPr>
        <w:tc>
          <w:tcPr>
            <w:tcW w:w="750" w:type="dxa"/>
            <w:tcBorders>
              <w:top w:val="single" w:sz="4" w:space="0" w:color="auto"/>
              <w:left w:val="single" w:sz="4" w:space="0" w:color="auto"/>
              <w:bottom w:val="single" w:sz="4" w:space="0" w:color="auto"/>
              <w:right w:val="single" w:sz="4" w:space="0" w:color="auto"/>
            </w:tcBorders>
            <w:vAlign w:val="center"/>
          </w:tcPr>
          <w:p w:rsidR="002845CB" w:rsidRDefault="00322747">
            <w:pPr>
              <w:widowControl/>
              <w:spacing w:line="320" w:lineRule="exact"/>
              <w:jc w:val="center"/>
              <w:rPr>
                <w:rFonts w:ascii="宋体" w:eastAsia="宋体" w:hAnsi="宋体"/>
                <w:color w:val="000000" w:themeColor="text1"/>
                <w:kern w:val="0"/>
                <w:sz w:val="21"/>
                <w:szCs w:val="21"/>
                <w:lang w:bidi="en-US"/>
              </w:rPr>
            </w:pPr>
            <w:r>
              <w:rPr>
                <w:rFonts w:ascii="宋体" w:eastAsia="宋体" w:hAnsi="宋体" w:hint="eastAsia"/>
                <w:color w:val="000000" w:themeColor="text1"/>
                <w:kern w:val="0"/>
                <w:sz w:val="21"/>
                <w:szCs w:val="21"/>
                <w:lang w:bidi="en-US"/>
              </w:rPr>
              <w:t>15</w:t>
            </w:r>
          </w:p>
        </w:tc>
        <w:tc>
          <w:tcPr>
            <w:tcW w:w="1944" w:type="dxa"/>
            <w:tcBorders>
              <w:top w:val="single" w:sz="4" w:space="0" w:color="auto"/>
              <w:left w:val="single" w:sz="4" w:space="0" w:color="auto"/>
              <w:bottom w:val="single" w:sz="4" w:space="0" w:color="auto"/>
              <w:right w:val="single" w:sz="4" w:space="0" w:color="auto"/>
            </w:tcBorders>
            <w:vAlign w:val="center"/>
          </w:tcPr>
          <w:p w:rsidR="002845CB" w:rsidRDefault="00322747">
            <w:pPr>
              <w:spacing w:line="360" w:lineRule="atLeast"/>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履约保证金</w:t>
            </w:r>
          </w:p>
        </w:tc>
        <w:tc>
          <w:tcPr>
            <w:tcW w:w="6708" w:type="dxa"/>
            <w:tcBorders>
              <w:top w:val="single" w:sz="4" w:space="0" w:color="auto"/>
              <w:left w:val="single" w:sz="4" w:space="0" w:color="auto"/>
              <w:bottom w:val="single" w:sz="4" w:space="0" w:color="auto"/>
              <w:right w:val="single" w:sz="4" w:space="0" w:color="auto"/>
            </w:tcBorders>
            <w:vAlign w:val="center"/>
          </w:tcPr>
          <w:p w:rsidR="002845CB" w:rsidRDefault="00322747">
            <w:pPr>
              <w:pStyle w:val="ad"/>
              <w:rPr>
                <w:rFonts w:eastAsia="宋体" w:hAnsi="宋体" w:cs="宋体"/>
                <w:color w:val="000000" w:themeColor="text1"/>
                <w:sz w:val="21"/>
                <w:szCs w:val="21"/>
              </w:rPr>
            </w:pPr>
            <w:r>
              <w:rPr>
                <w:rFonts w:eastAsia="宋体" w:hAnsi="宋体" w:cs="宋体" w:hint="eastAsia"/>
                <w:color w:val="000000" w:themeColor="text1"/>
                <w:sz w:val="21"/>
                <w:szCs w:val="21"/>
              </w:rPr>
              <w:t>无</w:t>
            </w:r>
          </w:p>
        </w:tc>
      </w:tr>
      <w:tr w:rsidR="002845CB">
        <w:trPr>
          <w:trHeight w:val="464"/>
          <w:jc w:val="center"/>
        </w:trPr>
        <w:tc>
          <w:tcPr>
            <w:tcW w:w="750" w:type="dxa"/>
            <w:tcBorders>
              <w:top w:val="single" w:sz="4" w:space="0" w:color="auto"/>
              <w:left w:val="single" w:sz="4" w:space="0" w:color="auto"/>
              <w:bottom w:val="single" w:sz="4" w:space="0" w:color="auto"/>
              <w:right w:val="single" w:sz="4" w:space="0" w:color="auto"/>
            </w:tcBorders>
            <w:vAlign w:val="center"/>
          </w:tcPr>
          <w:p w:rsidR="002845CB" w:rsidRDefault="00322747">
            <w:pPr>
              <w:widowControl/>
              <w:spacing w:line="320" w:lineRule="exact"/>
              <w:jc w:val="center"/>
              <w:rPr>
                <w:rFonts w:ascii="宋体" w:eastAsia="宋体" w:hAnsi="宋体"/>
                <w:color w:val="000000" w:themeColor="text1"/>
                <w:kern w:val="0"/>
                <w:sz w:val="21"/>
                <w:szCs w:val="21"/>
                <w:lang w:bidi="en-US"/>
              </w:rPr>
            </w:pPr>
            <w:r>
              <w:rPr>
                <w:rFonts w:ascii="宋体" w:eastAsia="宋体" w:hAnsi="宋体" w:hint="eastAsia"/>
                <w:color w:val="000000" w:themeColor="text1"/>
                <w:kern w:val="0"/>
                <w:sz w:val="21"/>
                <w:szCs w:val="21"/>
                <w:lang w:bidi="en-US"/>
              </w:rPr>
              <w:t>16</w:t>
            </w:r>
          </w:p>
        </w:tc>
        <w:tc>
          <w:tcPr>
            <w:tcW w:w="1944" w:type="dxa"/>
            <w:tcBorders>
              <w:top w:val="single" w:sz="4" w:space="0" w:color="auto"/>
              <w:left w:val="single" w:sz="4" w:space="0" w:color="auto"/>
              <w:bottom w:val="single" w:sz="4" w:space="0" w:color="auto"/>
              <w:right w:val="single" w:sz="4" w:space="0" w:color="auto"/>
            </w:tcBorders>
            <w:vAlign w:val="center"/>
          </w:tcPr>
          <w:p w:rsidR="002845CB" w:rsidRDefault="00322747">
            <w:pPr>
              <w:spacing w:line="320" w:lineRule="exact"/>
              <w:jc w:val="center"/>
              <w:rPr>
                <w:rFonts w:ascii="宋体" w:eastAsia="宋体" w:hAnsi="宋体" w:cs="宋体"/>
                <w:b/>
                <w:color w:val="000000" w:themeColor="text1"/>
                <w:sz w:val="21"/>
                <w:szCs w:val="21"/>
              </w:rPr>
            </w:pPr>
            <w:r>
              <w:rPr>
                <w:rFonts w:ascii="宋体" w:eastAsia="宋体" w:hAnsi="宋体" w:cs="宋体" w:hint="eastAsia"/>
                <w:color w:val="000000" w:themeColor="text1"/>
                <w:sz w:val="21"/>
                <w:szCs w:val="21"/>
              </w:rPr>
              <w:t>响应文件份数</w:t>
            </w:r>
          </w:p>
        </w:tc>
        <w:tc>
          <w:tcPr>
            <w:tcW w:w="6708" w:type="dxa"/>
            <w:tcBorders>
              <w:top w:val="single" w:sz="4" w:space="0" w:color="auto"/>
              <w:left w:val="single" w:sz="4" w:space="0" w:color="auto"/>
              <w:bottom w:val="single" w:sz="4" w:space="0" w:color="auto"/>
              <w:right w:val="single" w:sz="4" w:space="0" w:color="auto"/>
            </w:tcBorders>
            <w:vAlign w:val="center"/>
          </w:tcPr>
          <w:p w:rsidR="002845CB" w:rsidRDefault="00322747">
            <w:pPr>
              <w:spacing w:line="360" w:lineRule="atLeast"/>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一式三份，其中：正本一份、副本二份。</w:t>
            </w:r>
          </w:p>
          <w:p w:rsidR="002845CB" w:rsidRDefault="00322747">
            <w:pPr>
              <w:spacing w:line="360" w:lineRule="atLeast"/>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在递交响应文件的同时，需一同提交纸质正本响应文件的扫描件（加盖公章），以</w:t>
            </w:r>
            <w:r>
              <w:rPr>
                <w:rFonts w:ascii="宋体" w:eastAsia="宋体" w:hAnsi="宋体" w:cs="宋体"/>
                <w:color w:val="000000" w:themeColor="text1"/>
                <w:sz w:val="21"/>
                <w:szCs w:val="21"/>
              </w:rPr>
              <w:t>U</w:t>
            </w:r>
            <w:proofErr w:type="gramStart"/>
            <w:r>
              <w:rPr>
                <w:rFonts w:ascii="宋体" w:eastAsia="宋体" w:hAnsi="宋体" w:cs="宋体" w:hint="eastAsia"/>
                <w:color w:val="000000" w:themeColor="text1"/>
                <w:sz w:val="21"/>
                <w:szCs w:val="21"/>
              </w:rPr>
              <w:t>盘形式</w:t>
            </w:r>
            <w:proofErr w:type="gramEnd"/>
            <w:r>
              <w:rPr>
                <w:rFonts w:ascii="宋体" w:eastAsia="宋体" w:hAnsi="宋体" w:cs="宋体" w:hint="eastAsia"/>
                <w:color w:val="000000" w:themeColor="text1"/>
                <w:sz w:val="21"/>
                <w:szCs w:val="21"/>
              </w:rPr>
              <w:t>提交。</w:t>
            </w:r>
          </w:p>
        </w:tc>
      </w:tr>
      <w:tr w:rsidR="002845CB">
        <w:trPr>
          <w:trHeight w:val="658"/>
          <w:jc w:val="center"/>
        </w:trPr>
        <w:tc>
          <w:tcPr>
            <w:tcW w:w="750" w:type="dxa"/>
            <w:tcBorders>
              <w:top w:val="single" w:sz="4" w:space="0" w:color="auto"/>
              <w:left w:val="single" w:sz="4" w:space="0" w:color="auto"/>
              <w:bottom w:val="single" w:sz="4" w:space="0" w:color="auto"/>
              <w:right w:val="single" w:sz="4" w:space="0" w:color="auto"/>
            </w:tcBorders>
            <w:vAlign w:val="center"/>
          </w:tcPr>
          <w:p w:rsidR="002845CB" w:rsidRDefault="00322747">
            <w:pPr>
              <w:widowControl/>
              <w:spacing w:line="320" w:lineRule="exact"/>
              <w:jc w:val="center"/>
              <w:rPr>
                <w:rFonts w:ascii="宋体" w:eastAsia="宋体" w:hAnsi="宋体"/>
                <w:color w:val="000000" w:themeColor="text1"/>
                <w:kern w:val="0"/>
                <w:sz w:val="21"/>
                <w:szCs w:val="21"/>
                <w:lang w:bidi="en-US"/>
              </w:rPr>
            </w:pPr>
            <w:r>
              <w:rPr>
                <w:rFonts w:ascii="宋体" w:eastAsia="宋体" w:hAnsi="宋体" w:hint="eastAsia"/>
                <w:color w:val="000000" w:themeColor="text1"/>
                <w:kern w:val="0"/>
                <w:sz w:val="21"/>
                <w:szCs w:val="21"/>
                <w:lang w:bidi="en-US"/>
              </w:rPr>
              <w:t>17</w:t>
            </w:r>
          </w:p>
        </w:tc>
        <w:tc>
          <w:tcPr>
            <w:tcW w:w="1944" w:type="dxa"/>
            <w:tcBorders>
              <w:top w:val="single" w:sz="4" w:space="0" w:color="auto"/>
              <w:left w:val="single" w:sz="4" w:space="0" w:color="auto"/>
              <w:bottom w:val="single" w:sz="4" w:space="0" w:color="auto"/>
              <w:right w:val="single" w:sz="4" w:space="0" w:color="auto"/>
            </w:tcBorders>
            <w:vAlign w:val="center"/>
          </w:tcPr>
          <w:p w:rsidR="002845CB" w:rsidRDefault="00322747">
            <w:pPr>
              <w:spacing w:line="276" w:lineRule="auto"/>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响应文件有效期</w:t>
            </w:r>
          </w:p>
        </w:tc>
        <w:tc>
          <w:tcPr>
            <w:tcW w:w="6708" w:type="dxa"/>
            <w:tcBorders>
              <w:top w:val="single" w:sz="4" w:space="0" w:color="auto"/>
              <w:left w:val="single" w:sz="4" w:space="0" w:color="auto"/>
              <w:bottom w:val="single" w:sz="4" w:space="0" w:color="auto"/>
              <w:right w:val="single" w:sz="4" w:space="0" w:color="auto"/>
            </w:tcBorders>
            <w:vAlign w:val="center"/>
          </w:tcPr>
          <w:p w:rsidR="002845CB" w:rsidRDefault="00322747">
            <w:pPr>
              <w:spacing w:line="320" w:lineRule="exact"/>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60日历天（从提交响应文件截止时间当日起算）</w:t>
            </w:r>
          </w:p>
        </w:tc>
      </w:tr>
      <w:tr w:rsidR="002845CB">
        <w:trPr>
          <w:trHeight w:val="479"/>
          <w:jc w:val="center"/>
        </w:trPr>
        <w:tc>
          <w:tcPr>
            <w:tcW w:w="750" w:type="dxa"/>
            <w:tcBorders>
              <w:top w:val="single" w:sz="4" w:space="0" w:color="auto"/>
              <w:left w:val="single" w:sz="4" w:space="0" w:color="auto"/>
              <w:bottom w:val="single" w:sz="4" w:space="0" w:color="auto"/>
              <w:right w:val="single" w:sz="4" w:space="0" w:color="auto"/>
            </w:tcBorders>
            <w:vAlign w:val="center"/>
          </w:tcPr>
          <w:p w:rsidR="002845CB" w:rsidRDefault="00322747">
            <w:pPr>
              <w:widowControl/>
              <w:spacing w:line="320" w:lineRule="exact"/>
              <w:jc w:val="center"/>
              <w:rPr>
                <w:rFonts w:ascii="宋体" w:eastAsia="宋体" w:hAnsi="宋体"/>
                <w:color w:val="000000" w:themeColor="text1"/>
                <w:kern w:val="0"/>
                <w:sz w:val="21"/>
                <w:szCs w:val="21"/>
                <w:lang w:bidi="en-US"/>
              </w:rPr>
            </w:pPr>
            <w:r>
              <w:rPr>
                <w:rFonts w:ascii="宋体" w:eastAsia="宋体" w:hAnsi="宋体" w:hint="eastAsia"/>
                <w:color w:val="000000" w:themeColor="text1"/>
                <w:kern w:val="0"/>
                <w:sz w:val="21"/>
                <w:szCs w:val="21"/>
                <w:lang w:bidi="en-US"/>
              </w:rPr>
              <w:t>18</w:t>
            </w:r>
          </w:p>
        </w:tc>
        <w:tc>
          <w:tcPr>
            <w:tcW w:w="1944" w:type="dxa"/>
            <w:tcBorders>
              <w:top w:val="single" w:sz="4" w:space="0" w:color="auto"/>
              <w:left w:val="single" w:sz="4" w:space="0" w:color="auto"/>
              <w:bottom w:val="single" w:sz="4" w:space="0" w:color="auto"/>
              <w:right w:val="single" w:sz="4" w:space="0" w:color="auto"/>
            </w:tcBorders>
            <w:vAlign w:val="center"/>
          </w:tcPr>
          <w:p w:rsidR="002845CB" w:rsidRDefault="00322747">
            <w:pPr>
              <w:spacing w:line="276" w:lineRule="auto"/>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响应文件递交截止时间（磋商时间）及地点</w:t>
            </w:r>
          </w:p>
        </w:tc>
        <w:tc>
          <w:tcPr>
            <w:tcW w:w="6708" w:type="dxa"/>
            <w:tcBorders>
              <w:top w:val="single" w:sz="4" w:space="0" w:color="auto"/>
              <w:left w:val="single" w:sz="4" w:space="0" w:color="auto"/>
              <w:bottom w:val="single" w:sz="4" w:space="0" w:color="auto"/>
              <w:right w:val="single" w:sz="4" w:space="0" w:color="auto"/>
            </w:tcBorders>
            <w:vAlign w:val="center"/>
          </w:tcPr>
          <w:p w:rsidR="002845CB" w:rsidRDefault="00322747">
            <w:pPr>
              <w:spacing w:line="320" w:lineRule="exact"/>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时间：202</w:t>
            </w:r>
            <w:r>
              <w:rPr>
                <w:rFonts w:ascii="宋体" w:eastAsia="宋体" w:hAnsi="宋体" w:cs="宋体"/>
                <w:color w:val="000000" w:themeColor="text1"/>
                <w:sz w:val="21"/>
                <w:szCs w:val="21"/>
              </w:rPr>
              <w:t>6</w:t>
            </w:r>
            <w:r>
              <w:rPr>
                <w:rFonts w:ascii="宋体" w:eastAsia="宋体" w:hAnsi="宋体" w:cs="宋体" w:hint="eastAsia"/>
                <w:color w:val="000000" w:themeColor="text1"/>
                <w:sz w:val="21"/>
                <w:szCs w:val="21"/>
              </w:rPr>
              <w:t>年</w:t>
            </w:r>
            <w:bookmarkStart w:id="1" w:name="OLE_LINK3"/>
            <w:bookmarkStart w:id="2" w:name="OLE_LINK2"/>
            <w:r>
              <w:rPr>
                <w:rFonts w:ascii="宋体" w:eastAsia="宋体" w:hAnsi="宋体" w:cs="宋体" w:hint="eastAsia"/>
                <w:color w:val="000000" w:themeColor="text1"/>
                <w:sz w:val="21"/>
                <w:szCs w:val="21"/>
              </w:rPr>
              <w:t>1月</w:t>
            </w:r>
            <w:r>
              <w:rPr>
                <w:rFonts w:ascii="宋体" w:eastAsia="宋体" w:hAnsi="宋体" w:cs="宋体"/>
                <w:color w:val="000000" w:themeColor="text1"/>
                <w:sz w:val="21"/>
                <w:szCs w:val="21"/>
              </w:rPr>
              <w:t>7</w:t>
            </w:r>
            <w:r>
              <w:rPr>
                <w:rFonts w:ascii="宋体" w:eastAsia="宋体" w:hAnsi="宋体" w:cs="宋体" w:hint="eastAsia"/>
                <w:color w:val="000000" w:themeColor="text1"/>
                <w:sz w:val="21"/>
                <w:szCs w:val="21"/>
              </w:rPr>
              <w:t>日</w:t>
            </w:r>
            <w:bookmarkEnd w:id="1"/>
            <w:bookmarkEnd w:id="2"/>
            <w:r>
              <w:rPr>
                <w:rFonts w:ascii="宋体" w:eastAsia="宋体" w:hAnsi="宋体" w:cs="宋体" w:hint="eastAsia"/>
                <w:color w:val="000000" w:themeColor="text1"/>
                <w:sz w:val="21"/>
                <w:szCs w:val="21"/>
              </w:rPr>
              <w:t>9:30～10:00时（北京时间）</w:t>
            </w:r>
          </w:p>
          <w:p w:rsidR="002845CB" w:rsidRDefault="00322747">
            <w:pPr>
              <w:spacing w:line="400" w:lineRule="exact"/>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地点：苏州市吴中大道1</w:t>
            </w:r>
            <w:r>
              <w:rPr>
                <w:rFonts w:ascii="宋体" w:eastAsia="宋体" w:hAnsi="宋体" w:cs="宋体"/>
                <w:color w:val="000000" w:themeColor="text1"/>
                <w:sz w:val="21"/>
                <w:szCs w:val="21"/>
              </w:rPr>
              <w:t>188</w:t>
            </w:r>
            <w:r>
              <w:rPr>
                <w:rFonts w:ascii="宋体" w:eastAsia="宋体" w:hAnsi="宋体" w:cs="宋体" w:hint="eastAsia"/>
                <w:color w:val="000000" w:themeColor="text1"/>
                <w:sz w:val="21"/>
                <w:szCs w:val="21"/>
              </w:rPr>
              <w:t>号苏州城市学院学生活动中心205</w:t>
            </w:r>
            <w:r>
              <w:rPr>
                <w:rFonts w:ascii="宋体" w:eastAsia="宋体" w:hAnsi="宋体" w:cs="宋体"/>
                <w:color w:val="000000" w:themeColor="text1"/>
                <w:sz w:val="21"/>
                <w:szCs w:val="21"/>
              </w:rPr>
              <w:t xml:space="preserve"> </w:t>
            </w:r>
          </w:p>
        </w:tc>
      </w:tr>
      <w:tr w:rsidR="002845CB">
        <w:trPr>
          <w:trHeight w:val="578"/>
          <w:jc w:val="center"/>
        </w:trPr>
        <w:tc>
          <w:tcPr>
            <w:tcW w:w="750" w:type="dxa"/>
            <w:tcBorders>
              <w:top w:val="single" w:sz="4" w:space="0" w:color="auto"/>
              <w:left w:val="single" w:sz="4" w:space="0" w:color="auto"/>
              <w:bottom w:val="single" w:sz="4" w:space="0" w:color="auto"/>
              <w:right w:val="single" w:sz="4" w:space="0" w:color="auto"/>
            </w:tcBorders>
            <w:vAlign w:val="center"/>
          </w:tcPr>
          <w:p w:rsidR="002845CB" w:rsidRDefault="00322747">
            <w:pPr>
              <w:widowControl/>
              <w:spacing w:line="320" w:lineRule="exact"/>
              <w:jc w:val="center"/>
              <w:rPr>
                <w:rFonts w:ascii="宋体" w:eastAsia="宋体" w:hAnsi="宋体"/>
                <w:color w:val="000000" w:themeColor="text1"/>
                <w:kern w:val="0"/>
                <w:sz w:val="21"/>
                <w:szCs w:val="21"/>
                <w:lang w:bidi="en-US"/>
              </w:rPr>
            </w:pPr>
            <w:r>
              <w:rPr>
                <w:rFonts w:ascii="宋体" w:eastAsia="宋体" w:hAnsi="宋体" w:hint="eastAsia"/>
                <w:color w:val="000000" w:themeColor="text1"/>
                <w:kern w:val="0"/>
                <w:sz w:val="21"/>
                <w:szCs w:val="21"/>
                <w:lang w:bidi="en-US"/>
              </w:rPr>
              <w:t>19</w:t>
            </w:r>
          </w:p>
        </w:tc>
        <w:tc>
          <w:tcPr>
            <w:tcW w:w="1944" w:type="dxa"/>
            <w:tcBorders>
              <w:top w:val="single" w:sz="4" w:space="0" w:color="auto"/>
              <w:left w:val="single" w:sz="4" w:space="0" w:color="auto"/>
              <w:bottom w:val="single" w:sz="4" w:space="0" w:color="auto"/>
              <w:right w:val="single" w:sz="4" w:space="0" w:color="auto"/>
            </w:tcBorders>
            <w:vAlign w:val="center"/>
          </w:tcPr>
          <w:p w:rsidR="002845CB" w:rsidRDefault="00322747">
            <w:pPr>
              <w:spacing w:line="276" w:lineRule="auto"/>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评审会</w:t>
            </w:r>
          </w:p>
        </w:tc>
        <w:tc>
          <w:tcPr>
            <w:tcW w:w="6708" w:type="dxa"/>
            <w:tcBorders>
              <w:top w:val="single" w:sz="4" w:space="0" w:color="auto"/>
              <w:left w:val="single" w:sz="4" w:space="0" w:color="auto"/>
              <w:bottom w:val="single" w:sz="4" w:space="0" w:color="auto"/>
              <w:right w:val="single" w:sz="4" w:space="0" w:color="auto"/>
            </w:tcBorders>
            <w:vAlign w:val="center"/>
          </w:tcPr>
          <w:p w:rsidR="002845CB" w:rsidRDefault="00322747">
            <w:pPr>
              <w:spacing w:line="320" w:lineRule="exact"/>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时间：202</w:t>
            </w:r>
            <w:r>
              <w:rPr>
                <w:rFonts w:ascii="宋体" w:eastAsia="宋体" w:hAnsi="宋体" w:cs="宋体"/>
                <w:color w:val="000000" w:themeColor="text1"/>
                <w:sz w:val="21"/>
                <w:szCs w:val="21"/>
              </w:rPr>
              <w:t>6</w:t>
            </w:r>
            <w:r>
              <w:rPr>
                <w:rFonts w:ascii="宋体" w:eastAsia="宋体" w:hAnsi="宋体" w:cs="宋体" w:hint="eastAsia"/>
                <w:color w:val="000000" w:themeColor="text1"/>
                <w:sz w:val="21"/>
                <w:szCs w:val="21"/>
              </w:rPr>
              <w:t>年1月</w:t>
            </w:r>
            <w:r>
              <w:rPr>
                <w:rFonts w:ascii="宋体" w:eastAsia="宋体" w:hAnsi="宋体" w:cs="宋体"/>
                <w:color w:val="000000" w:themeColor="text1"/>
                <w:sz w:val="21"/>
                <w:szCs w:val="21"/>
              </w:rPr>
              <w:t>7</w:t>
            </w:r>
            <w:r>
              <w:rPr>
                <w:rFonts w:ascii="宋体" w:eastAsia="宋体" w:hAnsi="宋体" w:cs="宋体" w:hint="eastAsia"/>
                <w:color w:val="000000" w:themeColor="text1"/>
                <w:sz w:val="21"/>
                <w:szCs w:val="21"/>
              </w:rPr>
              <w:t>日10:00时（北京时间）</w:t>
            </w:r>
          </w:p>
          <w:p w:rsidR="002845CB" w:rsidRDefault="00322747">
            <w:pPr>
              <w:spacing w:line="400" w:lineRule="exact"/>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地点：苏州城市学院学生活动中心205</w:t>
            </w:r>
          </w:p>
        </w:tc>
      </w:tr>
      <w:tr w:rsidR="002845CB">
        <w:trPr>
          <w:trHeight w:val="1431"/>
          <w:jc w:val="center"/>
        </w:trPr>
        <w:tc>
          <w:tcPr>
            <w:tcW w:w="750" w:type="dxa"/>
            <w:tcBorders>
              <w:top w:val="single" w:sz="4" w:space="0" w:color="auto"/>
              <w:left w:val="single" w:sz="4" w:space="0" w:color="auto"/>
              <w:bottom w:val="single" w:sz="4" w:space="0" w:color="auto"/>
              <w:right w:val="single" w:sz="4" w:space="0" w:color="auto"/>
            </w:tcBorders>
            <w:vAlign w:val="center"/>
          </w:tcPr>
          <w:p w:rsidR="002845CB" w:rsidRDefault="00322747">
            <w:pPr>
              <w:widowControl/>
              <w:spacing w:line="320" w:lineRule="exact"/>
              <w:jc w:val="center"/>
              <w:rPr>
                <w:rFonts w:ascii="宋体" w:eastAsia="宋体" w:hAnsi="宋体"/>
                <w:color w:val="000000" w:themeColor="text1"/>
                <w:kern w:val="0"/>
                <w:sz w:val="21"/>
                <w:szCs w:val="21"/>
                <w:lang w:bidi="en-US"/>
              </w:rPr>
            </w:pPr>
            <w:r>
              <w:rPr>
                <w:rFonts w:ascii="宋体" w:eastAsia="宋体" w:hAnsi="宋体" w:hint="eastAsia"/>
                <w:color w:val="000000" w:themeColor="text1"/>
                <w:kern w:val="0"/>
                <w:sz w:val="21"/>
                <w:szCs w:val="21"/>
                <w:lang w:bidi="en-US"/>
              </w:rPr>
              <w:t>20</w:t>
            </w:r>
          </w:p>
        </w:tc>
        <w:tc>
          <w:tcPr>
            <w:tcW w:w="1944" w:type="dxa"/>
            <w:tcBorders>
              <w:top w:val="single" w:sz="4" w:space="0" w:color="auto"/>
              <w:left w:val="single" w:sz="4" w:space="0" w:color="auto"/>
              <w:bottom w:val="single" w:sz="4" w:space="0" w:color="auto"/>
              <w:right w:val="single" w:sz="4" w:space="0" w:color="auto"/>
            </w:tcBorders>
            <w:vAlign w:val="center"/>
          </w:tcPr>
          <w:p w:rsidR="002845CB" w:rsidRDefault="00322747">
            <w:pPr>
              <w:spacing w:line="276" w:lineRule="auto"/>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成交原则</w:t>
            </w:r>
          </w:p>
        </w:tc>
        <w:tc>
          <w:tcPr>
            <w:tcW w:w="6708" w:type="dxa"/>
            <w:tcBorders>
              <w:top w:val="single" w:sz="4" w:space="0" w:color="auto"/>
              <w:left w:val="single" w:sz="4" w:space="0" w:color="auto"/>
              <w:bottom w:val="single" w:sz="4" w:space="0" w:color="auto"/>
              <w:right w:val="single" w:sz="4" w:space="0" w:color="auto"/>
            </w:tcBorders>
            <w:vAlign w:val="center"/>
          </w:tcPr>
          <w:p w:rsidR="002845CB" w:rsidRDefault="00322747">
            <w:pPr>
              <w:spacing w:line="320" w:lineRule="exact"/>
              <w:ind w:left="1"/>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响应最后报价不超过采购最高限价，且响应内容的质量和服务均能满足磋商文件实质性响应要求的供应商（不少于三家）中，由磋商小组采用综合评分法对提交的响应文件进行综合评分，得分最高的中标。</w:t>
            </w:r>
          </w:p>
        </w:tc>
      </w:tr>
    </w:tbl>
    <w:p w:rsidR="002845CB" w:rsidRDefault="002845CB">
      <w:pPr>
        <w:tabs>
          <w:tab w:val="left" w:pos="8930"/>
          <w:tab w:val="left" w:pos="9306"/>
        </w:tabs>
        <w:spacing w:line="360" w:lineRule="auto"/>
        <w:jc w:val="center"/>
        <w:rPr>
          <w:rFonts w:ascii="宋体" w:eastAsia="宋体" w:hAnsi="宋体" w:cs="宋体"/>
          <w:color w:val="000000" w:themeColor="text1"/>
          <w:sz w:val="21"/>
          <w:szCs w:val="21"/>
        </w:rPr>
      </w:pPr>
    </w:p>
    <w:p w:rsidR="002845CB" w:rsidRDefault="002845CB">
      <w:pPr>
        <w:tabs>
          <w:tab w:val="left" w:pos="8930"/>
          <w:tab w:val="left" w:pos="9306"/>
        </w:tabs>
        <w:spacing w:line="360" w:lineRule="auto"/>
        <w:jc w:val="center"/>
        <w:rPr>
          <w:rFonts w:ascii="宋体" w:eastAsia="宋体" w:hAnsi="宋体" w:cs="宋体"/>
          <w:color w:val="000000" w:themeColor="text1"/>
          <w:sz w:val="21"/>
          <w:szCs w:val="21"/>
        </w:rPr>
      </w:pPr>
    </w:p>
    <w:p w:rsidR="002845CB" w:rsidRDefault="002845CB">
      <w:pPr>
        <w:tabs>
          <w:tab w:val="left" w:pos="8930"/>
          <w:tab w:val="left" w:pos="9306"/>
        </w:tabs>
        <w:spacing w:line="360" w:lineRule="auto"/>
        <w:jc w:val="center"/>
        <w:rPr>
          <w:rFonts w:ascii="宋体" w:eastAsia="宋体" w:hAnsi="宋体"/>
          <w:color w:val="000000" w:themeColor="text1"/>
          <w:sz w:val="24"/>
          <w:szCs w:val="24"/>
        </w:rPr>
      </w:pPr>
    </w:p>
    <w:p w:rsidR="002845CB" w:rsidRDefault="002845CB">
      <w:pPr>
        <w:tabs>
          <w:tab w:val="left" w:pos="8930"/>
          <w:tab w:val="left" w:pos="9306"/>
        </w:tabs>
        <w:spacing w:line="360" w:lineRule="auto"/>
        <w:jc w:val="center"/>
        <w:rPr>
          <w:rFonts w:ascii="宋体" w:eastAsia="宋体" w:hAnsi="宋体"/>
          <w:color w:val="000000" w:themeColor="text1"/>
          <w:sz w:val="24"/>
          <w:szCs w:val="24"/>
        </w:rPr>
      </w:pPr>
    </w:p>
    <w:p w:rsidR="002845CB" w:rsidRDefault="002845CB">
      <w:pPr>
        <w:tabs>
          <w:tab w:val="left" w:pos="8930"/>
          <w:tab w:val="left" w:pos="9306"/>
        </w:tabs>
        <w:spacing w:line="360" w:lineRule="auto"/>
        <w:jc w:val="center"/>
        <w:rPr>
          <w:rFonts w:ascii="宋体" w:eastAsia="宋体" w:hAnsi="宋体"/>
          <w:color w:val="000000" w:themeColor="text1"/>
          <w:sz w:val="24"/>
          <w:szCs w:val="24"/>
        </w:rPr>
      </w:pPr>
    </w:p>
    <w:p w:rsidR="002845CB" w:rsidRDefault="00322747">
      <w:pPr>
        <w:rPr>
          <w:rFonts w:ascii="宋体" w:eastAsia="宋体" w:hAnsi="宋体"/>
          <w:color w:val="000000" w:themeColor="text1"/>
          <w:sz w:val="32"/>
          <w:szCs w:val="30"/>
        </w:rPr>
      </w:pPr>
      <w:r>
        <w:rPr>
          <w:rFonts w:ascii="宋体" w:eastAsia="宋体" w:hAnsi="宋体" w:hint="eastAsia"/>
          <w:color w:val="000000" w:themeColor="text1"/>
          <w:sz w:val="32"/>
          <w:szCs w:val="30"/>
        </w:rPr>
        <w:br w:type="page"/>
      </w:r>
    </w:p>
    <w:p w:rsidR="002845CB" w:rsidRDefault="00322747">
      <w:pPr>
        <w:tabs>
          <w:tab w:val="left" w:pos="8930"/>
          <w:tab w:val="left" w:pos="9306"/>
        </w:tabs>
        <w:spacing w:line="360" w:lineRule="auto"/>
        <w:jc w:val="center"/>
        <w:rPr>
          <w:rFonts w:ascii="宋体" w:eastAsia="宋体" w:hAnsi="宋体"/>
          <w:color w:val="000000" w:themeColor="text1"/>
          <w:sz w:val="32"/>
          <w:szCs w:val="30"/>
        </w:rPr>
      </w:pPr>
      <w:r>
        <w:rPr>
          <w:rFonts w:ascii="宋体" w:eastAsia="宋体" w:hAnsi="宋体" w:hint="eastAsia"/>
          <w:color w:val="000000" w:themeColor="text1"/>
          <w:sz w:val="32"/>
          <w:szCs w:val="30"/>
        </w:rPr>
        <w:lastRenderedPageBreak/>
        <w:t>总 目 录</w:t>
      </w:r>
    </w:p>
    <w:p w:rsidR="002845CB" w:rsidRDefault="002845CB">
      <w:pPr>
        <w:pStyle w:val="a4"/>
        <w:overflowPunct w:val="0"/>
        <w:spacing w:line="360" w:lineRule="auto"/>
        <w:ind w:firstLine="0"/>
        <w:rPr>
          <w:rFonts w:ascii="宋体" w:eastAsia="宋体" w:hAnsi="宋体"/>
          <w:color w:val="000000" w:themeColor="text1"/>
          <w:sz w:val="30"/>
        </w:rPr>
      </w:pPr>
    </w:p>
    <w:p w:rsidR="002845CB" w:rsidRDefault="002845CB">
      <w:pPr>
        <w:pStyle w:val="a4"/>
        <w:overflowPunct w:val="0"/>
        <w:spacing w:line="360" w:lineRule="auto"/>
        <w:ind w:firstLine="0"/>
        <w:rPr>
          <w:rFonts w:ascii="宋体" w:eastAsia="宋体" w:hAnsi="宋体"/>
          <w:color w:val="000000" w:themeColor="text1"/>
          <w:sz w:val="30"/>
        </w:rPr>
      </w:pPr>
    </w:p>
    <w:p w:rsidR="002845CB" w:rsidRDefault="00322747">
      <w:pPr>
        <w:spacing w:line="360" w:lineRule="auto"/>
        <w:ind w:firstLineChars="500" w:firstLine="1500"/>
        <w:jc w:val="left"/>
        <w:rPr>
          <w:rFonts w:ascii="宋体" w:eastAsia="宋体" w:hAnsi="宋体"/>
          <w:color w:val="000000" w:themeColor="text1"/>
          <w:sz w:val="30"/>
        </w:rPr>
      </w:pPr>
      <w:r>
        <w:rPr>
          <w:rFonts w:ascii="宋体" w:eastAsia="宋体" w:hAnsi="宋体" w:hint="eastAsia"/>
          <w:color w:val="000000" w:themeColor="text1"/>
          <w:sz w:val="30"/>
        </w:rPr>
        <w:t>第一章 竞争性磋商公告</w:t>
      </w:r>
    </w:p>
    <w:p w:rsidR="002845CB" w:rsidRDefault="00322747">
      <w:pPr>
        <w:spacing w:line="360" w:lineRule="auto"/>
        <w:ind w:firstLineChars="500" w:firstLine="1500"/>
        <w:jc w:val="left"/>
        <w:rPr>
          <w:rFonts w:ascii="宋体" w:eastAsia="宋体" w:hAnsi="宋体"/>
          <w:color w:val="000000" w:themeColor="text1"/>
          <w:sz w:val="30"/>
        </w:rPr>
      </w:pPr>
      <w:r>
        <w:rPr>
          <w:rFonts w:ascii="宋体" w:eastAsia="宋体" w:hAnsi="宋体" w:hint="eastAsia"/>
          <w:color w:val="000000" w:themeColor="text1"/>
          <w:sz w:val="30"/>
        </w:rPr>
        <w:t>第二章 磋商须知</w:t>
      </w:r>
    </w:p>
    <w:p w:rsidR="002845CB" w:rsidRDefault="00322747">
      <w:pPr>
        <w:spacing w:line="360" w:lineRule="auto"/>
        <w:ind w:firstLineChars="500" w:firstLine="1500"/>
        <w:jc w:val="left"/>
        <w:rPr>
          <w:rFonts w:ascii="宋体" w:eastAsia="宋体" w:hAnsi="宋体"/>
          <w:color w:val="000000" w:themeColor="text1"/>
          <w:sz w:val="30"/>
        </w:rPr>
      </w:pPr>
      <w:r>
        <w:rPr>
          <w:rFonts w:ascii="宋体" w:eastAsia="宋体" w:hAnsi="宋体" w:hint="eastAsia"/>
          <w:color w:val="000000" w:themeColor="text1"/>
          <w:sz w:val="30"/>
        </w:rPr>
        <w:t>第三章 磋商响应文件格式</w:t>
      </w:r>
    </w:p>
    <w:p w:rsidR="002845CB" w:rsidRDefault="00322747">
      <w:pPr>
        <w:spacing w:line="360" w:lineRule="auto"/>
        <w:ind w:firstLineChars="500" w:firstLine="1500"/>
        <w:jc w:val="left"/>
        <w:rPr>
          <w:rFonts w:ascii="宋体" w:eastAsia="宋体" w:hAnsi="宋体"/>
          <w:color w:val="000000" w:themeColor="text1"/>
          <w:sz w:val="30"/>
        </w:rPr>
      </w:pPr>
      <w:r>
        <w:rPr>
          <w:rFonts w:ascii="宋体" w:eastAsia="宋体" w:hAnsi="宋体" w:hint="eastAsia"/>
          <w:color w:val="000000" w:themeColor="text1"/>
          <w:sz w:val="30"/>
        </w:rPr>
        <w:t>第四章 采购内容</w:t>
      </w:r>
    </w:p>
    <w:p w:rsidR="002845CB" w:rsidRDefault="00322747">
      <w:pPr>
        <w:spacing w:line="360" w:lineRule="auto"/>
        <w:ind w:firstLineChars="500" w:firstLine="1500"/>
        <w:jc w:val="left"/>
        <w:rPr>
          <w:rFonts w:ascii="宋体" w:eastAsia="宋体" w:hAnsi="宋体"/>
          <w:color w:val="000000" w:themeColor="text1"/>
          <w:sz w:val="30"/>
        </w:rPr>
      </w:pPr>
      <w:r>
        <w:rPr>
          <w:rFonts w:ascii="宋体" w:eastAsia="宋体" w:hAnsi="宋体" w:hint="eastAsia"/>
          <w:color w:val="000000" w:themeColor="text1"/>
          <w:sz w:val="30"/>
        </w:rPr>
        <w:t>第五章 合同主要条款</w:t>
      </w:r>
    </w:p>
    <w:p w:rsidR="002845CB" w:rsidRDefault="00322747">
      <w:pPr>
        <w:spacing w:line="360" w:lineRule="auto"/>
        <w:ind w:firstLineChars="500" w:firstLine="1500"/>
        <w:jc w:val="left"/>
        <w:rPr>
          <w:rFonts w:eastAsia="宋体" w:hAnsi="宋体"/>
          <w:color w:val="000000" w:themeColor="text1"/>
          <w:sz w:val="30"/>
        </w:rPr>
      </w:pPr>
      <w:r>
        <w:rPr>
          <w:rFonts w:ascii="宋体" w:eastAsia="宋体" w:hAnsi="宋体" w:hint="eastAsia"/>
          <w:color w:val="000000" w:themeColor="text1"/>
          <w:sz w:val="30"/>
        </w:rPr>
        <w:t>第六章 评审办</w:t>
      </w:r>
      <w:r>
        <w:rPr>
          <w:rFonts w:eastAsia="宋体" w:hAnsi="宋体" w:hint="eastAsia"/>
          <w:color w:val="000000" w:themeColor="text1"/>
          <w:sz w:val="30"/>
        </w:rPr>
        <w:t>法及标准</w:t>
      </w:r>
    </w:p>
    <w:p w:rsidR="002845CB" w:rsidRDefault="002845CB">
      <w:pPr>
        <w:pStyle w:val="a0"/>
        <w:ind w:firstLine="480"/>
        <w:rPr>
          <w:color w:val="000000" w:themeColor="text1"/>
        </w:rPr>
      </w:pPr>
    </w:p>
    <w:p w:rsidR="002845CB" w:rsidRDefault="00322747">
      <w:pPr>
        <w:tabs>
          <w:tab w:val="left" w:pos="8930"/>
          <w:tab w:val="left" w:pos="9306"/>
        </w:tabs>
        <w:spacing w:line="360" w:lineRule="auto"/>
        <w:jc w:val="center"/>
        <w:rPr>
          <w:rFonts w:ascii="宋体" w:eastAsia="宋体" w:hAnsi="宋体"/>
          <w:color w:val="000000" w:themeColor="text1"/>
          <w:sz w:val="24"/>
          <w:szCs w:val="24"/>
        </w:rPr>
      </w:pPr>
      <w:r>
        <w:rPr>
          <w:rFonts w:ascii="宋体" w:eastAsia="宋体" w:hAnsi="宋体"/>
          <w:b/>
          <w:color w:val="000000" w:themeColor="text1"/>
          <w:sz w:val="32"/>
        </w:rPr>
        <w:br w:type="page"/>
      </w:r>
      <w:bookmarkStart w:id="3" w:name="_Toc474491763"/>
      <w:r>
        <w:rPr>
          <w:rFonts w:ascii="宋体" w:eastAsia="宋体" w:hAnsi="宋体" w:hint="eastAsia"/>
          <w:b/>
          <w:bCs/>
          <w:color w:val="000000" w:themeColor="text1"/>
          <w:sz w:val="32"/>
          <w:szCs w:val="32"/>
        </w:rPr>
        <w:lastRenderedPageBreak/>
        <w:t>第一章</w:t>
      </w:r>
      <w:r>
        <w:rPr>
          <w:rFonts w:ascii="宋体" w:eastAsia="宋体" w:hAnsi="宋体"/>
          <w:b/>
          <w:bCs/>
          <w:color w:val="000000" w:themeColor="text1"/>
          <w:sz w:val="32"/>
          <w:szCs w:val="32"/>
        </w:rPr>
        <w:t xml:space="preserve"> </w:t>
      </w:r>
      <w:bookmarkEnd w:id="3"/>
      <w:r>
        <w:rPr>
          <w:rFonts w:ascii="宋体" w:eastAsia="宋体" w:hAnsi="宋体" w:hint="eastAsia"/>
          <w:b/>
          <w:bCs/>
          <w:color w:val="000000" w:themeColor="text1"/>
          <w:sz w:val="32"/>
          <w:szCs w:val="32"/>
        </w:rPr>
        <w:t>竞争性磋商公告</w:t>
      </w:r>
    </w:p>
    <w:p w:rsidR="002845CB" w:rsidRDefault="002845CB">
      <w:pPr>
        <w:rPr>
          <w:rFonts w:ascii="宋体" w:eastAsia="宋体" w:hAnsi="宋体" w:cs="宋体"/>
          <w:color w:val="000000" w:themeColor="text1"/>
          <w:sz w:val="21"/>
          <w:szCs w:val="21"/>
        </w:rPr>
      </w:pPr>
      <w:bookmarkStart w:id="4" w:name="_Toc28359079"/>
      <w:bookmarkStart w:id="5" w:name="_Toc35393790"/>
      <w:bookmarkStart w:id="6" w:name="_Toc35393621"/>
      <w:bookmarkStart w:id="7" w:name="_Toc28359002"/>
      <w:bookmarkStart w:id="8" w:name="_Hlk24379207"/>
      <w:bookmarkStart w:id="9" w:name="_Toc474491764"/>
    </w:p>
    <w:p w:rsidR="002845CB" w:rsidRDefault="002845CB">
      <w:pPr>
        <w:rPr>
          <w:rFonts w:ascii="宋体" w:eastAsia="宋体" w:hAnsi="宋体" w:cs="宋体"/>
          <w:color w:val="000000" w:themeColor="text1"/>
          <w:sz w:val="24"/>
          <w:szCs w:val="24"/>
        </w:rPr>
      </w:pPr>
    </w:p>
    <w:p w:rsidR="002845CB" w:rsidRDefault="00322747">
      <w:pPr>
        <w:ind w:firstLine="42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苏州城市学院综合实验楼走廊涂料粉刷项目已获学校批准，欢迎</w:t>
      </w:r>
      <w:proofErr w:type="gramStart"/>
      <w:r>
        <w:rPr>
          <w:rFonts w:ascii="宋体" w:eastAsia="宋体" w:hAnsi="宋体" w:cs="宋体" w:hint="eastAsia"/>
          <w:color w:val="000000" w:themeColor="text1"/>
          <w:sz w:val="24"/>
          <w:szCs w:val="24"/>
        </w:rPr>
        <w:t>符合磋商</w:t>
      </w:r>
      <w:proofErr w:type="gramEnd"/>
      <w:r>
        <w:rPr>
          <w:rFonts w:ascii="宋体" w:eastAsia="宋体" w:hAnsi="宋体" w:cs="宋体" w:hint="eastAsia"/>
          <w:color w:val="000000" w:themeColor="text1"/>
          <w:sz w:val="24"/>
          <w:szCs w:val="24"/>
        </w:rPr>
        <w:t>文件采购要求的磋商响应单位前来参加本次竞争性磋商的采购活动。</w:t>
      </w:r>
    </w:p>
    <w:p w:rsidR="002845CB" w:rsidRDefault="00322747">
      <w:pPr>
        <w:spacing w:line="360" w:lineRule="auto"/>
        <w:rPr>
          <w:rFonts w:ascii="宋体" w:eastAsia="宋体" w:hAnsi="宋体" w:cs="宋体"/>
          <w:color w:val="000000" w:themeColor="text1"/>
          <w:sz w:val="24"/>
          <w:szCs w:val="24"/>
        </w:rPr>
      </w:pPr>
      <w:r>
        <w:rPr>
          <w:rFonts w:ascii="宋体" w:eastAsia="宋体" w:hAnsi="宋体" w:hint="eastAsia"/>
          <w:b/>
          <w:color w:val="000000" w:themeColor="text1"/>
          <w:sz w:val="24"/>
          <w:szCs w:val="24"/>
        </w:rPr>
        <w:t>一、项目</w:t>
      </w:r>
      <w:r>
        <w:rPr>
          <w:rFonts w:ascii="宋体" w:eastAsia="宋体" w:hAnsi="宋体"/>
          <w:b/>
          <w:color w:val="000000" w:themeColor="text1"/>
          <w:sz w:val="24"/>
          <w:szCs w:val="24"/>
        </w:rPr>
        <w:t>名称：</w:t>
      </w:r>
      <w:r>
        <w:rPr>
          <w:rFonts w:ascii="宋体" w:eastAsia="宋体" w:hAnsi="宋体" w:cs="宋体" w:hint="eastAsia"/>
          <w:color w:val="000000" w:themeColor="text1"/>
          <w:sz w:val="24"/>
          <w:szCs w:val="24"/>
        </w:rPr>
        <w:t>苏州城市学院综合实验楼走廊涂料粉刷项目</w:t>
      </w:r>
    </w:p>
    <w:p w:rsidR="002845CB" w:rsidRDefault="00322747">
      <w:pPr>
        <w:spacing w:line="360" w:lineRule="auto"/>
        <w:rPr>
          <w:rFonts w:ascii="宋体" w:eastAsia="宋体" w:hAnsi="宋体"/>
          <w:color w:val="000000" w:themeColor="text1"/>
          <w:sz w:val="24"/>
          <w:szCs w:val="24"/>
        </w:rPr>
      </w:pPr>
      <w:r>
        <w:rPr>
          <w:rFonts w:ascii="宋体" w:eastAsia="宋体" w:hAnsi="宋体" w:hint="eastAsia"/>
          <w:b/>
          <w:color w:val="000000" w:themeColor="text1"/>
          <w:sz w:val="24"/>
          <w:szCs w:val="24"/>
        </w:rPr>
        <w:t>二、采购编号：</w:t>
      </w:r>
      <w:r>
        <w:rPr>
          <w:rFonts w:ascii="宋体" w:eastAsia="宋体" w:hAnsi="宋体"/>
          <w:bCs/>
          <w:color w:val="000000" w:themeColor="text1"/>
          <w:sz w:val="24"/>
          <w:szCs w:val="24"/>
        </w:rPr>
        <w:t>SCU2025-44</w:t>
      </w:r>
    </w:p>
    <w:p w:rsidR="002845CB" w:rsidRDefault="00322747">
      <w:pPr>
        <w:spacing w:line="360" w:lineRule="auto"/>
        <w:rPr>
          <w:rFonts w:ascii="宋体" w:eastAsia="宋体" w:hAnsi="宋体" w:cs="宋体"/>
          <w:color w:val="000000" w:themeColor="text1"/>
          <w:sz w:val="24"/>
          <w:szCs w:val="24"/>
          <w:lang w:val="zh-CN"/>
        </w:rPr>
      </w:pPr>
      <w:r>
        <w:rPr>
          <w:rFonts w:ascii="宋体" w:eastAsia="宋体" w:hAnsi="宋体" w:hint="eastAsia"/>
          <w:b/>
          <w:bCs/>
          <w:color w:val="000000" w:themeColor="text1"/>
          <w:sz w:val="24"/>
          <w:szCs w:val="24"/>
        </w:rPr>
        <w:t>三、采购预算：</w:t>
      </w:r>
      <w:r>
        <w:rPr>
          <w:rFonts w:ascii="宋体" w:eastAsia="宋体" w:hAnsi="宋体" w:cs="宋体" w:hint="eastAsia"/>
          <w:color w:val="000000" w:themeColor="text1"/>
          <w:sz w:val="24"/>
          <w:szCs w:val="24"/>
          <w:lang w:val="zh-CN"/>
        </w:rPr>
        <w:t>人民币</w:t>
      </w:r>
      <w:proofErr w:type="gramStart"/>
      <w:r w:rsidR="00B644A2">
        <w:rPr>
          <w:rFonts w:ascii="宋体" w:eastAsia="宋体" w:hAnsi="宋体" w:cs="宋体" w:hint="eastAsia"/>
          <w:color w:val="000000" w:themeColor="text1"/>
          <w:sz w:val="24"/>
          <w:szCs w:val="24"/>
          <w:lang w:val="zh-CN"/>
        </w:rPr>
        <w:t>壹拾肆万肆仟捌佰伍拾陆</w:t>
      </w:r>
      <w:proofErr w:type="gramEnd"/>
      <w:r w:rsidR="00B644A2">
        <w:rPr>
          <w:rFonts w:ascii="宋体" w:eastAsia="宋体" w:hAnsi="宋体" w:cs="宋体" w:hint="eastAsia"/>
          <w:color w:val="000000" w:themeColor="text1"/>
          <w:sz w:val="24"/>
          <w:szCs w:val="24"/>
          <w:lang w:val="zh-CN"/>
        </w:rPr>
        <w:t>元陆角壹分</w:t>
      </w:r>
      <w:r>
        <w:rPr>
          <w:rFonts w:ascii="宋体" w:eastAsia="宋体" w:hAnsi="宋体" w:cs="宋体" w:hint="eastAsia"/>
          <w:color w:val="000000" w:themeColor="text1"/>
          <w:sz w:val="24"/>
          <w:szCs w:val="24"/>
          <w:lang w:val="zh-CN"/>
        </w:rPr>
        <w:t>（¥</w:t>
      </w:r>
      <w:r w:rsidR="00B644A2">
        <w:rPr>
          <w:rFonts w:ascii="宋体" w:eastAsia="宋体" w:hAnsi="宋体" w:cs="宋体"/>
          <w:color w:val="000000" w:themeColor="text1"/>
          <w:sz w:val="24"/>
          <w:szCs w:val="24"/>
          <w:lang w:val="zh-CN"/>
        </w:rPr>
        <w:t>144856.61</w:t>
      </w:r>
      <w:r>
        <w:rPr>
          <w:rFonts w:ascii="宋体" w:eastAsia="宋体" w:hAnsi="宋体" w:cs="宋体" w:hint="eastAsia"/>
          <w:color w:val="000000" w:themeColor="text1"/>
          <w:sz w:val="24"/>
          <w:szCs w:val="24"/>
          <w:lang w:val="zh-CN"/>
        </w:rPr>
        <w:t xml:space="preserve">元）。注：最终报价超过采购预算价的不成交。 </w:t>
      </w:r>
    </w:p>
    <w:p w:rsidR="002845CB" w:rsidRDefault="00322747">
      <w:pPr>
        <w:spacing w:line="360" w:lineRule="auto"/>
        <w:rPr>
          <w:rFonts w:ascii="宋体" w:eastAsia="宋体" w:hAnsi="宋体"/>
          <w:b/>
          <w:color w:val="000000" w:themeColor="text1"/>
          <w:sz w:val="24"/>
          <w:szCs w:val="24"/>
        </w:rPr>
      </w:pPr>
      <w:r>
        <w:rPr>
          <w:rFonts w:ascii="宋体" w:eastAsia="宋体" w:hAnsi="宋体" w:cs="宋体" w:hint="eastAsia"/>
          <w:b/>
          <w:color w:val="000000" w:themeColor="text1"/>
          <w:sz w:val="24"/>
          <w:szCs w:val="24"/>
          <w:lang w:val="zh-CN"/>
        </w:rPr>
        <w:t>四、</w:t>
      </w:r>
      <w:r>
        <w:rPr>
          <w:rFonts w:ascii="宋体" w:eastAsia="宋体" w:hAnsi="宋体" w:hint="eastAsia"/>
          <w:b/>
          <w:color w:val="000000" w:themeColor="text1"/>
          <w:sz w:val="24"/>
          <w:szCs w:val="24"/>
        </w:rPr>
        <w:t>磋商响应单位资格要求</w:t>
      </w:r>
    </w:p>
    <w:p w:rsidR="002845CB" w:rsidRDefault="00322747">
      <w:pPr>
        <w:tabs>
          <w:tab w:val="left" w:pos="8930"/>
          <w:tab w:val="left" w:pos="9306"/>
        </w:tabs>
        <w:spacing w:line="360" w:lineRule="auto"/>
        <w:ind w:firstLineChars="200" w:firstLine="480"/>
        <w:outlineLvl w:val="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A.供应商应当具备下列一般条件：</w:t>
      </w:r>
    </w:p>
    <w:p w:rsidR="002845CB" w:rsidRDefault="00322747">
      <w:pPr>
        <w:tabs>
          <w:tab w:val="left" w:pos="8930"/>
          <w:tab w:val="left" w:pos="9306"/>
        </w:tabs>
        <w:spacing w:line="360" w:lineRule="auto"/>
        <w:ind w:firstLineChars="300" w:firstLine="720"/>
        <w:outlineLvl w:val="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1.具有独立承担民事责任的能力；</w:t>
      </w:r>
    </w:p>
    <w:p w:rsidR="002845CB" w:rsidRDefault="00322747">
      <w:pPr>
        <w:tabs>
          <w:tab w:val="left" w:pos="8930"/>
          <w:tab w:val="left" w:pos="9306"/>
        </w:tabs>
        <w:spacing w:line="360" w:lineRule="auto"/>
        <w:ind w:firstLineChars="300" w:firstLine="720"/>
        <w:outlineLvl w:val="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2.具有良好的商业信誉和健全的财务会计制度；</w:t>
      </w:r>
    </w:p>
    <w:p w:rsidR="002845CB" w:rsidRDefault="00322747">
      <w:pPr>
        <w:tabs>
          <w:tab w:val="left" w:pos="8930"/>
          <w:tab w:val="left" w:pos="9306"/>
        </w:tabs>
        <w:spacing w:line="360" w:lineRule="auto"/>
        <w:ind w:firstLineChars="300" w:firstLine="720"/>
        <w:outlineLvl w:val="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3.具有履行合同所必需的设备和专业技术能力；</w:t>
      </w:r>
    </w:p>
    <w:p w:rsidR="002845CB" w:rsidRDefault="00322747">
      <w:pPr>
        <w:tabs>
          <w:tab w:val="left" w:pos="8930"/>
          <w:tab w:val="left" w:pos="9306"/>
        </w:tabs>
        <w:spacing w:line="360" w:lineRule="auto"/>
        <w:ind w:firstLineChars="300" w:firstLine="720"/>
        <w:outlineLvl w:val="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4.有依法缴纳税收和社会保障资金的良好记录；</w:t>
      </w:r>
    </w:p>
    <w:p w:rsidR="002845CB" w:rsidRDefault="00322747">
      <w:pPr>
        <w:tabs>
          <w:tab w:val="left" w:pos="8930"/>
          <w:tab w:val="left" w:pos="9306"/>
        </w:tabs>
        <w:spacing w:line="360" w:lineRule="auto"/>
        <w:ind w:firstLineChars="300" w:firstLine="720"/>
        <w:outlineLvl w:val="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5.参加采购活动近三年内，在经营活动中没有重大违法记录；</w:t>
      </w:r>
    </w:p>
    <w:p w:rsidR="002845CB" w:rsidRDefault="00322747">
      <w:pPr>
        <w:tabs>
          <w:tab w:val="left" w:pos="8930"/>
          <w:tab w:val="left" w:pos="9306"/>
        </w:tabs>
        <w:spacing w:line="360" w:lineRule="auto"/>
        <w:ind w:firstLineChars="300" w:firstLine="720"/>
        <w:outlineLvl w:val="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6.法律、行政法规规定的其他条件。</w:t>
      </w:r>
    </w:p>
    <w:p w:rsidR="002845CB" w:rsidRDefault="00322747">
      <w:pPr>
        <w:tabs>
          <w:tab w:val="left" w:pos="8930"/>
          <w:tab w:val="left" w:pos="9306"/>
        </w:tabs>
        <w:spacing w:line="360" w:lineRule="auto"/>
        <w:ind w:firstLineChars="200" w:firstLine="480"/>
        <w:outlineLvl w:val="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B.供应商应当具备下列特殊条件：</w:t>
      </w:r>
    </w:p>
    <w:p w:rsidR="002845CB" w:rsidRDefault="00322747">
      <w:pPr>
        <w:tabs>
          <w:tab w:val="left" w:pos="8930"/>
          <w:tab w:val="left" w:pos="9306"/>
        </w:tabs>
        <w:spacing w:line="360" w:lineRule="auto"/>
        <w:ind w:firstLineChars="300" w:firstLine="720"/>
        <w:outlineLvl w:val="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1.申请人资质类别和等级：建筑装修装饰工程专业承包二级及以上资质；</w:t>
      </w:r>
    </w:p>
    <w:p w:rsidR="002845CB" w:rsidRDefault="00322747">
      <w:pPr>
        <w:tabs>
          <w:tab w:val="left" w:pos="8930"/>
          <w:tab w:val="left" w:pos="9306"/>
        </w:tabs>
        <w:spacing w:line="360" w:lineRule="auto"/>
        <w:ind w:firstLineChars="300" w:firstLine="720"/>
        <w:outlineLvl w:val="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2.企业具备安全生产条件，并取得《安全生产许可证》；</w:t>
      </w:r>
    </w:p>
    <w:p w:rsidR="002845CB" w:rsidRDefault="00322747">
      <w:pPr>
        <w:tabs>
          <w:tab w:val="left" w:pos="8930"/>
          <w:tab w:val="left" w:pos="9306"/>
        </w:tabs>
        <w:spacing w:line="360" w:lineRule="auto"/>
        <w:ind w:firstLineChars="300" w:firstLine="720"/>
        <w:outlineLvl w:val="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3.拟选派项目经理资质等级：建筑工程专业注册建造师贰级（含）以上并具备项目经理安全生产考核合格证（B类证），项目经理无在建工程承诺书以及响应单位为其缴纳的近六个月</w:t>
      </w:r>
      <w:proofErr w:type="gramStart"/>
      <w:r>
        <w:rPr>
          <w:rFonts w:ascii="宋体" w:eastAsia="宋体" w:hAnsi="宋体" w:cs="宋体" w:hint="eastAsia"/>
          <w:color w:val="000000" w:themeColor="text1"/>
          <w:sz w:val="24"/>
          <w:szCs w:val="24"/>
        </w:rPr>
        <w:t>社保证明</w:t>
      </w:r>
      <w:proofErr w:type="gramEnd"/>
      <w:r>
        <w:rPr>
          <w:rFonts w:ascii="宋体" w:eastAsia="宋体" w:hAnsi="宋体" w:cs="宋体" w:hint="eastAsia"/>
          <w:color w:val="000000" w:themeColor="text1"/>
          <w:sz w:val="24"/>
          <w:szCs w:val="24"/>
        </w:rPr>
        <w:t>。</w:t>
      </w:r>
    </w:p>
    <w:p w:rsidR="002845CB" w:rsidRDefault="00322747">
      <w:pPr>
        <w:tabs>
          <w:tab w:val="left" w:pos="8930"/>
          <w:tab w:val="left" w:pos="9306"/>
        </w:tabs>
        <w:spacing w:line="360" w:lineRule="auto"/>
        <w:ind w:firstLineChars="200" w:firstLine="480"/>
        <w:outlineLvl w:val="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注：单位负责人为同一人或者存在直接控股、管理关系的</w:t>
      </w:r>
      <w:proofErr w:type="gramStart"/>
      <w:r>
        <w:rPr>
          <w:rFonts w:ascii="宋体" w:eastAsia="宋体" w:hAnsi="宋体" w:cs="宋体" w:hint="eastAsia"/>
          <w:color w:val="000000" w:themeColor="text1"/>
          <w:sz w:val="24"/>
          <w:szCs w:val="24"/>
        </w:rPr>
        <w:t>不同响应</w:t>
      </w:r>
      <w:proofErr w:type="gramEnd"/>
      <w:r>
        <w:rPr>
          <w:rFonts w:ascii="宋体" w:eastAsia="宋体" w:hAnsi="宋体" w:cs="宋体" w:hint="eastAsia"/>
          <w:color w:val="000000" w:themeColor="text1"/>
          <w:sz w:val="24"/>
          <w:szCs w:val="24"/>
        </w:rPr>
        <w:t>单位，不得参加同一合同项下的采购活动。</w:t>
      </w:r>
    </w:p>
    <w:p w:rsidR="002845CB" w:rsidRDefault="00322747">
      <w:pPr>
        <w:ind w:firstLineChars="200" w:firstLine="480"/>
        <w:rPr>
          <w:rFonts w:ascii="宋体" w:eastAsia="宋体" w:hAnsi="宋体" w:cs="宋体"/>
          <w:iCs/>
          <w:color w:val="000000" w:themeColor="text1"/>
          <w:sz w:val="24"/>
          <w:szCs w:val="24"/>
          <w:lang w:val="zh-CN"/>
        </w:rPr>
      </w:pPr>
      <w:r>
        <w:rPr>
          <w:rFonts w:ascii="宋体" w:eastAsia="宋体" w:hAnsi="宋体" w:cs="宋体" w:hint="eastAsia"/>
          <w:iCs/>
          <w:color w:val="000000" w:themeColor="text1"/>
          <w:sz w:val="24"/>
          <w:szCs w:val="24"/>
          <w:lang w:val="zh-CN"/>
        </w:rPr>
        <w:t>本</w:t>
      </w:r>
      <w:r>
        <w:rPr>
          <w:rFonts w:ascii="宋体" w:eastAsia="宋体" w:hAnsi="宋体" w:cs="宋体" w:hint="eastAsia"/>
          <w:iCs/>
          <w:color w:val="000000" w:themeColor="text1"/>
          <w:sz w:val="24"/>
          <w:szCs w:val="24"/>
        </w:rPr>
        <w:t>项目不允许</w:t>
      </w:r>
      <w:r>
        <w:rPr>
          <w:rFonts w:ascii="宋体" w:eastAsia="宋体" w:hAnsi="宋体" w:cs="宋体" w:hint="eastAsia"/>
          <w:iCs/>
          <w:color w:val="000000" w:themeColor="text1"/>
          <w:sz w:val="24"/>
          <w:szCs w:val="24"/>
          <w:lang w:val="zh-CN"/>
        </w:rPr>
        <w:t>联合</w:t>
      </w:r>
      <w:r>
        <w:rPr>
          <w:rFonts w:ascii="宋体" w:eastAsia="宋体" w:hAnsi="宋体" w:cs="宋体" w:hint="eastAsia"/>
          <w:iCs/>
          <w:color w:val="000000" w:themeColor="text1"/>
          <w:sz w:val="24"/>
          <w:szCs w:val="24"/>
        </w:rPr>
        <w:t>体</w:t>
      </w:r>
      <w:r>
        <w:rPr>
          <w:rFonts w:ascii="宋体" w:eastAsia="宋体" w:hAnsi="宋体" w:cs="宋体" w:hint="eastAsia"/>
          <w:iCs/>
          <w:color w:val="000000" w:themeColor="text1"/>
          <w:sz w:val="24"/>
          <w:szCs w:val="24"/>
          <w:lang w:val="zh-CN"/>
        </w:rPr>
        <w:t>投标；</w:t>
      </w:r>
    </w:p>
    <w:p w:rsidR="002845CB" w:rsidRDefault="002845CB">
      <w:pPr>
        <w:pStyle w:val="a0"/>
        <w:ind w:firstLine="480"/>
        <w:rPr>
          <w:color w:val="000000" w:themeColor="text1"/>
          <w:lang w:val="zh-CN"/>
        </w:rPr>
      </w:pPr>
    </w:p>
    <w:p w:rsidR="002845CB" w:rsidRDefault="00322747">
      <w:pPr>
        <w:spacing w:line="360" w:lineRule="auto"/>
        <w:rPr>
          <w:rFonts w:ascii="宋体" w:eastAsia="宋体" w:hAnsi="宋体"/>
          <w:b/>
          <w:color w:val="000000" w:themeColor="text1"/>
          <w:sz w:val="24"/>
          <w:szCs w:val="24"/>
        </w:rPr>
      </w:pPr>
      <w:r>
        <w:rPr>
          <w:rFonts w:ascii="宋体" w:eastAsia="宋体" w:hAnsi="宋体" w:hint="eastAsia"/>
          <w:b/>
          <w:color w:val="000000" w:themeColor="text1"/>
          <w:sz w:val="24"/>
          <w:szCs w:val="24"/>
        </w:rPr>
        <w:lastRenderedPageBreak/>
        <w:t>五、报名及采购文件获取</w:t>
      </w:r>
    </w:p>
    <w:p w:rsidR="002845CB" w:rsidRDefault="00322747">
      <w:pPr>
        <w:spacing w:line="360" w:lineRule="auto"/>
        <w:ind w:firstLineChars="200" w:firstLine="480"/>
        <w:jc w:val="left"/>
        <w:rPr>
          <w:rFonts w:ascii="宋体" w:eastAsia="宋体" w:hAnsi="宋体"/>
          <w:color w:val="000000" w:themeColor="text1"/>
          <w:sz w:val="24"/>
          <w:szCs w:val="24"/>
        </w:rPr>
      </w:pPr>
      <w:r>
        <w:rPr>
          <w:rFonts w:ascii="宋体" w:eastAsia="宋体" w:hAnsi="宋体" w:hint="eastAsia"/>
          <w:color w:val="000000" w:themeColor="text1"/>
          <w:sz w:val="24"/>
          <w:szCs w:val="24"/>
        </w:rPr>
        <w:t>本项目采用网上邮件方式报名，参与磋商报名单位必须满足第四条“磋商响应单位资格要求”。</w:t>
      </w:r>
    </w:p>
    <w:p w:rsidR="002845CB" w:rsidRDefault="00322747">
      <w:pPr>
        <w:spacing w:line="360" w:lineRule="auto"/>
        <w:ind w:firstLineChars="200" w:firstLine="480"/>
        <w:jc w:val="left"/>
        <w:rPr>
          <w:rFonts w:ascii="宋体" w:eastAsia="宋体" w:hAnsi="宋体"/>
          <w:color w:val="000000" w:themeColor="text1"/>
          <w:sz w:val="24"/>
          <w:szCs w:val="24"/>
        </w:rPr>
      </w:pPr>
      <w:r>
        <w:rPr>
          <w:rFonts w:ascii="宋体" w:eastAsia="宋体" w:hAnsi="宋体" w:hint="eastAsia"/>
          <w:color w:val="000000" w:themeColor="text1"/>
          <w:sz w:val="24"/>
          <w:szCs w:val="24"/>
        </w:rPr>
        <w:t>1.报名邮箱地址：cgzb@szcu.edu.cn</w:t>
      </w:r>
    </w:p>
    <w:p w:rsidR="002845CB" w:rsidRDefault="00322747">
      <w:pPr>
        <w:spacing w:line="360" w:lineRule="auto"/>
        <w:ind w:firstLineChars="200" w:firstLine="480"/>
        <w:jc w:val="left"/>
        <w:rPr>
          <w:rFonts w:ascii="宋体" w:eastAsia="宋体" w:hAnsi="宋体"/>
          <w:color w:val="000000" w:themeColor="text1"/>
          <w:sz w:val="24"/>
          <w:szCs w:val="24"/>
        </w:rPr>
      </w:pPr>
      <w:r>
        <w:rPr>
          <w:rFonts w:ascii="宋体" w:eastAsia="宋体" w:hAnsi="宋体" w:hint="eastAsia"/>
          <w:color w:val="000000" w:themeColor="text1"/>
          <w:sz w:val="24"/>
          <w:szCs w:val="24"/>
        </w:rPr>
        <w:t>2.报名电子文档包含下列材料：</w:t>
      </w:r>
    </w:p>
    <w:p w:rsidR="002845CB" w:rsidRDefault="00322747">
      <w:pPr>
        <w:spacing w:line="360" w:lineRule="auto"/>
        <w:ind w:firstLineChars="200" w:firstLine="480"/>
        <w:jc w:val="left"/>
        <w:rPr>
          <w:rFonts w:ascii="宋体" w:eastAsia="宋体" w:hAnsi="宋体"/>
          <w:color w:val="000000" w:themeColor="text1"/>
          <w:sz w:val="24"/>
          <w:szCs w:val="24"/>
        </w:rPr>
      </w:pPr>
      <w:r>
        <w:rPr>
          <w:rFonts w:ascii="宋体" w:eastAsia="宋体" w:hAnsi="宋体" w:hint="eastAsia"/>
          <w:color w:val="000000" w:themeColor="text1"/>
          <w:sz w:val="24"/>
          <w:szCs w:val="24"/>
        </w:rPr>
        <w:t>（1）营业执照扫描件；</w:t>
      </w:r>
    </w:p>
    <w:p w:rsidR="002845CB" w:rsidRDefault="00322747">
      <w:pPr>
        <w:spacing w:line="360" w:lineRule="auto"/>
        <w:ind w:firstLineChars="200" w:firstLine="480"/>
        <w:jc w:val="left"/>
        <w:rPr>
          <w:rFonts w:ascii="宋体" w:eastAsia="宋体" w:hAnsi="宋体"/>
          <w:color w:val="000000" w:themeColor="text1"/>
          <w:sz w:val="24"/>
          <w:szCs w:val="24"/>
        </w:rPr>
      </w:pPr>
      <w:r>
        <w:rPr>
          <w:rFonts w:ascii="宋体" w:eastAsia="宋体" w:hAnsi="宋体" w:hint="eastAsia"/>
          <w:color w:val="000000" w:themeColor="text1"/>
          <w:sz w:val="24"/>
          <w:szCs w:val="24"/>
        </w:rPr>
        <w:t>（2）报名项目编号、名称及报名单位联系人和联系电话。</w:t>
      </w:r>
    </w:p>
    <w:p w:rsidR="002845CB" w:rsidRDefault="00322747">
      <w:pPr>
        <w:spacing w:line="360" w:lineRule="auto"/>
        <w:ind w:firstLineChars="200" w:firstLine="480"/>
        <w:jc w:val="left"/>
        <w:rPr>
          <w:rFonts w:ascii="宋体" w:eastAsia="宋体" w:hAnsi="宋体"/>
          <w:color w:val="000000" w:themeColor="text1"/>
          <w:sz w:val="24"/>
          <w:szCs w:val="24"/>
        </w:rPr>
      </w:pPr>
      <w:r>
        <w:rPr>
          <w:rFonts w:ascii="宋体" w:eastAsia="宋体" w:hAnsi="宋体" w:hint="eastAsia"/>
          <w:color w:val="000000" w:themeColor="text1"/>
          <w:sz w:val="24"/>
          <w:szCs w:val="24"/>
        </w:rPr>
        <w:t>3.报名时间：自公告发布之日起至</w:t>
      </w:r>
      <w:r>
        <w:rPr>
          <w:rFonts w:ascii="宋体" w:eastAsia="宋体" w:hAnsi="宋体" w:hint="eastAsia"/>
          <w:bCs/>
          <w:color w:val="000000" w:themeColor="text1"/>
          <w:sz w:val="24"/>
          <w:szCs w:val="24"/>
        </w:rPr>
        <w:t>202</w:t>
      </w:r>
      <w:r>
        <w:rPr>
          <w:rFonts w:ascii="宋体" w:eastAsia="宋体" w:hAnsi="宋体"/>
          <w:bCs/>
          <w:color w:val="000000" w:themeColor="text1"/>
          <w:sz w:val="24"/>
          <w:szCs w:val="24"/>
        </w:rPr>
        <w:t>6</w:t>
      </w:r>
      <w:r>
        <w:rPr>
          <w:rFonts w:ascii="宋体" w:eastAsia="宋体" w:hAnsi="宋体" w:hint="eastAsia"/>
          <w:bCs/>
          <w:color w:val="000000" w:themeColor="text1"/>
          <w:sz w:val="24"/>
          <w:szCs w:val="24"/>
        </w:rPr>
        <w:t>年1月</w:t>
      </w:r>
      <w:r>
        <w:rPr>
          <w:rFonts w:ascii="宋体" w:eastAsia="宋体" w:hAnsi="宋体"/>
          <w:bCs/>
          <w:color w:val="000000" w:themeColor="text1"/>
          <w:sz w:val="24"/>
          <w:szCs w:val="24"/>
        </w:rPr>
        <w:t>5</w:t>
      </w:r>
      <w:r>
        <w:rPr>
          <w:rFonts w:ascii="宋体" w:eastAsia="宋体" w:hAnsi="宋体" w:hint="eastAsia"/>
          <w:bCs/>
          <w:color w:val="000000" w:themeColor="text1"/>
          <w:sz w:val="24"/>
          <w:szCs w:val="24"/>
        </w:rPr>
        <w:t>日</w:t>
      </w:r>
      <w:r>
        <w:rPr>
          <w:rFonts w:ascii="宋体" w:eastAsia="宋体" w:hAnsi="宋体" w:hint="eastAsia"/>
          <w:color w:val="000000" w:themeColor="text1"/>
          <w:sz w:val="24"/>
          <w:szCs w:val="24"/>
        </w:rPr>
        <w:t>17:00（北京时间），超过时间的不再接收。</w:t>
      </w:r>
    </w:p>
    <w:p w:rsidR="002845CB" w:rsidRDefault="00322747">
      <w:pPr>
        <w:spacing w:line="360" w:lineRule="auto"/>
        <w:ind w:firstLineChars="200" w:firstLine="480"/>
        <w:jc w:val="left"/>
        <w:rPr>
          <w:rFonts w:ascii="宋体" w:eastAsia="宋体" w:hAnsi="宋体"/>
          <w:color w:val="000000" w:themeColor="text1"/>
          <w:sz w:val="24"/>
          <w:szCs w:val="24"/>
        </w:rPr>
      </w:pPr>
      <w:r>
        <w:rPr>
          <w:rFonts w:ascii="宋体" w:eastAsia="宋体" w:hAnsi="宋体" w:hint="eastAsia"/>
          <w:color w:val="000000" w:themeColor="text1"/>
          <w:sz w:val="24"/>
          <w:szCs w:val="24"/>
        </w:rPr>
        <w:t>4.磋商采购文件见本公告附件，自行下载。售价：免费。</w:t>
      </w:r>
    </w:p>
    <w:p w:rsidR="002845CB" w:rsidRDefault="00322747">
      <w:pPr>
        <w:spacing w:line="360" w:lineRule="auto"/>
        <w:rPr>
          <w:rFonts w:ascii="宋体" w:eastAsia="宋体" w:hAnsi="宋体"/>
          <w:b/>
          <w:color w:val="000000" w:themeColor="text1"/>
          <w:sz w:val="24"/>
          <w:szCs w:val="24"/>
        </w:rPr>
      </w:pPr>
      <w:r>
        <w:rPr>
          <w:rFonts w:ascii="宋体" w:eastAsia="宋体" w:hAnsi="宋体" w:hint="eastAsia"/>
          <w:b/>
          <w:color w:val="000000" w:themeColor="text1"/>
          <w:sz w:val="24"/>
          <w:szCs w:val="24"/>
        </w:rPr>
        <w:t>六、项目概况</w:t>
      </w:r>
    </w:p>
    <w:p w:rsidR="002845CB" w:rsidRDefault="00322747">
      <w:pPr>
        <w:tabs>
          <w:tab w:val="left" w:pos="8930"/>
          <w:tab w:val="left" w:pos="9306"/>
        </w:tabs>
        <w:spacing w:line="360" w:lineRule="auto"/>
        <w:ind w:firstLineChars="200" w:firstLine="480"/>
        <w:outlineLvl w:val="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1.项目主要内容：本工程位于苏州城市学院综合实验楼，施工内容主要包括：综合实验</w:t>
      </w:r>
      <w:proofErr w:type="gramStart"/>
      <w:r>
        <w:rPr>
          <w:rFonts w:ascii="宋体" w:eastAsia="宋体" w:hAnsi="宋体" w:cs="宋体" w:hint="eastAsia"/>
          <w:color w:val="000000" w:themeColor="text1"/>
          <w:sz w:val="24"/>
          <w:szCs w:val="24"/>
        </w:rPr>
        <w:t>楼内部走</w:t>
      </w:r>
      <w:proofErr w:type="gramEnd"/>
      <w:r>
        <w:rPr>
          <w:rFonts w:ascii="宋体" w:eastAsia="宋体" w:hAnsi="宋体" w:cs="宋体" w:hint="eastAsia"/>
          <w:color w:val="000000" w:themeColor="text1"/>
          <w:sz w:val="24"/>
          <w:szCs w:val="24"/>
        </w:rPr>
        <w:t>廊墙面翻新，教室门、桥架除锈、刷漆等，包括清单及图纸、采购文件及答疑中的全部内容。（详见工程量清单）</w:t>
      </w:r>
    </w:p>
    <w:p w:rsidR="002845CB" w:rsidRDefault="00322747">
      <w:pPr>
        <w:tabs>
          <w:tab w:val="left" w:pos="8930"/>
          <w:tab w:val="left" w:pos="9306"/>
        </w:tabs>
        <w:spacing w:line="360" w:lineRule="auto"/>
        <w:ind w:firstLineChars="200" w:firstLine="480"/>
        <w:outlineLvl w:val="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2.项目地点：苏州城市学院</w:t>
      </w:r>
    </w:p>
    <w:p w:rsidR="002845CB" w:rsidRDefault="00322747">
      <w:pPr>
        <w:tabs>
          <w:tab w:val="left" w:pos="8930"/>
          <w:tab w:val="left" w:pos="9306"/>
        </w:tabs>
        <w:spacing w:line="360" w:lineRule="auto"/>
        <w:ind w:firstLineChars="200" w:firstLine="480"/>
        <w:outlineLvl w:val="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3.项目承包方式：包工包料</w:t>
      </w:r>
    </w:p>
    <w:p w:rsidR="002845CB" w:rsidRDefault="00322747">
      <w:pPr>
        <w:tabs>
          <w:tab w:val="left" w:pos="8930"/>
          <w:tab w:val="left" w:pos="9306"/>
        </w:tabs>
        <w:spacing w:line="360" w:lineRule="auto"/>
        <w:ind w:firstLineChars="200" w:firstLine="480"/>
        <w:outlineLvl w:val="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4.施工要求：</w:t>
      </w:r>
    </w:p>
    <w:p w:rsidR="002845CB" w:rsidRDefault="00322747">
      <w:pPr>
        <w:tabs>
          <w:tab w:val="left" w:pos="8930"/>
          <w:tab w:val="left" w:pos="9306"/>
        </w:tabs>
        <w:spacing w:line="360" w:lineRule="auto"/>
        <w:ind w:firstLineChars="200" w:firstLine="480"/>
        <w:outlineLvl w:val="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（1）按施工图（如有）组织施工；</w:t>
      </w:r>
    </w:p>
    <w:p w:rsidR="002845CB" w:rsidRDefault="00322747">
      <w:pPr>
        <w:tabs>
          <w:tab w:val="left" w:pos="8930"/>
          <w:tab w:val="left" w:pos="9306"/>
        </w:tabs>
        <w:spacing w:line="360" w:lineRule="auto"/>
        <w:ind w:firstLineChars="200" w:firstLine="480"/>
        <w:outlineLvl w:val="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（2）施工质量应符合现行国家技术、施工及验收规范规程，对施工工艺的特殊要求，按设计图纸及国家有关规定执行；</w:t>
      </w:r>
    </w:p>
    <w:p w:rsidR="002845CB" w:rsidRDefault="00322747">
      <w:pPr>
        <w:tabs>
          <w:tab w:val="left" w:pos="8930"/>
          <w:tab w:val="left" w:pos="9306"/>
        </w:tabs>
        <w:spacing w:line="360" w:lineRule="auto"/>
        <w:ind w:firstLineChars="200" w:firstLine="480"/>
        <w:outlineLvl w:val="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（3）质量要求：合格</w:t>
      </w:r>
    </w:p>
    <w:p w:rsidR="002845CB" w:rsidRDefault="00322747">
      <w:pPr>
        <w:tabs>
          <w:tab w:val="left" w:pos="8930"/>
          <w:tab w:val="left" w:pos="9306"/>
        </w:tabs>
        <w:spacing w:line="360" w:lineRule="auto"/>
        <w:ind w:firstLineChars="200" w:firstLine="480"/>
        <w:outlineLvl w:val="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（4）工期要求：</w:t>
      </w:r>
      <w:r w:rsidR="006944B5">
        <w:rPr>
          <w:rFonts w:ascii="宋体" w:eastAsia="宋体" w:hAnsi="宋体" w:cs="宋体"/>
          <w:color w:val="000000" w:themeColor="text1"/>
          <w:sz w:val="24"/>
          <w:szCs w:val="24"/>
        </w:rPr>
        <w:t>15</w:t>
      </w:r>
      <w:r>
        <w:rPr>
          <w:rFonts w:ascii="宋体" w:eastAsia="宋体" w:hAnsi="宋体" w:cs="宋体" w:hint="eastAsia"/>
          <w:color w:val="000000" w:themeColor="text1"/>
          <w:sz w:val="24"/>
          <w:szCs w:val="24"/>
        </w:rPr>
        <w:t>日历天（具体开工时间以采购单位的通知为准）</w:t>
      </w:r>
    </w:p>
    <w:p w:rsidR="002845CB" w:rsidRDefault="00322747">
      <w:pPr>
        <w:tabs>
          <w:tab w:val="left" w:pos="8930"/>
          <w:tab w:val="left" w:pos="9306"/>
        </w:tabs>
        <w:spacing w:line="360" w:lineRule="auto"/>
        <w:ind w:firstLineChars="200" w:firstLine="480"/>
        <w:outlineLvl w:val="0"/>
        <w:rPr>
          <w:rFonts w:eastAsia="宋体"/>
          <w:color w:val="000000" w:themeColor="text1"/>
          <w:sz w:val="24"/>
          <w:szCs w:val="24"/>
        </w:rPr>
      </w:pPr>
      <w:r>
        <w:rPr>
          <w:rFonts w:ascii="宋体" w:eastAsia="宋体" w:hAnsi="宋体" w:cs="宋体" w:hint="eastAsia"/>
          <w:color w:val="000000" w:themeColor="text1"/>
          <w:sz w:val="24"/>
          <w:szCs w:val="24"/>
        </w:rPr>
        <w:t>（5）验收标准：满足采购需求要求及国家相关规范</w:t>
      </w:r>
    </w:p>
    <w:p w:rsidR="002845CB" w:rsidRDefault="00322747">
      <w:pPr>
        <w:tabs>
          <w:tab w:val="left" w:pos="567"/>
        </w:tabs>
        <w:spacing w:line="360" w:lineRule="auto"/>
        <w:rPr>
          <w:rFonts w:ascii="宋体" w:eastAsia="宋体" w:hAnsi="宋体"/>
          <w:b/>
          <w:color w:val="000000" w:themeColor="text1"/>
          <w:sz w:val="24"/>
          <w:szCs w:val="24"/>
        </w:rPr>
      </w:pPr>
      <w:r>
        <w:rPr>
          <w:rFonts w:ascii="宋体" w:eastAsia="宋体" w:hAnsi="宋体" w:hint="eastAsia"/>
          <w:b/>
          <w:color w:val="000000" w:themeColor="text1"/>
          <w:sz w:val="24"/>
          <w:szCs w:val="24"/>
        </w:rPr>
        <w:t>七、响应报价要求</w:t>
      </w:r>
    </w:p>
    <w:p w:rsidR="002845CB" w:rsidRDefault="00322747">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磋商采购文件中报价清单参数及内容在磋商时没有变化时，本项目将不再组织二次报价，即以响应单位响应文件中的报价为最终报价。</w:t>
      </w:r>
    </w:p>
    <w:p w:rsidR="002845CB" w:rsidRDefault="00322747">
      <w:pPr>
        <w:tabs>
          <w:tab w:val="left" w:pos="567"/>
        </w:tabs>
        <w:spacing w:line="360" w:lineRule="auto"/>
        <w:rPr>
          <w:rFonts w:ascii="宋体" w:eastAsia="宋体" w:hAnsi="宋体"/>
          <w:b/>
          <w:color w:val="000000" w:themeColor="text1"/>
          <w:sz w:val="24"/>
          <w:szCs w:val="24"/>
        </w:rPr>
      </w:pPr>
      <w:r>
        <w:rPr>
          <w:rFonts w:ascii="宋体" w:eastAsia="宋体" w:hAnsi="宋体" w:hint="eastAsia"/>
          <w:b/>
          <w:color w:val="000000" w:themeColor="text1"/>
          <w:sz w:val="24"/>
          <w:szCs w:val="24"/>
        </w:rPr>
        <w:lastRenderedPageBreak/>
        <w:t>八、磋商响应文件的接收</w:t>
      </w:r>
    </w:p>
    <w:p w:rsidR="002845CB" w:rsidRDefault="00322747">
      <w:pPr>
        <w:autoSpaceDE w:val="0"/>
        <w:autoSpaceDN w:val="0"/>
        <w:spacing w:line="360" w:lineRule="auto"/>
        <w:ind w:firstLineChars="200" w:firstLine="480"/>
        <w:rPr>
          <w:rFonts w:ascii="宋体" w:eastAsia="宋体" w:hAnsi="宋体"/>
          <w:color w:val="000000" w:themeColor="text1"/>
          <w:kern w:val="0"/>
          <w:sz w:val="24"/>
          <w:szCs w:val="24"/>
          <w:lang w:val="zh-CN"/>
        </w:rPr>
      </w:pPr>
      <w:r>
        <w:rPr>
          <w:rFonts w:ascii="宋体" w:eastAsia="宋体" w:hAnsi="宋体" w:cs="宋体" w:hint="eastAsia"/>
          <w:bCs/>
          <w:color w:val="000000" w:themeColor="text1"/>
          <w:kern w:val="0"/>
          <w:sz w:val="24"/>
          <w:szCs w:val="24"/>
        </w:rPr>
        <w:t>1.</w:t>
      </w:r>
      <w:r>
        <w:rPr>
          <w:rFonts w:ascii="宋体" w:eastAsia="宋体" w:hAnsi="宋体" w:cs="宋体" w:hint="eastAsia"/>
          <w:bCs/>
          <w:color w:val="000000" w:themeColor="text1"/>
          <w:kern w:val="0"/>
          <w:sz w:val="24"/>
          <w:szCs w:val="24"/>
          <w:lang w:val="zh-CN"/>
        </w:rPr>
        <w:t>开始接收时间：</w:t>
      </w:r>
      <w:r>
        <w:rPr>
          <w:rFonts w:ascii="宋体" w:eastAsia="宋体" w:hAnsi="宋体"/>
          <w:b/>
          <w:color w:val="000000" w:themeColor="text1"/>
          <w:sz w:val="24"/>
          <w:szCs w:val="24"/>
          <w:u w:val="single"/>
        </w:rPr>
        <w:t xml:space="preserve"> </w:t>
      </w:r>
      <w:r>
        <w:rPr>
          <w:rFonts w:ascii="宋体" w:eastAsia="宋体" w:hAnsi="宋体" w:hint="eastAsia"/>
          <w:b/>
          <w:color w:val="000000" w:themeColor="text1"/>
          <w:sz w:val="24"/>
          <w:szCs w:val="24"/>
          <w:u w:val="single"/>
        </w:rPr>
        <w:t>202</w:t>
      </w:r>
      <w:r>
        <w:rPr>
          <w:rFonts w:ascii="宋体" w:eastAsia="宋体" w:hAnsi="宋体"/>
          <w:b/>
          <w:color w:val="000000" w:themeColor="text1"/>
          <w:sz w:val="24"/>
          <w:szCs w:val="24"/>
          <w:u w:val="single"/>
        </w:rPr>
        <w:t>6</w:t>
      </w:r>
      <w:r>
        <w:rPr>
          <w:rFonts w:ascii="宋体" w:eastAsia="宋体" w:hAnsi="宋体" w:hint="eastAsia"/>
          <w:b/>
          <w:color w:val="000000" w:themeColor="text1"/>
          <w:sz w:val="24"/>
          <w:szCs w:val="24"/>
          <w:u w:val="single"/>
        </w:rPr>
        <w:t xml:space="preserve"> </w:t>
      </w:r>
      <w:r>
        <w:rPr>
          <w:rFonts w:ascii="宋体" w:eastAsia="宋体" w:hAnsi="宋体"/>
          <w:b/>
          <w:color w:val="000000" w:themeColor="text1"/>
          <w:sz w:val="24"/>
          <w:szCs w:val="24"/>
        </w:rPr>
        <w:t>年</w:t>
      </w:r>
      <w:r>
        <w:rPr>
          <w:rFonts w:ascii="宋体" w:eastAsia="宋体" w:hAnsi="宋体" w:hint="eastAsia"/>
          <w:b/>
          <w:color w:val="000000" w:themeColor="text1"/>
          <w:sz w:val="24"/>
          <w:szCs w:val="24"/>
          <w:u w:val="single"/>
        </w:rPr>
        <w:t xml:space="preserve"> 1</w:t>
      </w:r>
      <w:r>
        <w:rPr>
          <w:rFonts w:ascii="宋体" w:eastAsia="宋体" w:hAnsi="宋体"/>
          <w:b/>
          <w:color w:val="000000" w:themeColor="text1"/>
          <w:sz w:val="24"/>
          <w:szCs w:val="24"/>
          <w:u w:val="single"/>
        </w:rPr>
        <w:t xml:space="preserve"> </w:t>
      </w:r>
      <w:r>
        <w:rPr>
          <w:rFonts w:ascii="宋体" w:eastAsia="宋体" w:hAnsi="宋体"/>
          <w:b/>
          <w:color w:val="000000" w:themeColor="text1"/>
          <w:sz w:val="24"/>
          <w:szCs w:val="24"/>
        </w:rPr>
        <w:t>月</w:t>
      </w:r>
      <w:r>
        <w:rPr>
          <w:rFonts w:ascii="宋体" w:eastAsia="宋体" w:hAnsi="宋体" w:hint="eastAsia"/>
          <w:b/>
          <w:color w:val="000000" w:themeColor="text1"/>
          <w:sz w:val="24"/>
          <w:szCs w:val="24"/>
          <w:u w:val="single"/>
        </w:rPr>
        <w:t xml:space="preserve"> </w:t>
      </w:r>
      <w:r>
        <w:rPr>
          <w:rFonts w:ascii="宋体" w:eastAsia="宋体" w:hAnsi="宋体"/>
          <w:b/>
          <w:color w:val="000000" w:themeColor="text1"/>
          <w:sz w:val="24"/>
          <w:szCs w:val="24"/>
          <w:u w:val="single"/>
        </w:rPr>
        <w:t>7</w:t>
      </w:r>
      <w:r>
        <w:rPr>
          <w:rFonts w:ascii="宋体" w:eastAsia="宋体" w:hAnsi="宋体" w:hint="eastAsia"/>
          <w:b/>
          <w:color w:val="000000" w:themeColor="text1"/>
          <w:sz w:val="24"/>
          <w:szCs w:val="24"/>
          <w:u w:val="single"/>
        </w:rPr>
        <w:t xml:space="preserve">  </w:t>
      </w:r>
      <w:r>
        <w:rPr>
          <w:rFonts w:ascii="宋体" w:eastAsia="宋体" w:hAnsi="宋体"/>
          <w:b/>
          <w:color w:val="000000" w:themeColor="text1"/>
          <w:sz w:val="24"/>
          <w:szCs w:val="24"/>
        </w:rPr>
        <w:t>日</w:t>
      </w:r>
      <w:r>
        <w:rPr>
          <w:rFonts w:ascii="宋体" w:eastAsia="宋体" w:hAnsi="宋体" w:hint="eastAsia"/>
          <w:b/>
          <w:color w:val="000000" w:themeColor="text1"/>
          <w:sz w:val="24"/>
          <w:szCs w:val="24"/>
          <w:u w:val="single"/>
        </w:rPr>
        <w:t xml:space="preserve"> 9:30</w:t>
      </w:r>
      <w:r>
        <w:rPr>
          <w:rFonts w:ascii="宋体" w:eastAsia="宋体" w:hAnsi="宋体"/>
          <w:b/>
          <w:color w:val="000000" w:themeColor="text1"/>
          <w:sz w:val="24"/>
          <w:szCs w:val="24"/>
          <w:u w:val="single"/>
        </w:rPr>
        <w:t xml:space="preserve"> </w:t>
      </w:r>
      <w:r>
        <w:rPr>
          <w:rFonts w:ascii="宋体" w:eastAsia="宋体" w:hAnsi="宋体" w:hint="eastAsia"/>
          <w:b/>
          <w:color w:val="000000" w:themeColor="text1"/>
          <w:sz w:val="24"/>
          <w:szCs w:val="24"/>
          <w:u w:val="single"/>
        </w:rPr>
        <w:t xml:space="preserve"> </w:t>
      </w:r>
      <w:r>
        <w:rPr>
          <w:rFonts w:ascii="宋体" w:eastAsia="宋体" w:hAnsi="宋体"/>
          <w:b/>
          <w:color w:val="000000" w:themeColor="text1"/>
          <w:sz w:val="24"/>
          <w:szCs w:val="24"/>
        </w:rPr>
        <w:t>时</w:t>
      </w:r>
      <w:r>
        <w:rPr>
          <w:rFonts w:ascii="宋体" w:eastAsia="宋体" w:hAnsi="宋体" w:hint="eastAsia"/>
          <w:b/>
          <w:color w:val="000000" w:themeColor="text1"/>
          <w:sz w:val="24"/>
          <w:szCs w:val="24"/>
        </w:rPr>
        <w:t xml:space="preserve">  </w:t>
      </w:r>
      <w:r>
        <w:rPr>
          <w:rFonts w:ascii="宋体" w:eastAsia="宋体" w:hAnsi="宋体" w:hint="eastAsia"/>
          <w:color w:val="000000" w:themeColor="text1"/>
          <w:sz w:val="24"/>
          <w:szCs w:val="24"/>
        </w:rPr>
        <w:t>北京时间</w:t>
      </w:r>
    </w:p>
    <w:p w:rsidR="002845CB" w:rsidRDefault="00322747">
      <w:pPr>
        <w:autoSpaceDE w:val="0"/>
        <w:autoSpaceDN w:val="0"/>
        <w:spacing w:line="360" w:lineRule="auto"/>
        <w:ind w:firstLineChars="200" w:firstLine="480"/>
        <w:rPr>
          <w:rFonts w:ascii="宋体" w:eastAsia="宋体" w:hAnsi="宋体"/>
          <w:color w:val="000000" w:themeColor="text1"/>
          <w:kern w:val="0"/>
          <w:sz w:val="24"/>
          <w:szCs w:val="24"/>
          <w:lang w:val="zh-CN"/>
        </w:rPr>
      </w:pPr>
      <w:r>
        <w:rPr>
          <w:rFonts w:ascii="宋体" w:eastAsia="宋体" w:hAnsi="宋体" w:cs="宋体" w:hint="eastAsia"/>
          <w:bCs/>
          <w:color w:val="000000" w:themeColor="text1"/>
          <w:kern w:val="0"/>
          <w:sz w:val="24"/>
          <w:szCs w:val="24"/>
        </w:rPr>
        <w:t>2.</w:t>
      </w:r>
      <w:r>
        <w:rPr>
          <w:rFonts w:ascii="宋体" w:eastAsia="宋体" w:hAnsi="宋体" w:cs="宋体" w:hint="eastAsia"/>
          <w:bCs/>
          <w:color w:val="000000" w:themeColor="text1"/>
          <w:kern w:val="0"/>
          <w:sz w:val="24"/>
          <w:szCs w:val="24"/>
          <w:lang w:val="zh-CN"/>
        </w:rPr>
        <w:t>接收截止时间：</w:t>
      </w:r>
      <w:r>
        <w:rPr>
          <w:rFonts w:ascii="宋体" w:eastAsia="宋体" w:hAnsi="宋体"/>
          <w:b/>
          <w:color w:val="000000" w:themeColor="text1"/>
          <w:sz w:val="24"/>
          <w:szCs w:val="24"/>
          <w:u w:val="single"/>
        </w:rPr>
        <w:t xml:space="preserve"> </w:t>
      </w:r>
      <w:r>
        <w:rPr>
          <w:rFonts w:ascii="宋体" w:eastAsia="宋体" w:hAnsi="宋体" w:hint="eastAsia"/>
          <w:b/>
          <w:color w:val="000000" w:themeColor="text1"/>
          <w:sz w:val="24"/>
          <w:szCs w:val="24"/>
          <w:u w:val="single"/>
        </w:rPr>
        <w:t>202</w:t>
      </w:r>
      <w:r>
        <w:rPr>
          <w:rFonts w:ascii="宋体" w:eastAsia="宋体" w:hAnsi="宋体"/>
          <w:b/>
          <w:color w:val="000000" w:themeColor="text1"/>
          <w:sz w:val="24"/>
          <w:szCs w:val="24"/>
          <w:u w:val="single"/>
        </w:rPr>
        <w:t>6</w:t>
      </w:r>
      <w:r>
        <w:rPr>
          <w:rFonts w:ascii="宋体" w:eastAsia="宋体" w:hAnsi="宋体" w:hint="eastAsia"/>
          <w:b/>
          <w:color w:val="000000" w:themeColor="text1"/>
          <w:sz w:val="24"/>
          <w:szCs w:val="24"/>
          <w:u w:val="single"/>
        </w:rPr>
        <w:t xml:space="preserve"> </w:t>
      </w:r>
      <w:r>
        <w:rPr>
          <w:rFonts w:ascii="宋体" w:eastAsia="宋体" w:hAnsi="宋体"/>
          <w:b/>
          <w:color w:val="000000" w:themeColor="text1"/>
          <w:sz w:val="24"/>
          <w:szCs w:val="24"/>
        </w:rPr>
        <w:t>年</w:t>
      </w:r>
      <w:r>
        <w:rPr>
          <w:rFonts w:ascii="宋体" w:eastAsia="宋体" w:hAnsi="宋体" w:hint="eastAsia"/>
          <w:b/>
          <w:color w:val="000000" w:themeColor="text1"/>
          <w:sz w:val="24"/>
          <w:szCs w:val="24"/>
          <w:u w:val="single"/>
        </w:rPr>
        <w:t xml:space="preserve"> 1</w:t>
      </w:r>
      <w:r>
        <w:rPr>
          <w:rFonts w:ascii="宋体" w:eastAsia="宋体" w:hAnsi="宋体"/>
          <w:b/>
          <w:color w:val="000000" w:themeColor="text1"/>
          <w:sz w:val="24"/>
          <w:szCs w:val="24"/>
          <w:u w:val="single"/>
        </w:rPr>
        <w:t xml:space="preserve"> </w:t>
      </w:r>
      <w:r>
        <w:rPr>
          <w:rFonts w:ascii="宋体" w:eastAsia="宋体" w:hAnsi="宋体"/>
          <w:b/>
          <w:color w:val="000000" w:themeColor="text1"/>
          <w:sz w:val="24"/>
          <w:szCs w:val="24"/>
        </w:rPr>
        <w:t>月</w:t>
      </w:r>
      <w:r>
        <w:rPr>
          <w:rFonts w:ascii="宋体" w:eastAsia="宋体" w:hAnsi="宋体" w:hint="eastAsia"/>
          <w:b/>
          <w:color w:val="000000" w:themeColor="text1"/>
          <w:sz w:val="24"/>
          <w:szCs w:val="24"/>
          <w:u w:val="single"/>
        </w:rPr>
        <w:t xml:space="preserve"> </w:t>
      </w:r>
      <w:r>
        <w:rPr>
          <w:rFonts w:ascii="宋体" w:eastAsia="宋体" w:hAnsi="宋体"/>
          <w:b/>
          <w:color w:val="000000" w:themeColor="text1"/>
          <w:sz w:val="24"/>
          <w:szCs w:val="24"/>
          <w:u w:val="single"/>
        </w:rPr>
        <w:t>7</w:t>
      </w:r>
      <w:r>
        <w:rPr>
          <w:rFonts w:ascii="宋体" w:eastAsia="宋体" w:hAnsi="宋体" w:hint="eastAsia"/>
          <w:b/>
          <w:color w:val="000000" w:themeColor="text1"/>
          <w:sz w:val="24"/>
          <w:szCs w:val="24"/>
          <w:u w:val="single"/>
        </w:rPr>
        <w:t xml:space="preserve"> </w:t>
      </w:r>
      <w:r>
        <w:rPr>
          <w:rFonts w:ascii="宋体" w:eastAsia="宋体" w:hAnsi="宋体"/>
          <w:b/>
          <w:color w:val="000000" w:themeColor="text1"/>
          <w:sz w:val="24"/>
          <w:szCs w:val="24"/>
          <w:u w:val="single"/>
        </w:rPr>
        <w:t xml:space="preserve"> </w:t>
      </w:r>
      <w:r>
        <w:rPr>
          <w:rFonts w:ascii="宋体" w:eastAsia="宋体" w:hAnsi="宋体"/>
          <w:b/>
          <w:color w:val="000000" w:themeColor="text1"/>
          <w:sz w:val="24"/>
          <w:szCs w:val="24"/>
        </w:rPr>
        <w:t>日</w:t>
      </w:r>
      <w:r>
        <w:rPr>
          <w:rFonts w:ascii="宋体" w:eastAsia="宋体" w:hAnsi="宋体" w:hint="eastAsia"/>
          <w:b/>
          <w:color w:val="000000" w:themeColor="text1"/>
          <w:sz w:val="24"/>
          <w:szCs w:val="24"/>
          <w:u w:val="single"/>
        </w:rPr>
        <w:t xml:space="preserve"> 10:00</w:t>
      </w:r>
      <w:r>
        <w:rPr>
          <w:rFonts w:ascii="宋体" w:eastAsia="宋体" w:hAnsi="宋体"/>
          <w:b/>
          <w:color w:val="000000" w:themeColor="text1"/>
          <w:sz w:val="24"/>
          <w:szCs w:val="24"/>
          <w:u w:val="single"/>
        </w:rPr>
        <w:t xml:space="preserve"> </w:t>
      </w:r>
      <w:r>
        <w:rPr>
          <w:rFonts w:ascii="宋体" w:eastAsia="宋体" w:hAnsi="宋体" w:hint="eastAsia"/>
          <w:b/>
          <w:color w:val="000000" w:themeColor="text1"/>
          <w:sz w:val="24"/>
          <w:szCs w:val="24"/>
          <w:u w:val="single"/>
        </w:rPr>
        <w:t xml:space="preserve"> </w:t>
      </w:r>
      <w:r>
        <w:rPr>
          <w:rFonts w:ascii="宋体" w:eastAsia="宋体" w:hAnsi="宋体"/>
          <w:b/>
          <w:color w:val="000000" w:themeColor="text1"/>
          <w:sz w:val="24"/>
          <w:szCs w:val="24"/>
        </w:rPr>
        <w:t>时</w:t>
      </w:r>
      <w:r>
        <w:rPr>
          <w:rFonts w:ascii="宋体" w:eastAsia="宋体" w:hAnsi="宋体" w:hint="eastAsia"/>
          <w:color w:val="000000" w:themeColor="text1"/>
          <w:sz w:val="24"/>
          <w:szCs w:val="24"/>
        </w:rPr>
        <w:t xml:space="preserve">  北京时间</w:t>
      </w:r>
    </w:p>
    <w:p w:rsidR="002845CB" w:rsidRDefault="00322747">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3.接收地点：苏州市吴中区</w:t>
      </w:r>
      <w:r>
        <w:rPr>
          <w:rFonts w:ascii="宋体" w:eastAsia="宋体" w:hAnsi="宋体"/>
          <w:color w:val="000000" w:themeColor="text1"/>
          <w:sz w:val="24"/>
          <w:szCs w:val="24"/>
        </w:rPr>
        <w:t>吴中大道</w:t>
      </w:r>
      <w:r>
        <w:rPr>
          <w:rFonts w:ascii="宋体" w:eastAsia="宋体" w:hAnsi="宋体" w:hint="eastAsia"/>
          <w:color w:val="000000" w:themeColor="text1"/>
          <w:sz w:val="24"/>
          <w:szCs w:val="24"/>
        </w:rPr>
        <w:t>1188号 苏州</w:t>
      </w:r>
      <w:r>
        <w:rPr>
          <w:rFonts w:ascii="宋体" w:eastAsia="宋体" w:hAnsi="宋体"/>
          <w:color w:val="000000" w:themeColor="text1"/>
          <w:sz w:val="24"/>
          <w:szCs w:val="24"/>
        </w:rPr>
        <w:t>城市学院学生活动中心</w:t>
      </w:r>
      <w:r>
        <w:rPr>
          <w:rFonts w:ascii="宋体" w:eastAsia="宋体" w:hAnsi="宋体" w:hint="eastAsia"/>
          <w:color w:val="000000" w:themeColor="text1"/>
          <w:sz w:val="24"/>
          <w:szCs w:val="24"/>
        </w:rPr>
        <w:t>205室。</w:t>
      </w:r>
    </w:p>
    <w:p w:rsidR="002845CB" w:rsidRDefault="00322747">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响应文件必须在接收截止时间前</w:t>
      </w:r>
      <w:proofErr w:type="gramStart"/>
      <w:r>
        <w:rPr>
          <w:rFonts w:ascii="宋体" w:eastAsia="宋体" w:hAnsi="宋体" w:hint="eastAsia"/>
          <w:color w:val="000000" w:themeColor="text1"/>
          <w:sz w:val="24"/>
          <w:szCs w:val="24"/>
        </w:rPr>
        <w:t>送达磋商</w:t>
      </w:r>
      <w:proofErr w:type="gramEnd"/>
      <w:r>
        <w:rPr>
          <w:rFonts w:ascii="宋体" w:eastAsia="宋体" w:hAnsi="宋体" w:hint="eastAsia"/>
          <w:color w:val="000000" w:themeColor="text1"/>
          <w:sz w:val="24"/>
          <w:szCs w:val="24"/>
        </w:rPr>
        <w:t>地点并交予接收人。逾期送达的响应文件恕不接收。本次磋商不接受邮寄的响应文件。</w:t>
      </w:r>
    </w:p>
    <w:p w:rsidR="002845CB" w:rsidRDefault="00322747">
      <w:pPr>
        <w:spacing w:line="360" w:lineRule="auto"/>
        <w:rPr>
          <w:rFonts w:ascii="宋体" w:eastAsia="宋体" w:hAnsi="宋体"/>
          <w:b/>
          <w:color w:val="000000" w:themeColor="text1"/>
          <w:sz w:val="24"/>
          <w:szCs w:val="24"/>
        </w:rPr>
      </w:pPr>
      <w:r>
        <w:rPr>
          <w:rFonts w:ascii="宋体" w:eastAsia="宋体" w:hAnsi="宋体" w:hint="eastAsia"/>
          <w:b/>
          <w:color w:val="000000" w:themeColor="text1"/>
          <w:sz w:val="24"/>
          <w:szCs w:val="24"/>
        </w:rPr>
        <w:t>九、磋商时间和地点</w:t>
      </w:r>
    </w:p>
    <w:p w:rsidR="002845CB" w:rsidRDefault="00322747">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1.磋商时间：磋商时间：</w:t>
      </w:r>
      <w:r>
        <w:rPr>
          <w:rFonts w:ascii="宋体" w:eastAsia="宋体" w:hAnsi="宋体" w:hint="eastAsia"/>
          <w:b/>
          <w:color w:val="000000" w:themeColor="text1"/>
          <w:sz w:val="24"/>
          <w:szCs w:val="24"/>
          <w:u w:val="single"/>
        </w:rPr>
        <w:t>202</w:t>
      </w:r>
      <w:r>
        <w:rPr>
          <w:rFonts w:ascii="宋体" w:eastAsia="宋体" w:hAnsi="宋体"/>
          <w:b/>
          <w:color w:val="000000" w:themeColor="text1"/>
          <w:sz w:val="24"/>
          <w:szCs w:val="24"/>
          <w:u w:val="single"/>
        </w:rPr>
        <w:t>6</w:t>
      </w:r>
      <w:r>
        <w:rPr>
          <w:rFonts w:ascii="宋体" w:eastAsia="宋体" w:hAnsi="宋体" w:hint="eastAsia"/>
          <w:b/>
          <w:color w:val="000000" w:themeColor="text1"/>
          <w:sz w:val="24"/>
          <w:szCs w:val="24"/>
          <w:u w:val="single"/>
        </w:rPr>
        <w:t xml:space="preserve"> </w:t>
      </w:r>
      <w:r>
        <w:rPr>
          <w:rFonts w:ascii="宋体" w:eastAsia="宋体" w:hAnsi="宋体"/>
          <w:b/>
          <w:color w:val="000000" w:themeColor="text1"/>
          <w:sz w:val="24"/>
          <w:szCs w:val="24"/>
        </w:rPr>
        <w:t>年</w:t>
      </w:r>
      <w:r>
        <w:rPr>
          <w:rFonts w:ascii="宋体" w:eastAsia="宋体" w:hAnsi="宋体" w:hint="eastAsia"/>
          <w:b/>
          <w:color w:val="000000" w:themeColor="text1"/>
          <w:sz w:val="24"/>
          <w:szCs w:val="24"/>
          <w:u w:val="single"/>
        </w:rPr>
        <w:t xml:space="preserve"> 1 </w:t>
      </w:r>
      <w:r>
        <w:rPr>
          <w:rFonts w:ascii="宋体" w:eastAsia="宋体" w:hAnsi="宋体"/>
          <w:b/>
          <w:color w:val="000000" w:themeColor="text1"/>
          <w:sz w:val="24"/>
          <w:szCs w:val="24"/>
        </w:rPr>
        <w:t>月</w:t>
      </w:r>
      <w:r>
        <w:rPr>
          <w:rFonts w:ascii="宋体" w:eastAsia="宋体" w:hAnsi="宋体" w:hint="eastAsia"/>
          <w:b/>
          <w:color w:val="000000" w:themeColor="text1"/>
          <w:sz w:val="24"/>
          <w:szCs w:val="24"/>
          <w:u w:val="single"/>
        </w:rPr>
        <w:t xml:space="preserve"> </w:t>
      </w:r>
      <w:r>
        <w:rPr>
          <w:rFonts w:ascii="宋体" w:eastAsia="宋体" w:hAnsi="宋体"/>
          <w:b/>
          <w:color w:val="000000" w:themeColor="text1"/>
          <w:sz w:val="24"/>
          <w:szCs w:val="24"/>
          <w:u w:val="single"/>
        </w:rPr>
        <w:t>7</w:t>
      </w:r>
      <w:r>
        <w:rPr>
          <w:rFonts w:ascii="宋体" w:eastAsia="宋体" w:hAnsi="宋体" w:hint="eastAsia"/>
          <w:b/>
          <w:color w:val="000000" w:themeColor="text1"/>
          <w:sz w:val="24"/>
          <w:szCs w:val="24"/>
          <w:u w:val="single"/>
        </w:rPr>
        <w:t xml:space="preserve"> </w:t>
      </w:r>
      <w:r>
        <w:rPr>
          <w:rFonts w:ascii="宋体" w:eastAsia="宋体" w:hAnsi="宋体"/>
          <w:b/>
          <w:color w:val="000000" w:themeColor="text1"/>
          <w:sz w:val="24"/>
          <w:szCs w:val="24"/>
        </w:rPr>
        <w:t>日</w:t>
      </w:r>
      <w:r>
        <w:rPr>
          <w:rFonts w:ascii="宋体" w:eastAsia="宋体" w:hAnsi="宋体" w:hint="eastAsia"/>
          <w:b/>
          <w:color w:val="000000" w:themeColor="text1"/>
          <w:sz w:val="24"/>
          <w:szCs w:val="24"/>
          <w:u w:val="single"/>
        </w:rPr>
        <w:t xml:space="preserve"> 10:00</w:t>
      </w:r>
      <w:r>
        <w:rPr>
          <w:rFonts w:ascii="宋体" w:eastAsia="宋体" w:hAnsi="宋体"/>
          <w:b/>
          <w:color w:val="000000" w:themeColor="text1"/>
          <w:sz w:val="24"/>
          <w:szCs w:val="24"/>
          <w:u w:val="single"/>
        </w:rPr>
        <w:t xml:space="preserve"> </w:t>
      </w:r>
      <w:r>
        <w:rPr>
          <w:rFonts w:ascii="宋体" w:eastAsia="宋体" w:hAnsi="宋体" w:hint="eastAsia"/>
          <w:b/>
          <w:color w:val="000000" w:themeColor="text1"/>
          <w:sz w:val="24"/>
          <w:szCs w:val="24"/>
          <w:u w:val="single"/>
        </w:rPr>
        <w:t xml:space="preserve"> </w:t>
      </w:r>
      <w:r>
        <w:rPr>
          <w:rFonts w:ascii="宋体" w:eastAsia="宋体" w:hAnsi="宋体"/>
          <w:b/>
          <w:color w:val="000000" w:themeColor="text1"/>
          <w:sz w:val="24"/>
          <w:szCs w:val="24"/>
        </w:rPr>
        <w:t>时</w:t>
      </w:r>
      <w:r>
        <w:rPr>
          <w:rFonts w:ascii="宋体" w:eastAsia="宋体" w:hAnsi="宋体" w:hint="eastAsia"/>
          <w:color w:val="000000" w:themeColor="text1"/>
          <w:sz w:val="24"/>
          <w:szCs w:val="24"/>
        </w:rPr>
        <w:t xml:space="preserve">  北京时间</w:t>
      </w:r>
    </w:p>
    <w:p w:rsidR="002845CB" w:rsidRDefault="00322747">
      <w:pPr>
        <w:overflowPunct w:val="0"/>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2.磋商地点：苏州市吴中区</w:t>
      </w:r>
      <w:r>
        <w:rPr>
          <w:rFonts w:ascii="宋体" w:eastAsia="宋体" w:hAnsi="宋体"/>
          <w:color w:val="000000" w:themeColor="text1"/>
          <w:sz w:val="24"/>
          <w:szCs w:val="24"/>
        </w:rPr>
        <w:t>吴中大道</w:t>
      </w:r>
      <w:r>
        <w:rPr>
          <w:rFonts w:ascii="宋体" w:eastAsia="宋体" w:hAnsi="宋体" w:hint="eastAsia"/>
          <w:color w:val="000000" w:themeColor="text1"/>
          <w:sz w:val="24"/>
          <w:szCs w:val="24"/>
        </w:rPr>
        <w:t>1188号 苏州</w:t>
      </w:r>
      <w:r>
        <w:rPr>
          <w:rFonts w:ascii="宋体" w:eastAsia="宋体" w:hAnsi="宋体"/>
          <w:color w:val="000000" w:themeColor="text1"/>
          <w:sz w:val="24"/>
          <w:szCs w:val="24"/>
        </w:rPr>
        <w:t>城市学院学生活动中心</w:t>
      </w:r>
      <w:r>
        <w:rPr>
          <w:rFonts w:ascii="宋体" w:eastAsia="宋体" w:hAnsi="宋体" w:hint="eastAsia"/>
          <w:color w:val="000000" w:themeColor="text1"/>
          <w:sz w:val="24"/>
          <w:szCs w:val="24"/>
        </w:rPr>
        <w:t>205室。</w:t>
      </w:r>
    </w:p>
    <w:p w:rsidR="002845CB" w:rsidRDefault="00322747">
      <w:pPr>
        <w:spacing w:line="360" w:lineRule="auto"/>
        <w:rPr>
          <w:rFonts w:ascii="宋体" w:eastAsia="宋体" w:hAnsi="宋体"/>
          <w:b/>
          <w:color w:val="000000" w:themeColor="text1"/>
          <w:sz w:val="24"/>
          <w:szCs w:val="24"/>
        </w:rPr>
      </w:pPr>
      <w:r>
        <w:rPr>
          <w:rFonts w:ascii="宋体" w:eastAsia="宋体" w:hAnsi="宋体" w:hint="eastAsia"/>
          <w:b/>
          <w:color w:val="000000" w:themeColor="text1"/>
          <w:sz w:val="24"/>
          <w:szCs w:val="24"/>
        </w:rPr>
        <w:t>十、联系事项</w:t>
      </w:r>
    </w:p>
    <w:p w:rsidR="002845CB" w:rsidRDefault="00322747">
      <w:pPr>
        <w:spacing w:line="360" w:lineRule="auto"/>
        <w:ind w:firstLineChars="200" w:firstLine="480"/>
        <w:jc w:val="left"/>
        <w:rPr>
          <w:rFonts w:ascii="宋体" w:eastAsia="宋体" w:hAnsi="宋体" w:cs="宋体"/>
          <w:color w:val="000000" w:themeColor="text1"/>
          <w:sz w:val="24"/>
          <w:szCs w:val="24"/>
        </w:rPr>
      </w:pPr>
      <w:r>
        <w:rPr>
          <w:rFonts w:ascii="宋体" w:eastAsia="宋体" w:hAnsi="宋体" w:hint="eastAsia"/>
          <w:color w:val="000000" w:themeColor="text1"/>
          <w:sz w:val="24"/>
          <w:szCs w:val="24"/>
        </w:rPr>
        <w:t>采购单位</w:t>
      </w:r>
      <w:r>
        <w:rPr>
          <w:rFonts w:ascii="宋体" w:eastAsia="宋体" w:hAnsi="宋体"/>
          <w:color w:val="000000" w:themeColor="text1"/>
          <w:sz w:val="24"/>
          <w:szCs w:val="24"/>
        </w:rPr>
        <w:t>名称</w:t>
      </w:r>
      <w:r>
        <w:rPr>
          <w:rFonts w:ascii="宋体" w:eastAsia="宋体" w:hAnsi="宋体" w:hint="eastAsia"/>
          <w:color w:val="000000" w:themeColor="text1"/>
          <w:sz w:val="24"/>
          <w:szCs w:val="24"/>
        </w:rPr>
        <w:t>：</w:t>
      </w:r>
      <w:r>
        <w:rPr>
          <w:rFonts w:ascii="宋体" w:eastAsia="宋体" w:hAnsi="宋体" w:cs="宋体" w:hint="eastAsia"/>
          <w:color w:val="000000" w:themeColor="text1"/>
          <w:sz w:val="24"/>
          <w:szCs w:val="24"/>
        </w:rPr>
        <w:t>苏州城市</w:t>
      </w:r>
      <w:r>
        <w:rPr>
          <w:rFonts w:ascii="宋体" w:eastAsia="宋体" w:hAnsi="宋体" w:cs="宋体"/>
          <w:color w:val="000000" w:themeColor="text1"/>
          <w:sz w:val="24"/>
          <w:szCs w:val="24"/>
        </w:rPr>
        <w:t>学院</w:t>
      </w:r>
    </w:p>
    <w:p w:rsidR="002845CB" w:rsidRDefault="00322747">
      <w:pPr>
        <w:spacing w:line="360" w:lineRule="auto"/>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地 址：苏州市吴中区吴中大道1188号，邮编：215104</w:t>
      </w:r>
    </w:p>
    <w:p w:rsidR="002845CB" w:rsidRDefault="00322747">
      <w:pPr>
        <w:spacing w:line="360" w:lineRule="auto"/>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招标联系人：戴老师</w:t>
      </w:r>
      <w:r>
        <w:rPr>
          <w:rFonts w:ascii="宋体" w:eastAsia="宋体" w:hAnsi="宋体" w:cs="宋体"/>
          <w:color w:val="000000" w:themeColor="text1"/>
          <w:sz w:val="24"/>
          <w:szCs w:val="24"/>
        </w:rPr>
        <w:tab/>
      </w:r>
      <w:r>
        <w:rPr>
          <w:rFonts w:ascii="宋体" w:eastAsia="宋体" w:hAnsi="宋体" w:cs="宋体" w:hint="eastAsia"/>
          <w:color w:val="000000" w:themeColor="text1"/>
          <w:sz w:val="24"/>
          <w:szCs w:val="24"/>
        </w:rPr>
        <w:t>联系电话：0512-6655</w:t>
      </w:r>
      <w:r>
        <w:rPr>
          <w:rFonts w:ascii="宋体" w:eastAsia="宋体" w:hAnsi="宋体" w:cs="宋体"/>
          <w:color w:val="000000" w:themeColor="text1"/>
          <w:sz w:val="24"/>
          <w:szCs w:val="24"/>
        </w:rPr>
        <w:t>0568</w:t>
      </w:r>
    </w:p>
    <w:p w:rsidR="002845CB" w:rsidRDefault="00322747">
      <w:pPr>
        <w:spacing w:line="360" w:lineRule="auto"/>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技术联系人：陈老师</w:t>
      </w:r>
      <w:r>
        <w:rPr>
          <w:rFonts w:ascii="宋体" w:eastAsia="宋体" w:hAnsi="宋体" w:cs="宋体"/>
          <w:color w:val="000000" w:themeColor="text1"/>
          <w:sz w:val="24"/>
          <w:szCs w:val="24"/>
        </w:rPr>
        <w:tab/>
      </w:r>
      <w:r>
        <w:rPr>
          <w:rFonts w:ascii="宋体" w:eastAsia="宋体" w:hAnsi="宋体" w:cs="宋体" w:hint="eastAsia"/>
          <w:color w:val="000000" w:themeColor="text1"/>
          <w:sz w:val="24"/>
          <w:szCs w:val="24"/>
        </w:rPr>
        <w:t>联系电话：</w:t>
      </w:r>
      <w:r>
        <w:rPr>
          <w:rFonts w:ascii="宋体" w:eastAsia="宋体" w:hAnsi="宋体" w:cs="宋体"/>
          <w:color w:val="000000" w:themeColor="text1"/>
          <w:sz w:val="24"/>
          <w:szCs w:val="24"/>
        </w:rPr>
        <w:t>0512-66576346</w:t>
      </w:r>
    </w:p>
    <w:p w:rsidR="002845CB" w:rsidRDefault="00322747">
      <w:pPr>
        <w:spacing w:line="360" w:lineRule="auto"/>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传真：0512-68230911，Email：cgzb@szcu.edu.cn</w:t>
      </w:r>
    </w:p>
    <w:p w:rsidR="002845CB" w:rsidRDefault="00322747">
      <w:pPr>
        <w:spacing w:line="360" w:lineRule="auto"/>
        <w:rPr>
          <w:rFonts w:ascii="宋体" w:eastAsia="宋体" w:hAnsi="宋体"/>
          <w:b/>
          <w:color w:val="000000" w:themeColor="text1"/>
          <w:sz w:val="24"/>
          <w:szCs w:val="24"/>
        </w:rPr>
      </w:pPr>
      <w:r>
        <w:rPr>
          <w:rFonts w:ascii="宋体" w:eastAsia="宋体" w:hAnsi="宋体" w:hint="eastAsia"/>
          <w:b/>
          <w:color w:val="000000" w:themeColor="text1"/>
          <w:sz w:val="24"/>
          <w:szCs w:val="24"/>
        </w:rPr>
        <w:t>十一、特别提醒</w:t>
      </w:r>
    </w:p>
    <w:p w:rsidR="002845CB" w:rsidRDefault="00322747">
      <w:pPr>
        <w:spacing w:line="360" w:lineRule="auto"/>
        <w:ind w:firstLineChars="200" w:firstLine="480"/>
        <w:jc w:val="left"/>
        <w:rPr>
          <w:rFonts w:ascii="宋体" w:eastAsia="宋体" w:hAnsi="宋体"/>
          <w:color w:val="000000" w:themeColor="text1"/>
          <w:sz w:val="24"/>
          <w:szCs w:val="24"/>
        </w:rPr>
      </w:pPr>
      <w:r>
        <w:rPr>
          <w:rFonts w:ascii="宋体" w:eastAsia="宋体" w:hAnsi="宋体" w:hint="eastAsia"/>
          <w:color w:val="000000" w:themeColor="text1"/>
          <w:sz w:val="24"/>
          <w:szCs w:val="24"/>
        </w:rPr>
        <w:t>进入校园需经报备审批，投标报名、踏勘现场及递交标书人员须提前至少一天（24小时）通过cgzb@szcu.edu.cn提交入校申请（1姓名、2身份证号、3联系电话、4单位名称、5入校日期、6入校原因、7交通工具），通过后携带身份证来校。</w:t>
      </w:r>
    </w:p>
    <w:p w:rsidR="002845CB" w:rsidRDefault="002845CB">
      <w:pPr>
        <w:spacing w:line="360" w:lineRule="auto"/>
        <w:jc w:val="left"/>
        <w:rPr>
          <w:rFonts w:ascii="宋体" w:eastAsia="宋体" w:hAnsi="宋体"/>
          <w:color w:val="000000" w:themeColor="text1"/>
          <w:sz w:val="24"/>
          <w:szCs w:val="24"/>
        </w:rPr>
      </w:pPr>
    </w:p>
    <w:p w:rsidR="002845CB" w:rsidRDefault="00322747">
      <w:pPr>
        <w:jc w:val="right"/>
        <w:rPr>
          <w:rFonts w:ascii="宋体" w:eastAsia="宋体" w:hAnsi="宋体"/>
          <w:color w:val="000000" w:themeColor="text1"/>
          <w:sz w:val="24"/>
          <w:szCs w:val="24"/>
        </w:rPr>
      </w:pPr>
      <w:r>
        <w:rPr>
          <w:rFonts w:ascii="宋体" w:eastAsia="宋体" w:hAnsi="宋体" w:hint="eastAsia"/>
          <w:color w:val="000000" w:themeColor="text1"/>
          <w:sz w:val="24"/>
          <w:szCs w:val="24"/>
        </w:rPr>
        <w:t>苏州城市学院</w:t>
      </w:r>
    </w:p>
    <w:p w:rsidR="002845CB" w:rsidRDefault="00322747">
      <w:pPr>
        <w:jc w:val="right"/>
        <w:rPr>
          <w:rFonts w:ascii="宋体" w:eastAsia="宋体" w:hAnsi="宋体"/>
          <w:color w:val="000000" w:themeColor="text1"/>
          <w:sz w:val="24"/>
          <w:szCs w:val="24"/>
        </w:rPr>
      </w:pPr>
      <w:r>
        <w:rPr>
          <w:rFonts w:ascii="宋体" w:eastAsia="宋体" w:hAnsi="宋体" w:hint="eastAsia"/>
          <w:color w:val="000000" w:themeColor="text1"/>
          <w:sz w:val="24"/>
          <w:szCs w:val="24"/>
        </w:rPr>
        <w:t>2025年12月</w:t>
      </w:r>
      <w:r>
        <w:rPr>
          <w:rFonts w:ascii="宋体" w:eastAsia="宋体" w:hAnsi="宋体"/>
          <w:color w:val="000000" w:themeColor="text1"/>
          <w:sz w:val="24"/>
          <w:szCs w:val="24"/>
        </w:rPr>
        <w:t>26</w:t>
      </w:r>
      <w:r>
        <w:rPr>
          <w:rFonts w:ascii="宋体" w:eastAsia="宋体" w:hAnsi="宋体" w:hint="eastAsia"/>
          <w:color w:val="000000" w:themeColor="text1"/>
          <w:sz w:val="24"/>
          <w:szCs w:val="24"/>
        </w:rPr>
        <w:t>日</w:t>
      </w:r>
    </w:p>
    <w:p w:rsidR="002845CB" w:rsidRDefault="002845CB">
      <w:pPr>
        <w:jc w:val="right"/>
        <w:rPr>
          <w:rFonts w:ascii="宋体" w:eastAsia="宋体" w:hAnsi="宋体"/>
          <w:b/>
          <w:color w:val="000000" w:themeColor="text1"/>
          <w:sz w:val="32"/>
          <w:szCs w:val="32"/>
        </w:rPr>
      </w:pPr>
    </w:p>
    <w:p w:rsidR="002845CB" w:rsidRDefault="002845CB">
      <w:pPr>
        <w:jc w:val="right"/>
        <w:rPr>
          <w:rFonts w:ascii="宋体" w:eastAsia="宋体" w:hAnsi="宋体"/>
          <w:b/>
          <w:color w:val="000000" w:themeColor="text1"/>
          <w:sz w:val="32"/>
          <w:szCs w:val="32"/>
        </w:rPr>
      </w:pPr>
    </w:p>
    <w:bookmarkEnd w:id="4"/>
    <w:bookmarkEnd w:id="5"/>
    <w:bookmarkEnd w:id="6"/>
    <w:bookmarkEnd w:id="7"/>
    <w:bookmarkEnd w:id="8"/>
    <w:p w:rsidR="002845CB" w:rsidRDefault="00322747">
      <w:pPr>
        <w:jc w:val="center"/>
        <w:rPr>
          <w:rFonts w:ascii="宋体" w:eastAsia="宋体" w:hAnsi="宋体"/>
          <w:b/>
          <w:color w:val="000000" w:themeColor="text1"/>
          <w:sz w:val="44"/>
          <w:szCs w:val="44"/>
        </w:rPr>
      </w:pPr>
      <w:r>
        <w:rPr>
          <w:rFonts w:ascii="宋体" w:eastAsia="宋体" w:hAnsi="宋体" w:hint="eastAsia"/>
          <w:color w:val="000000" w:themeColor="text1"/>
          <w:sz w:val="21"/>
          <w:szCs w:val="21"/>
        </w:rPr>
        <w:br w:type="page"/>
      </w:r>
      <w:r>
        <w:rPr>
          <w:rFonts w:ascii="宋体" w:eastAsia="宋体" w:hAnsi="宋体" w:hint="eastAsia"/>
          <w:b/>
          <w:color w:val="000000" w:themeColor="text1"/>
          <w:sz w:val="44"/>
          <w:szCs w:val="44"/>
        </w:rPr>
        <w:lastRenderedPageBreak/>
        <w:t xml:space="preserve">第二章 </w:t>
      </w:r>
      <w:r>
        <w:rPr>
          <w:rFonts w:ascii="宋体" w:eastAsia="宋体" w:hAnsi="宋体"/>
          <w:b/>
          <w:color w:val="000000" w:themeColor="text1"/>
          <w:sz w:val="44"/>
          <w:szCs w:val="44"/>
        </w:rPr>
        <w:t xml:space="preserve"> </w:t>
      </w:r>
      <w:r>
        <w:rPr>
          <w:rFonts w:ascii="宋体" w:eastAsia="宋体" w:hAnsi="宋体" w:hint="eastAsia"/>
          <w:b/>
          <w:color w:val="000000" w:themeColor="text1"/>
          <w:sz w:val="44"/>
          <w:szCs w:val="44"/>
        </w:rPr>
        <w:t>磋商须知</w:t>
      </w:r>
    </w:p>
    <w:p w:rsidR="002845CB" w:rsidRDefault="00322747">
      <w:pPr>
        <w:spacing w:line="360" w:lineRule="auto"/>
        <w:rPr>
          <w:rFonts w:ascii="宋体" w:eastAsia="宋体" w:hAnsi="宋体"/>
          <w:b/>
          <w:color w:val="000000" w:themeColor="text1"/>
          <w:sz w:val="24"/>
          <w:szCs w:val="24"/>
        </w:rPr>
      </w:pPr>
      <w:r>
        <w:rPr>
          <w:rFonts w:ascii="宋体" w:eastAsia="宋体" w:hAnsi="宋体"/>
          <w:b/>
          <w:color w:val="000000" w:themeColor="text1"/>
          <w:sz w:val="24"/>
          <w:szCs w:val="24"/>
        </w:rPr>
        <w:t xml:space="preserve">1. </w:t>
      </w:r>
      <w:r>
        <w:rPr>
          <w:rFonts w:ascii="宋体" w:eastAsia="宋体" w:hAnsi="宋体" w:hint="eastAsia"/>
          <w:b/>
          <w:color w:val="000000" w:themeColor="text1"/>
          <w:sz w:val="24"/>
          <w:szCs w:val="24"/>
        </w:rPr>
        <w:t>说明</w:t>
      </w:r>
    </w:p>
    <w:p w:rsidR="002845CB" w:rsidRDefault="00322747">
      <w:pPr>
        <w:pStyle w:val="a4"/>
        <w:overflowPunct w:val="0"/>
        <w:spacing w:line="360" w:lineRule="auto"/>
        <w:ind w:firstLineChars="200" w:firstLine="480"/>
        <w:jc w:val="both"/>
        <w:rPr>
          <w:rFonts w:ascii="宋体" w:eastAsia="宋体" w:hAnsi="宋体"/>
          <w:color w:val="000000" w:themeColor="text1"/>
          <w:szCs w:val="24"/>
        </w:rPr>
      </w:pPr>
      <w:r>
        <w:rPr>
          <w:rFonts w:ascii="宋体" w:eastAsia="宋体" w:hAnsi="宋体"/>
          <w:color w:val="000000" w:themeColor="text1"/>
          <w:szCs w:val="24"/>
        </w:rPr>
        <w:t>1.1</w:t>
      </w:r>
      <w:r>
        <w:rPr>
          <w:rFonts w:ascii="宋体" w:eastAsia="宋体" w:hAnsi="宋体" w:hint="eastAsia"/>
          <w:color w:val="000000" w:themeColor="text1"/>
          <w:szCs w:val="24"/>
        </w:rPr>
        <w:t>本磋商文件仅适用于</w:t>
      </w:r>
      <w:r>
        <w:rPr>
          <w:rFonts w:ascii="宋体" w:eastAsia="宋体" w:hAnsi="宋体" w:hint="eastAsia"/>
          <w:b/>
          <w:color w:val="000000" w:themeColor="text1"/>
          <w:szCs w:val="24"/>
          <w:u w:val="single"/>
        </w:rPr>
        <w:t xml:space="preserve">  苏州城市</w:t>
      </w:r>
      <w:r>
        <w:rPr>
          <w:rFonts w:ascii="宋体" w:eastAsia="宋体" w:hAnsi="宋体"/>
          <w:b/>
          <w:color w:val="000000" w:themeColor="text1"/>
          <w:szCs w:val="24"/>
          <w:u w:val="single"/>
        </w:rPr>
        <w:t>学院</w:t>
      </w:r>
      <w:r>
        <w:rPr>
          <w:rFonts w:ascii="宋体" w:eastAsia="宋体" w:hAnsi="宋体" w:hint="eastAsia"/>
          <w:b/>
          <w:color w:val="000000" w:themeColor="text1"/>
          <w:szCs w:val="24"/>
          <w:u w:val="single"/>
        </w:rPr>
        <w:t xml:space="preserve">  </w:t>
      </w:r>
      <w:r>
        <w:rPr>
          <w:rFonts w:ascii="宋体" w:eastAsia="宋体" w:hAnsi="宋体" w:hint="eastAsia"/>
          <w:color w:val="000000" w:themeColor="text1"/>
          <w:szCs w:val="24"/>
        </w:rPr>
        <w:t xml:space="preserve"> 组织的磋商活动。</w:t>
      </w:r>
    </w:p>
    <w:p w:rsidR="002845CB" w:rsidRDefault="00322747">
      <w:pPr>
        <w:pStyle w:val="a4"/>
        <w:overflowPunct w:val="0"/>
        <w:spacing w:line="360" w:lineRule="auto"/>
        <w:ind w:firstLineChars="200" w:firstLine="480"/>
        <w:jc w:val="both"/>
        <w:rPr>
          <w:rFonts w:ascii="宋体" w:eastAsia="宋体" w:hAnsi="宋体"/>
          <w:color w:val="000000" w:themeColor="text1"/>
          <w:szCs w:val="24"/>
        </w:rPr>
      </w:pPr>
      <w:r>
        <w:rPr>
          <w:rFonts w:ascii="宋体" w:eastAsia="宋体" w:hAnsi="宋体"/>
          <w:color w:val="000000" w:themeColor="text1"/>
          <w:szCs w:val="24"/>
        </w:rPr>
        <w:t>1.2</w:t>
      </w:r>
      <w:r>
        <w:rPr>
          <w:rFonts w:ascii="宋体" w:eastAsia="宋体" w:hAnsi="宋体" w:hint="eastAsia"/>
          <w:color w:val="000000" w:themeColor="text1"/>
          <w:szCs w:val="24"/>
        </w:rPr>
        <w:t>本次采购活动及因本次采购产生的合同受中国法律制约和保护。</w:t>
      </w:r>
    </w:p>
    <w:p w:rsidR="002845CB" w:rsidRDefault="00322747">
      <w:pPr>
        <w:pStyle w:val="a4"/>
        <w:overflowPunct w:val="0"/>
        <w:spacing w:line="360" w:lineRule="auto"/>
        <w:ind w:firstLineChars="200" w:firstLine="480"/>
        <w:jc w:val="both"/>
        <w:rPr>
          <w:rFonts w:ascii="宋体" w:eastAsia="宋体" w:hAnsi="宋体"/>
          <w:color w:val="000000" w:themeColor="text1"/>
          <w:szCs w:val="24"/>
        </w:rPr>
      </w:pPr>
      <w:r>
        <w:rPr>
          <w:rFonts w:ascii="宋体" w:eastAsia="宋体" w:hAnsi="宋体"/>
          <w:color w:val="000000" w:themeColor="text1"/>
          <w:szCs w:val="24"/>
        </w:rPr>
        <w:t>1.</w:t>
      </w:r>
      <w:r>
        <w:rPr>
          <w:rFonts w:ascii="宋体" w:eastAsia="宋体" w:hAnsi="宋体" w:hint="eastAsia"/>
          <w:color w:val="000000" w:themeColor="text1"/>
          <w:szCs w:val="24"/>
        </w:rPr>
        <w:t>3本磋商文件的解释权属于</w:t>
      </w:r>
      <w:r>
        <w:rPr>
          <w:rFonts w:ascii="宋体" w:eastAsia="宋体" w:hAnsi="宋体" w:hint="eastAsia"/>
          <w:b/>
          <w:color w:val="000000" w:themeColor="text1"/>
          <w:szCs w:val="24"/>
          <w:u w:val="single"/>
        </w:rPr>
        <w:t xml:space="preserve">  苏州城市</w:t>
      </w:r>
      <w:r>
        <w:rPr>
          <w:rFonts w:ascii="宋体" w:eastAsia="宋体" w:hAnsi="宋体"/>
          <w:b/>
          <w:color w:val="000000" w:themeColor="text1"/>
          <w:szCs w:val="24"/>
          <w:u w:val="single"/>
        </w:rPr>
        <w:t>学院</w:t>
      </w:r>
      <w:r>
        <w:rPr>
          <w:rFonts w:ascii="宋体" w:eastAsia="宋体" w:hAnsi="宋体" w:hint="eastAsia"/>
          <w:b/>
          <w:color w:val="000000" w:themeColor="text1"/>
          <w:szCs w:val="24"/>
          <w:u w:val="single"/>
        </w:rPr>
        <w:t xml:space="preserve">  </w:t>
      </w:r>
      <w:r>
        <w:rPr>
          <w:rFonts w:ascii="宋体" w:eastAsia="宋体" w:hAnsi="宋体" w:hint="eastAsia"/>
          <w:color w:val="000000" w:themeColor="text1"/>
          <w:szCs w:val="24"/>
        </w:rPr>
        <w:t>。</w:t>
      </w:r>
    </w:p>
    <w:p w:rsidR="002845CB" w:rsidRDefault="00322747">
      <w:pPr>
        <w:spacing w:line="360" w:lineRule="auto"/>
        <w:rPr>
          <w:rFonts w:ascii="宋体" w:eastAsia="宋体" w:hAnsi="宋体"/>
          <w:b/>
          <w:color w:val="000000" w:themeColor="text1"/>
          <w:sz w:val="24"/>
          <w:szCs w:val="24"/>
        </w:rPr>
      </w:pPr>
      <w:r>
        <w:rPr>
          <w:rFonts w:ascii="宋体" w:eastAsia="宋体" w:hAnsi="宋体"/>
          <w:b/>
          <w:color w:val="000000" w:themeColor="text1"/>
          <w:sz w:val="24"/>
          <w:szCs w:val="24"/>
        </w:rPr>
        <w:t xml:space="preserve">2. </w:t>
      </w:r>
      <w:r>
        <w:rPr>
          <w:rFonts w:ascii="宋体" w:eastAsia="宋体" w:hAnsi="宋体" w:hint="eastAsia"/>
          <w:b/>
          <w:color w:val="000000" w:themeColor="text1"/>
          <w:sz w:val="24"/>
          <w:szCs w:val="24"/>
        </w:rPr>
        <w:t>词语释义</w:t>
      </w:r>
    </w:p>
    <w:p w:rsidR="002845CB" w:rsidRDefault="00322747">
      <w:pPr>
        <w:pStyle w:val="a4"/>
        <w:overflowPunct w:val="0"/>
        <w:spacing w:line="360" w:lineRule="auto"/>
        <w:ind w:firstLineChars="200" w:firstLine="480"/>
        <w:jc w:val="both"/>
        <w:rPr>
          <w:rFonts w:ascii="宋体" w:eastAsia="宋体" w:hAnsi="宋体"/>
          <w:color w:val="000000" w:themeColor="text1"/>
          <w:szCs w:val="24"/>
        </w:rPr>
      </w:pPr>
      <w:r>
        <w:rPr>
          <w:rFonts w:ascii="宋体" w:eastAsia="宋体" w:hAnsi="宋体"/>
          <w:color w:val="000000" w:themeColor="text1"/>
          <w:szCs w:val="24"/>
        </w:rPr>
        <w:t>2.1</w:t>
      </w:r>
      <w:r>
        <w:rPr>
          <w:rFonts w:ascii="宋体" w:eastAsia="宋体" w:hAnsi="宋体" w:hint="eastAsia"/>
          <w:color w:val="000000" w:themeColor="text1"/>
          <w:szCs w:val="24"/>
        </w:rPr>
        <w:t>采购单位：具体组织实施招标活动的法人。</w:t>
      </w:r>
    </w:p>
    <w:p w:rsidR="002845CB" w:rsidRDefault="00322747">
      <w:pPr>
        <w:pStyle w:val="a4"/>
        <w:overflowPunct w:val="0"/>
        <w:spacing w:line="360" w:lineRule="auto"/>
        <w:ind w:firstLineChars="200" w:firstLine="480"/>
        <w:jc w:val="both"/>
        <w:rPr>
          <w:rFonts w:ascii="宋体" w:eastAsia="宋体" w:hAnsi="宋体"/>
          <w:color w:val="000000" w:themeColor="text1"/>
          <w:szCs w:val="24"/>
        </w:rPr>
      </w:pPr>
      <w:r>
        <w:rPr>
          <w:rFonts w:ascii="宋体" w:eastAsia="宋体" w:hAnsi="宋体"/>
          <w:color w:val="000000" w:themeColor="text1"/>
          <w:szCs w:val="24"/>
        </w:rPr>
        <w:t>2.</w:t>
      </w:r>
      <w:r>
        <w:rPr>
          <w:rFonts w:ascii="宋体" w:eastAsia="宋体" w:hAnsi="宋体" w:hint="eastAsia"/>
          <w:color w:val="000000" w:themeColor="text1"/>
          <w:szCs w:val="24"/>
        </w:rPr>
        <w:t>2磋商响应单位：</w:t>
      </w:r>
      <w:proofErr w:type="gramStart"/>
      <w:r>
        <w:rPr>
          <w:rFonts w:ascii="宋体" w:eastAsia="宋体" w:hAnsi="宋体" w:hint="eastAsia"/>
          <w:color w:val="000000" w:themeColor="text1"/>
          <w:szCs w:val="24"/>
        </w:rPr>
        <w:t>提交磋商</w:t>
      </w:r>
      <w:proofErr w:type="gramEnd"/>
      <w:r>
        <w:rPr>
          <w:rFonts w:ascii="宋体" w:eastAsia="宋体" w:hAnsi="宋体" w:hint="eastAsia"/>
          <w:color w:val="000000" w:themeColor="text1"/>
          <w:szCs w:val="24"/>
        </w:rPr>
        <w:t>响应文件的服务承接人。</w:t>
      </w:r>
    </w:p>
    <w:p w:rsidR="002845CB" w:rsidRDefault="00322747">
      <w:pPr>
        <w:pStyle w:val="a4"/>
        <w:overflowPunct w:val="0"/>
        <w:spacing w:line="360" w:lineRule="auto"/>
        <w:ind w:firstLineChars="200" w:firstLine="480"/>
        <w:jc w:val="both"/>
        <w:rPr>
          <w:rFonts w:ascii="宋体" w:eastAsia="宋体" w:hAnsi="宋体"/>
          <w:color w:val="000000" w:themeColor="text1"/>
          <w:szCs w:val="24"/>
        </w:rPr>
      </w:pPr>
      <w:r>
        <w:rPr>
          <w:rFonts w:ascii="宋体" w:eastAsia="宋体" w:hAnsi="宋体" w:hint="eastAsia"/>
          <w:color w:val="000000" w:themeColor="text1"/>
          <w:szCs w:val="24"/>
        </w:rPr>
        <w:t>2.3采购代理机构：</w:t>
      </w:r>
      <w:r>
        <w:rPr>
          <w:rFonts w:ascii="宋体" w:eastAsia="宋体" w:hAnsi="宋体"/>
          <w:color w:val="000000" w:themeColor="text1"/>
          <w:szCs w:val="24"/>
        </w:rPr>
        <w:t>指依法接受采购单位委托，从事货物、工程和服务</w:t>
      </w:r>
      <w:r>
        <w:rPr>
          <w:rFonts w:ascii="宋体" w:eastAsia="宋体" w:hAnsi="宋体" w:hint="eastAsia"/>
          <w:color w:val="000000" w:themeColor="text1"/>
          <w:szCs w:val="24"/>
        </w:rPr>
        <w:t>等政府</w:t>
      </w:r>
      <w:r>
        <w:rPr>
          <w:rFonts w:ascii="宋体" w:eastAsia="宋体" w:hAnsi="宋体"/>
          <w:color w:val="000000" w:themeColor="text1"/>
          <w:szCs w:val="24"/>
        </w:rPr>
        <w:t>采购</w:t>
      </w:r>
      <w:r>
        <w:rPr>
          <w:rFonts w:ascii="宋体" w:eastAsia="宋体" w:hAnsi="宋体" w:hint="eastAsia"/>
          <w:color w:val="000000" w:themeColor="text1"/>
          <w:szCs w:val="24"/>
        </w:rPr>
        <w:t>招标</w:t>
      </w:r>
      <w:r>
        <w:rPr>
          <w:rFonts w:ascii="宋体" w:eastAsia="宋体" w:hAnsi="宋体"/>
          <w:color w:val="000000" w:themeColor="text1"/>
          <w:szCs w:val="24"/>
        </w:rPr>
        <w:t>代理业务的社会中介机构</w:t>
      </w:r>
      <w:r>
        <w:rPr>
          <w:rFonts w:ascii="宋体" w:eastAsia="宋体" w:hAnsi="宋体" w:hint="eastAsia"/>
          <w:color w:val="000000" w:themeColor="text1"/>
          <w:szCs w:val="24"/>
        </w:rPr>
        <w:t>。</w:t>
      </w:r>
    </w:p>
    <w:p w:rsidR="002845CB" w:rsidRDefault="00322747">
      <w:pPr>
        <w:pStyle w:val="a4"/>
        <w:overflowPunct w:val="0"/>
        <w:spacing w:line="360" w:lineRule="auto"/>
        <w:ind w:firstLineChars="209" w:firstLine="502"/>
        <w:rPr>
          <w:rFonts w:ascii="宋体" w:eastAsia="宋体" w:hAnsi="宋体"/>
          <w:color w:val="000000" w:themeColor="text1"/>
          <w:szCs w:val="24"/>
        </w:rPr>
      </w:pPr>
      <w:r>
        <w:rPr>
          <w:rFonts w:ascii="宋体" w:eastAsia="宋体" w:hAnsi="宋体" w:hint="eastAsia"/>
          <w:color w:val="000000" w:themeColor="text1"/>
          <w:szCs w:val="24"/>
        </w:rPr>
        <w:t>2.4磋商采购单位：响应磋商并且</w:t>
      </w:r>
      <w:proofErr w:type="gramStart"/>
      <w:r>
        <w:rPr>
          <w:rFonts w:ascii="宋体" w:eastAsia="宋体" w:hAnsi="宋体" w:hint="eastAsia"/>
          <w:color w:val="000000" w:themeColor="text1"/>
          <w:szCs w:val="24"/>
        </w:rPr>
        <w:t>符合磋商</w:t>
      </w:r>
      <w:proofErr w:type="gramEnd"/>
      <w:r>
        <w:rPr>
          <w:rFonts w:ascii="宋体" w:eastAsia="宋体" w:hAnsi="宋体" w:hint="eastAsia"/>
          <w:color w:val="000000" w:themeColor="text1"/>
          <w:szCs w:val="24"/>
        </w:rPr>
        <w:t>文件规定资格条件和参加磋商竞争的法人、其他组织或者自然人。</w:t>
      </w:r>
    </w:p>
    <w:p w:rsidR="002845CB" w:rsidRDefault="00322747">
      <w:pPr>
        <w:pStyle w:val="a4"/>
        <w:overflowPunct w:val="0"/>
        <w:spacing w:line="360" w:lineRule="auto"/>
        <w:ind w:firstLineChars="200" w:firstLine="480"/>
        <w:jc w:val="both"/>
        <w:rPr>
          <w:rFonts w:ascii="宋体" w:eastAsia="宋体" w:hAnsi="宋体"/>
          <w:color w:val="000000" w:themeColor="text1"/>
          <w:szCs w:val="24"/>
        </w:rPr>
      </w:pPr>
      <w:r>
        <w:rPr>
          <w:rFonts w:ascii="宋体" w:eastAsia="宋体" w:hAnsi="宋体"/>
          <w:color w:val="000000" w:themeColor="text1"/>
          <w:szCs w:val="24"/>
        </w:rPr>
        <w:t>2.</w:t>
      </w:r>
      <w:r>
        <w:rPr>
          <w:rFonts w:ascii="宋体" w:eastAsia="宋体" w:hAnsi="宋体" w:hint="eastAsia"/>
          <w:color w:val="000000" w:themeColor="text1"/>
          <w:szCs w:val="24"/>
        </w:rPr>
        <w:t>5响应：磋商响应单位根据磋商采购单位发布的竞争性磋商文件，编制响应文件并按规定参与磋商的行为。</w:t>
      </w:r>
    </w:p>
    <w:p w:rsidR="002845CB" w:rsidRDefault="00322747">
      <w:pPr>
        <w:pStyle w:val="a4"/>
        <w:overflowPunct w:val="0"/>
        <w:spacing w:line="360" w:lineRule="auto"/>
        <w:ind w:firstLineChars="200" w:firstLine="480"/>
        <w:jc w:val="both"/>
        <w:rPr>
          <w:rFonts w:ascii="宋体" w:eastAsia="宋体" w:hAnsi="宋体"/>
          <w:color w:val="000000" w:themeColor="text1"/>
          <w:szCs w:val="24"/>
        </w:rPr>
      </w:pPr>
      <w:r>
        <w:rPr>
          <w:rFonts w:ascii="宋体" w:eastAsia="宋体" w:hAnsi="宋体"/>
          <w:color w:val="000000" w:themeColor="text1"/>
          <w:szCs w:val="24"/>
        </w:rPr>
        <w:t>2.</w:t>
      </w:r>
      <w:r>
        <w:rPr>
          <w:rFonts w:ascii="宋体" w:eastAsia="宋体" w:hAnsi="宋体" w:hint="eastAsia"/>
          <w:color w:val="000000" w:themeColor="text1"/>
          <w:szCs w:val="24"/>
        </w:rPr>
        <w:t>6知识产权：指专利权、商标权、著作权等无形财产专有权的统称。</w:t>
      </w:r>
    </w:p>
    <w:p w:rsidR="002845CB" w:rsidRDefault="00322747">
      <w:pPr>
        <w:pStyle w:val="a4"/>
        <w:overflowPunct w:val="0"/>
        <w:spacing w:line="360" w:lineRule="auto"/>
        <w:ind w:firstLineChars="200" w:firstLine="480"/>
        <w:jc w:val="both"/>
        <w:rPr>
          <w:rFonts w:ascii="宋体" w:eastAsia="宋体" w:hAnsi="宋体"/>
          <w:color w:val="000000" w:themeColor="text1"/>
          <w:szCs w:val="24"/>
        </w:rPr>
      </w:pPr>
      <w:r>
        <w:rPr>
          <w:rFonts w:ascii="宋体" w:eastAsia="宋体" w:hAnsi="宋体"/>
          <w:color w:val="000000" w:themeColor="text1"/>
          <w:szCs w:val="24"/>
        </w:rPr>
        <w:t>2.</w:t>
      </w:r>
      <w:r>
        <w:rPr>
          <w:rFonts w:ascii="宋体" w:eastAsia="宋体" w:hAnsi="宋体" w:hint="eastAsia"/>
          <w:color w:val="000000" w:themeColor="text1"/>
          <w:szCs w:val="24"/>
        </w:rPr>
        <w:t>7天：日历日。</w:t>
      </w:r>
    </w:p>
    <w:p w:rsidR="002845CB" w:rsidRDefault="00322747">
      <w:pPr>
        <w:pStyle w:val="a4"/>
        <w:overflowPunct w:val="0"/>
        <w:spacing w:line="360" w:lineRule="auto"/>
        <w:ind w:firstLineChars="200" w:firstLine="480"/>
        <w:jc w:val="both"/>
        <w:rPr>
          <w:rFonts w:ascii="宋体" w:eastAsia="宋体" w:hAnsi="宋体"/>
          <w:color w:val="000000" w:themeColor="text1"/>
          <w:szCs w:val="24"/>
        </w:rPr>
      </w:pPr>
      <w:r>
        <w:rPr>
          <w:rFonts w:ascii="宋体" w:eastAsia="宋体" w:hAnsi="宋体"/>
          <w:color w:val="000000" w:themeColor="text1"/>
          <w:szCs w:val="24"/>
        </w:rPr>
        <w:t>2.</w:t>
      </w:r>
      <w:r>
        <w:rPr>
          <w:rFonts w:ascii="宋体" w:eastAsia="宋体" w:hAnsi="宋体" w:hint="eastAsia"/>
          <w:color w:val="000000" w:themeColor="text1"/>
          <w:szCs w:val="24"/>
        </w:rPr>
        <w:t>8服务地点：合同中明确约定的乙方履行服务的最终地点。</w:t>
      </w:r>
    </w:p>
    <w:p w:rsidR="002845CB" w:rsidRDefault="00322747">
      <w:pPr>
        <w:pStyle w:val="a4"/>
        <w:widowControl/>
        <w:suppressAutoHyphens/>
        <w:spacing w:line="360" w:lineRule="auto"/>
        <w:ind w:firstLineChars="200" w:firstLine="480"/>
        <w:jc w:val="both"/>
        <w:rPr>
          <w:rFonts w:ascii="宋体" w:eastAsia="宋体" w:hAnsi="宋体"/>
          <w:color w:val="000000" w:themeColor="text1"/>
          <w:szCs w:val="24"/>
        </w:rPr>
      </w:pPr>
      <w:r>
        <w:rPr>
          <w:rFonts w:ascii="宋体" w:eastAsia="宋体" w:hAnsi="宋体"/>
          <w:color w:val="000000" w:themeColor="text1"/>
          <w:szCs w:val="24"/>
        </w:rPr>
        <w:t>2.</w:t>
      </w:r>
      <w:r>
        <w:rPr>
          <w:rFonts w:ascii="宋体" w:eastAsia="宋体" w:hAnsi="宋体" w:hint="eastAsia"/>
          <w:color w:val="000000" w:themeColor="text1"/>
          <w:szCs w:val="24"/>
        </w:rPr>
        <w:t>9不可抗力：不能预见、不能避免并且不能克服的客观情况。</w:t>
      </w:r>
    </w:p>
    <w:p w:rsidR="002845CB" w:rsidRDefault="00322747">
      <w:pPr>
        <w:spacing w:line="360" w:lineRule="auto"/>
        <w:ind w:firstLineChars="200" w:firstLine="480"/>
        <w:rPr>
          <w:rFonts w:ascii="宋体" w:eastAsia="宋体" w:hAnsi="宋体"/>
          <w:b/>
          <w:color w:val="000000" w:themeColor="text1"/>
          <w:sz w:val="24"/>
          <w:szCs w:val="24"/>
        </w:rPr>
      </w:pPr>
      <w:r>
        <w:rPr>
          <w:rFonts w:ascii="宋体" w:eastAsia="宋体" w:hAnsi="宋体" w:hint="eastAsia"/>
          <w:color w:val="000000" w:themeColor="text1"/>
          <w:sz w:val="24"/>
          <w:szCs w:val="24"/>
        </w:rPr>
        <w:t>2.10</w:t>
      </w:r>
      <w:r>
        <w:rPr>
          <w:rFonts w:ascii="宋体" w:eastAsia="宋体" w:hAnsi="宋体"/>
          <w:color w:val="000000" w:themeColor="text1"/>
          <w:sz w:val="24"/>
          <w:szCs w:val="24"/>
        </w:rPr>
        <w:t>书面形式：指</w:t>
      </w:r>
      <w:r>
        <w:rPr>
          <w:rFonts w:ascii="宋体" w:eastAsia="宋体" w:hAnsi="宋体" w:hint="eastAsia"/>
          <w:color w:val="000000" w:themeColor="text1"/>
          <w:sz w:val="24"/>
          <w:szCs w:val="24"/>
        </w:rPr>
        <w:t>书面文字、</w:t>
      </w:r>
      <w:r>
        <w:rPr>
          <w:rFonts w:ascii="宋体" w:eastAsia="宋体" w:hAnsi="宋体"/>
          <w:color w:val="000000" w:themeColor="text1"/>
          <w:sz w:val="24"/>
          <w:szCs w:val="24"/>
        </w:rPr>
        <w:t>合同书、信件和传真等可以有形地表现所载内容的形式。</w:t>
      </w:r>
    </w:p>
    <w:p w:rsidR="002845CB" w:rsidRDefault="00322747">
      <w:pPr>
        <w:spacing w:line="360" w:lineRule="auto"/>
        <w:rPr>
          <w:rFonts w:ascii="宋体" w:eastAsia="宋体" w:hAnsi="宋体"/>
          <w:b/>
          <w:color w:val="000000" w:themeColor="text1"/>
          <w:sz w:val="24"/>
          <w:szCs w:val="24"/>
        </w:rPr>
      </w:pPr>
      <w:r>
        <w:rPr>
          <w:rFonts w:ascii="宋体" w:eastAsia="宋体" w:hAnsi="宋体" w:hint="eastAsia"/>
          <w:b/>
          <w:color w:val="000000" w:themeColor="text1"/>
          <w:sz w:val="24"/>
          <w:szCs w:val="24"/>
        </w:rPr>
        <w:t>3.</w:t>
      </w:r>
      <w:r>
        <w:rPr>
          <w:rFonts w:ascii="宋体" w:eastAsia="宋体" w:hAnsi="宋体"/>
          <w:b/>
          <w:color w:val="000000" w:themeColor="text1"/>
          <w:sz w:val="24"/>
          <w:szCs w:val="24"/>
        </w:rPr>
        <w:t xml:space="preserve"> </w:t>
      </w:r>
      <w:proofErr w:type="gramStart"/>
      <w:r>
        <w:rPr>
          <w:rFonts w:ascii="宋体" w:eastAsia="宋体" w:hAnsi="宋体" w:hint="eastAsia"/>
          <w:b/>
          <w:color w:val="000000" w:themeColor="text1"/>
          <w:sz w:val="24"/>
          <w:szCs w:val="24"/>
        </w:rPr>
        <w:t>合格磋商</w:t>
      </w:r>
      <w:proofErr w:type="gramEnd"/>
      <w:r>
        <w:rPr>
          <w:rFonts w:ascii="宋体" w:eastAsia="宋体" w:hAnsi="宋体" w:hint="eastAsia"/>
          <w:b/>
          <w:color w:val="000000" w:themeColor="text1"/>
          <w:sz w:val="24"/>
          <w:szCs w:val="24"/>
        </w:rPr>
        <w:t>响应单位的特定条件</w:t>
      </w:r>
    </w:p>
    <w:p w:rsidR="002845CB" w:rsidRDefault="00322747">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3.1 详见前附表规定。</w:t>
      </w:r>
    </w:p>
    <w:p w:rsidR="002845CB" w:rsidRDefault="00322747">
      <w:pPr>
        <w:spacing w:line="360" w:lineRule="auto"/>
        <w:rPr>
          <w:rFonts w:ascii="宋体" w:eastAsia="宋体" w:hAnsi="宋体"/>
          <w:b/>
          <w:color w:val="000000" w:themeColor="text1"/>
          <w:sz w:val="24"/>
          <w:szCs w:val="24"/>
        </w:rPr>
      </w:pPr>
      <w:r>
        <w:rPr>
          <w:rFonts w:ascii="宋体" w:eastAsia="宋体" w:hAnsi="宋体" w:hint="eastAsia"/>
          <w:b/>
          <w:color w:val="000000" w:themeColor="text1"/>
          <w:sz w:val="24"/>
          <w:szCs w:val="24"/>
        </w:rPr>
        <w:t>4</w:t>
      </w:r>
      <w:r>
        <w:rPr>
          <w:rFonts w:ascii="宋体" w:eastAsia="宋体" w:hAnsi="宋体"/>
          <w:b/>
          <w:color w:val="000000" w:themeColor="text1"/>
          <w:sz w:val="24"/>
          <w:szCs w:val="24"/>
        </w:rPr>
        <w:t xml:space="preserve">. </w:t>
      </w:r>
      <w:r>
        <w:rPr>
          <w:rFonts w:ascii="宋体" w:eastAsia="宋体" w:hAnsi="宋体" w:hint="eastAsia"/>
          <w:b/>
          <w:color w:val="000000" w:themeColor="text1"/>
          <w:sz w:val="24"/>
          <w:szCs w:val="24"/>
        </w:rPr>
        <w:t>联合体投标：</w:t>
      </w:r>
    </w:p>
    <w:p w:rsidR="002845CB" w:rsidRDefault="00322747">
      <w:pPr>
        <w:spacing w:line="360" w:lineRule="auto"/>
        <w:ind w:firstLineChars="209" w:firstLine="502"/>
        <w:rPr>
          <w:rFonts w:ascii="宋体" w:eastAsia="宋体" w:hAnsi="宋体"/>
          <w:color w:val="000000" w:themeColor="text1"/>
          <w:sz w:val="24"/>
          <w:szCs w:val="24"/>
        </w:rPr>
      </w:pPr>
      <w:r>
        <w:rPr>
          <w:rFonts w:ascii="宋体" w:eastAsia="宋体" w:hAnsi="宋体" w:hint="eastAsia"/>
          <w:color w:val="000000" w:themeColor="text1"/>
          <w:sz w:val="24"/>
          <w:szCs w:val="24"/>
        </w:rPr>
        <w:t>4.1不接受联合体投标。</w:t>
      </w:r>
    </w:p>
    <w:p w:rsidR="002845CB" w:rsidRDefault="00322747">
      <w:pPr>
        <w:spacing w:line="360" w:lineRule="auto"/>
        <w:rPr>
          <w:rFonts w:ascii="宋体" w:eastAsia="宋体" w:hAnsi="宋体"/>
          <w:b/>
          <w:color w:val="000000" w:themeColor="text1"/>
          <w:sz w:val="24"/>
          <w:szCs w:val="24"/>
        </w:rPr>
      </w:pPr>
      <w:r>
        <w:rPr>
          <w:rFonts w:ascii="宋体" w:eastAsia="宋体" w:hAnsi="宋体" w:hint="eastAsia"/>
          <w:b/>
          <w:color w:val="000000" w:themeColor="text1"/>
          <w:sz w:val="24"/>
          <w:szCs w:val="24"/>
        </w:rPr>
        <w:t>5.</w:t>
      </w:r>
      <w:r>
        <w:rPr>
          <w:rFonts w:ascii="宋体" w:eastAsia="宋体" w:hAnsi="宋体"/>
          <w:b/>
          <w:color w:val="000000" w:themeColor="text1"/>
          <w:sz w:val="24"/>
          <w:szCs w:val="24"/>
        </w:rPr>
        <w:t xml:space="preserve"> </w:t>
      </w:r>
      <w:r>
        <w:rPr>
          <w:rFonts w:ascii="宋体" w:eastAsia="宋体" w:hAnsi="宋体" w:hint="eastAsia"/>
          <w:b/>
          <w:color w:val="000000" w:themeColor="text1"/>
          <w:sz w:val="24"/>
          <w:szCs w:val="24"/>
        </w:rPr>
        <w:t>进口产品投标：</w:t>
      </w:r>
    </w:p>
    <w:p w:rsidR="002845CB" w:rsidRDefault="00322747">
      <w:pPr>
        <w:spacing w:line="360" w:lineRule="auto"/>
        <w:ind w:firstLineChars="209" w:firstLine="502"/>
        <w:rPr>
          <w:rFonts w:ascii="宋体" w:eastAsia="宋体" w:hAnsi="宋体"/>
          <w:color w:val="000000" w:themeColor="text1"/>
          <w:sz w:val="24"/>
          <w:szCs w:val="24"/>
        </w:rPr>
      </w:pPr>
      <w:r>
        <w:rPr>
          <w:rFonts w:ascii="宋体" w:eastAsia="宋体" w:hAnsi="宋体" w:hint="eastAsia"/>
          <w:color w:val="000000" w:themeColor="text1"/>
          <w:sz w:val="24"/>
          <w:szCs w:val="24"/>
        </w:rPr>
        <w:t>5.1不接受进口产品投标</w:t>
      </w:r>
    </w:p>
    <w:p w:rsidR="002845CB" w:rsidRDefault="002845CB">
      <w:pPr>
        <w:pStyle w:val="a0"/>
        <w:ind w:firstLine="480"/>
        <w:rPr>
          <w:color w:val="000000" w:themeColor="text1"/>
        </w:rPr>
      </w:pPr>
    </w:p>
    <w:p w:rsidR="002845CB" w:rsidRDefault="00322747">
      <w:pPr>
        <w:spacing w:line="360" w:lineRule="auto"/>
        <w:rPr>
          <w:rFonts w:ascii="宋体" w:eastAsia="宋体" w:hAnsi="宋体"/>
          <w:b/>
          <w:color w:val="000000" w:themeColor="text1"/>
          <w:sz w:val="24"/>
          <w:szCs w:val="24"/>
        </w:rPr>
      </w:pPr>
      <w:r>
        <w:rPr>
          <w:rFonts w:ascii="宋体" w:eastAsia="宋体" w:hAnsi="宋体" w:hint="eastAsia"/>
          <w:b/>
          <w:color w:val="000000" w:themeColor="text1"/>
          <w:sz w:val="24"/>
          <w:szCs w:val="24"/>
        </w:rPr>
        <w:lastRenderedPageBreak/>
        <w:t>6</w:t>
      </w:r>
      <w:r>
        <w:rPr>
          <w:rFonts w:ascii="宋体" w:eastAsia="宋体" w:hAnsi="宋体"/>
          <w:b/>
          <w:color w:val="000000" w:themeColor="text1"/>
          <w:sz w:val="24"/>
          <w:szCs w:val="24"/>
        </w:rPr>
        <w:t xml:space="preserve">. </w:t>
      </w:r>
      <w:r>
        <w:rPr>
          <w:rFonts w:ascii="宋体" w:eastAsia="宋体" w:hAnsi="宋体" w:hint="eastAsia"/>
          <w:b/>
          <w:color w:val="000000" w:themeColor="text1"/>
          <w:sz w:val="24"/>
          <w:szCs w:val="24"/>
        </w:rPr>
        <w:t>磋商费用</w:t>
      </w:r>
      <w:r>
        <w:rPr>
          <w:rFonts w:ascii="宋体" w:eastAsia="宋体" w:hAnsi="宋体"/>
          <w:b/>
          <w:color w:val="000000" w:themeColor="text1"/>
          <w:sz w:val="24"/>
          <w:szCs w:val="24"/>
        </w:rPr>
        <w:t xml:space="preserve"> </w:t>
      </w:r>
    </w:p>
    <w:p w:rsidR="002845CB" w:rsidRDefault="00322747">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6.1无论磋商过程中的做法和结果如何，磋商响应单位自行承担所有与参加磋商有关的全部费用。</w:t>
      </w:r>
    </w:p>
    <w:p w:rsidR="002845CB" w:rsidRDefault="00322747">
      <w:pPr>
        <w:spacing w:line="360" w:lineRule="auto"/>
        <w:rPr>
          <w:rFonts w:ascii="宋体" w:eastAsia="宋体" w:hAnsi="宋体"/>
          <w:b/>
          <w:color w:val="000000" w:themeColor="text1"/>
          <w:sz w:val="24"/>
          <w:szCs w:val="24"/>
        </w:rPr>
      </w:pPr>
      <w:r>
        <w:rPr>
          <w:rFonts w:ascii="宋体" w:eastAsia="宋体" w:hAnsi="宋体" w:hint="eastAsia"/>
          <w:b/>
          <w:color w:val="000000" w:themeColor="text1"/>
          <w:sz w:val="24"/>
          <w:szCs w:val="24"/>
        </w:rPr>
        <w:t>7</w:t>
      </w:r>
      <w:r>
        <w:rPr>
          <w:rFonts w:ascii="宋体" w:eastAsia="宋体" w:hAnsi="宋体"/>
          <w:b/>
          <w:color w:val="000000" w:themeColor="text1"/>
          <w:sz w:val="24"/>
          <w:szCs w:val="24"/>
        </w:rPr>
        <w:t xml:space="preserve">. </w:t>
      </w:r>
      <w:r>
        <w:rPr>
          <w:rFonts w:ascii="宋体" w:eastAsia="宋体" w:hAnsi="宋体" w:hint="eastAsia"/>
          <w:b/>
          <w:color w:val="000000" w:themeColor="text1"/>
          <w:sz w:val="24"/>
          <w:szCs w:val="24"/>
        </w:rPr>
        <w:t>磋商文件</w:t>
      </w:r>
    </w:p>
    <w:p w:rsidR="002845CB" w:rsidRDefault="00322747">
      <w:pPr>
        <w:widowControl/>
        <w:spacing w:line="360" w:lineRule="auto"/>
        <w:ind w:firstLineChars="200" w:firstLine="480"/>
        <w:jc w:val="left"/>
        <w:rPr>
          <w:rFonts w:ascii="宋体" w:eastAsia="宋体" w:hAnsi="宋体"/>
          <w:color w:val="000000" w:themeColor="text1"/>
          <w:sz w:val="24"/>
          <w:szCs w:val="24"/>
        </w:rPr>
      </w:pPr>
      <w:r>
        <w:rPr>
          <w:rFonts w:ascii="宋体" w:eastAsia="宋体" w:hAnsi="宋体" w:hint="eastAsia"/>
          <w:color w:val="000000" w:themeColor="text1"/>
          <w:sz w:val="24"/>
          <w:szCs w:val="24"/>
        </w:rPr>
        <w:t>7.1磋商响应单位</w:t>
      </w:r>
      <w:proofErr w:type="gramStart"/>
      <w:r>
        <w:rPr>
          <w:rFonts w:ascii="宋体" w:eastAsia="宋体" w:hAnsi="宋体" w:hint="eastAsia"/>
          <w:color w:val="000000" w:themeColor="text1"/>
          <w:sz w:val="24"/>
          <w:szCs w:val="24"/>
        </w:rPr>
        <w:t>获取磋商</w:t>
      </w:r>
      <w:proofErr w:type="gramEnd"/>
      <w:r>
        <w:rPr>
          <w:rFonts w:ascii="宋体" w:eastAsia="宋体" w:hAnsi="宋体"/>
          <w:color w:val="000000" w:themeColor="text1"/>
          <w:sz w:val="24"/>
          <w:szCs w:val="24"/>
        </w:rPr>
        <w:t>文件后，应仔细检查</w:t>
      </w:r>
      <w:r>
        <w:rPr>
          <w:rFonts w:ascii="宋体" w:eastAsia="宋体" w:hAnsi="宋体" w:hint="eastAsia"/>
          <w:color w:val="000000" w:themeColor="text1"/>
          <w:sz w:val="24"/>
          <w:szCs w:val="24"/>
        </w:rPr>
        <w:t>磋商</w:t>
      </w:r>
      <w:r>
        <w:rPr>
          <w:rFonts w:ascii="宋体" w:eastAsia="宋体" w:hAnsi="宋体"/>
          <w:color w:val="000000" w:themeColor="text1"/>
          <w:sz w:val="24"/>
          <w:szCs w:val="24"/>
        </w:rPr>
        <w:t>文件的所有内容，如有残缺等问题应向</w:t>
      </w:r>
      <w:r>
        <w:rPr>
          <w:rFonts w:ascii="宋体" w:eastAsia="宋体" w:hAnsi="宋体" w:hint="eastAsia"/>
          <w:color w:val="000000" w:themeColor="text1"/>
          <w:sz w:val="24"/>
          <w:szCs w:val="24"/>
        </w:rPr>
        <w:t>磋商</w:t>
      </w:r>
      <w:r>
        <w:rPr>
          <w:rFonts w:ascii="宋体" w:eastAsia="宋体" w:hAnsi="宋体"/>
          <w:color w:val="000000" w:themeColor="text1"/>
          <w:sz w:val="24"/>
          <w:szCs w:val="24"/>
        </w:rPr>
        <w:t>采购单位提出，否则，由此</w:t>
      </w:r>
      <w:r>
        <w:rPr>
          <w:rFonts w:ascii="宋体" w:eastAsia="宋体" w:hAnsi="宋体" w:hint="eastAsia"/>
          <w:color w:val="000000" w:themeColor="text1"/>
          <w:sz w:val="24"/>
          <w:szCs w:val="24"/>
        </w:rPr>
        <w:t>产生</w:t>
      </w:r>
      <w:r>
        <w:rPr>
          <w:rFonts w:ascii="宋体" w:eastAsia="宋体" w:hAnsi="宋体"/>
          <w:color w:val="000000" w:themeColor="text1"/>
          <w:sz w:val="24"/>
          <w:szCs w:val="24"/>
        </w:rPr>
        <w:t>的</w:t>
      </w:r>
      <w:r>
        <w:rPr>
          <w:rFonts w:ascii="宋体" w:eastAsia="宋体" w:hAnsi="宋体" w:hint="eastAsia"/>
          <w:color w:val="000000" w:themeColor="text1"/>
          <w:sz w:val="24"/>
          <w:szCs w:val="24"/>
        </w:rPr>
        <w:t>影响</w:t>
      </w:r>
      <w:r>
        <w:rPr>
          <w:rFonts w:ascii="宋体" w:eastAsia="宋体" w:hAnsi="宋体"/>
          <w:color w:val="000000" w:themeColor="text1"/>
          <w:sz w:val="24"/>
          <w:szCs w:val="24"/>
        </w:rPr>
        <w:t>由磋商响应单位自己承担。磋商响应单位同时应认真审阅文件中所有的事项、格式、条款和规范要求等，若磋商响应单位的响应文件没有按</w:t>
      </w:r>
      <w:r>
        <w:rPr>
          <w:rFonts w:ascii="宋体" w:eastAsia="宋体" w:hAnsi="宋体" w:hint="eastAsia"/>
          <w:color w:val="000000" w:themeColor="text1"/>
          <w:sz w:val="24"/>
          <w:szCs w:val="24"/>
        </w:rPr>
        <w:t>磋商</w:t>
      </w:r>
      <w:r>
        <w:rPr>
          <w:rFonts w:ascii="宋体" w:eastAsia="宋体" w:hAnsi="宋体"/>
          <w:color w:val="000000" w:themeColor="text1"/>
          <w:sz w:val="24"/>
          <w:szCs w:val="24"/>
        </w:rPr>
        <w:t>文件要求提交全部资料，或响应文件没有对</w:t>
      </w:r>
      <w:r>
        <w:rPr>
          <w:rFonts w:ascii="宋体" w:eastAsia="宋体" w:hAnsi="宋体" w:hint="eastAsia"/>
          <w:color w:val="000000" w:themeColor="text1"/>
          <w:sz w:val="24"/>
          <w:szCs w:val="24"/>
        </w:rPr>
        <w:t>磋商</w:t>
      </w:r>
      <w:r>
        <w:rPr>
          <w:rFonts w:ascii="宋体" w:eastAsia="宋体" w:hAnsi="宋体"/>
          <w:color w:val="000000" w:themeColor="text1"/>
          <w:sz w:val="24"/>
          <w:szCs w:val="24"/>
        </w:rPr>
        <w:t>文件做出实质性响应，其风险由磋商响应单位自行承担，</w:t>
      </w:r>
      <w:r>
        <w:rPr>
          <w:rFonts w:ascii="宋体" w:eastAsia="宋体" w:hAnsi="宋体" w:cs="Arial"/>
          <w:color w:val="000000" w:themeColor="text1"/>
          <w:kern w:val="0"/>
          <w:sz w:val="24"/>
          <w:szCs w:val="24"/>
        </w:rPr>
        <w:t>并根据有关条款规定</w:t>
      </w:r>
      <w:r>
        <w:rPr>
          <w:rFonts w:ascii="宋体" w:eastAsia="宋体" w:hAnsi="宋体"/>
          <w:color w:val="000000" w:themeColor="text1"/>
          <w:sz w:val="24"/>
          <w:szCs w:val="24"/>
        </w:rPr>
        <w:t>，该</w:t>
      </w:r>
      <w:r>
        <w:rPr>
          <w:rFonts w:ascii="宋体" w:eastAsia="宋体" w:hAnsi="宋体" w:hint="eastAsia"/>
          <w:color w:val="000000" w:themeColor="text1"/>
          <w:sz w:val="24"/>
          <w:szCs w:val="24"/>
        </w:rPr>
        <w:t>响应</w:t>
      </w:r>
      <w:r>
        <w:rPr>
          <w:rFonts w:ascii="宋体" w:eastAsia="宋体" w:hAnsi="宋体"/>
          <w:color w:val="000000" w:themeColor="text1"/>
          <w:sz w:val="24"/>
          <w:szCs w:val="24"/>
        </w:rPr>
        <w:t>有可能被拒绝。</w:t>
      </w:r>
    </w:p>
    <w:p w:rsidR="002845CB" w:rsidRDefault="00322747">
      <w:pPr>
        <w:spacing w:line="360" w:lineRule="auto"/>
        <w:rPr>
          <w:rFonts w:ascii="宋体" w:eastAsia="宋体" w:hAnsi="宋体"/>
          <w:b/>
          <w:color w:val="000000" w:themeColor="text1"/>
          <w:sz w:val="24"/>
          <w:szCs w:val="24"/>
        </w:rPr>
      </w:pPr>
      <w:r>
        <w:rPr>
          <w:rFonts w:ascii="宋体" w:eastAsia="宋体" w:hAnsi="宋体" w:hint="eastAsia"/>
          <w:b/>
          <w:color w:val="000000" w:themeColor="text1"/>
          <w:sz w:val="24"/>
          <w:szCs w:val="24"/>
        </w:rPr>
        <w:t>8</w:t>
      </w:r>
      <w:r>
        <w:rPr>
          <w:rFonts w:ascii="宋体" w:eastAsia="宋体" w:hAnsi="宋体"/>
          <w:b/>
          <w:color w:val="000000" w:themeColor="text1"/>
          <w:sz w:val="24"/>
          <w:szCs w:val="24"/>
        </w:rPr>
        <w:t xml:space="preserve">. </w:t>
      </w:r>
      <w:r>
        <w:rPr>
          <w:rFonts w:ascii="宋体" w:eastAsia="宋体" w:hAnsi="宋体" w:hint="eastAsia"/>
          <w:b/>
          <w:color w:val="000000" w:themeColor="text1"/>
          <w:sz w:val="24"/>
          <w:szCs w:val="24"/>
        </w:rPr>
        <w:t>磋商文件的澄清和修改</w:t>
      </w:r>
    </w:p>
    <w:p w:rsidR="002845CB" w:rsidRDefault="00322747">
      <w:pPr>
        <w:widowControl/>
        <w:spacing w:line="360" w:lineRule="auto"/>
        <w:ind w:firstLineChars="200" w:firstLine="480"/>
        <w:jc w:val="left"/>
        <w:rPr>
          <w:rFonts w:ascii="宋体" w:eastAsia="宋体" w:hAnsi="宋体" w:cs="Arial"/>
          <w:color w:val="000000" w:themeColor="text1"/>
          <w:kern w:val="0"/>
          <w:sz w:val="24"/>
          <w:szCs w:val="24"/>
        </w:rPr>
      </w:pPr>
      <w:r>
        <w:rPr>
          <w:rFonts w:ascii="宋体" w:eastAsia="宋体" w:hAnsi="宋体" w:hint="eastAsia"/>
          <w:bCs/>
          <w:color w:val="000000" w:themeColor="text1"/>
          <w:sz w:val="24"/>
          <w:szCs w:val="24"/>
        </w:rPr>
        <w:t>8.1</w:t>
      </w:r>
      <w:r>
        <w:rPr>
          <w:rFonts w:ascii="宋体" w:eastAsia="宋体" w:hAnsi="宋体" w:cs="Arial" w:hint="eastAsia"/>
          <w:color w:val="000000" w:themeColor="text1"/>
          <w:kern w:val="0"/>
          <w:sz w:val="24"/>
          <w:szCs w:val="24"/>
        </w:rPr>
        <w:t>招标采购单位无论出于自己的考虑，还是出于对磋商响应单位提问的澄清，均可对磋商采购文件用更正公告的方式进行澄清或者修改，并对外进行发布。</w:t>
      </w:r>
    </w:p>
    <w:p w:rsidR="002845CB" w:rsidRDefault="00322747">
      <w:pPr>
        <w:spacing w:line="360" w:lineRule="auto"/>
        <w:ind w:firstLineChars="200" w:firstLine="480"/>
        <w:rPr>
          <w:rFonts w:ascii="宋体" w:eastAsia="宋体" w:hAnsi="宋体" w:cs="Arial"/>
          <w:color w:val="000000" w:themeColor="text1"/>
          <w:kern w:val="0"/>
          <w:sz w:val="24"/>
          <w:szCs w:val="24"/>
        </w:rPr>
      </w:pPr>
      <w:r>
        <w:rPr>
          <w:rFonts w:ascii="宋体" w:eastAsia="宋体" w:hAnsi="宋体" w:cs="Arial" w:hint="eastAsia"/>
          <w:color w:val="000000" w:themeColor="text1"/>
          <w:kern w:val="0"/>
          <w:sz w:val="24"/>
          <w:szCs w:val="24"/>
        </w:rPr>
        <w:t>8</w:t>
      </w:r>
      <w:r>
        <w:rPr>
          <w:rFonts w:ascii="宋体" w:eastAsia="宋体" w:hAnsi="宋体" w:cs="Arial"/>
          <w:color w:val="000000" w:themeColor="text1"/>
          <w:kern w:val="0"/>
          <w:sz w:val="24"/>
          <w:szCs w:val="24"/>
        </w:rPr>
        <w:t>.</w:t>
      </w:r>
      <w:r>
        <w:rPr>
          <w:rFonts w:ascii="宋体" w:eastAsia="宋体" w:hAnsi="宋体" w:cs="Arial" w:hint="eastAsia"/>
          <w:color w:val="000000" w:themeColor="text1"/>
          <w:kern w:val="0"/>
          <w:sz w:val="24"/>
          <w:szCs w:val="24"/>
        </w:rPr>
        <w:t>2</w:t>
      </w:r>
      <w:r>
        <w:rPr>
          <w:rFonts w:ascii="宋体" w:eastAsia="宋体" w:hAnsi="宋体" w:hint="eastAsia"/>
          <w:color w:val="000000" w:themeColor="text1"/>
          <w:sz w:val="24"/>
          <w:szCs w:val="24"/>
        </w:rPr>
        <w:t>对于补充通知（包括更正公告），报名成功的供应商通过电子邮件或</w:t>
      </w:r>
      <w:proofErr w:type="gramStart"/>
      <w:r>
        <w:rPr>
          <w:rFonts w:ascii="宋体" w:eastAsia="宋体" w:hAnsi="宋体" w:hint="eastAsia"/>
          <w:color w:val="000000" w:themeColor="text1"/>
          <w:sz w:val="24"/>
          <w:szCs w:val="24"/>
        </w:rPr>
        <w:t>学院官网“采购公告”</w:t>
      </w:r>
      <w:proofErr w:type="gramEnd"/>
      <w:r>
        <w:rPr>
          <w:rFonts w:ascii="宋体" w:eastAsia="宋体" w:hAnsi="宋体" w:hint="eastAsia"/>
          <w:color w:val="000000" w:themeColor="text1"/>
          <w:sz w:val="24"/>
          <w:szCs w:val="24"/>
        </w:rPr>
        <w:t>自行查看所报项目的补充通知（包括更正公告）。补充通知（包括更正公告）将作为磋商采购文件的组成部分，对所有磋商响应单位有约束力。</w:t>
      </w:r>
    </w:p>
    <w:p w:rsidR="002845CB" w:rsidRDefault="00322747">
      <w:pPr>
        <w:snapToGrid w:val="0"/>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8.3为使磋商响应单位有足够的时间按磋商采购文件的修改要求考虑修正磋商响应文件，或出于其他原因，招标采购单位有权推迟投标截止日期和开标日期，并将此变更通知以更正公告的形式对外发布。</w:t>
      </w:r>
    </w:p>
    <w:p w:rsidR="002845CB" w:rsidRDefault="00322747">
      <w:pPr>
        <w:spacing w:line="360" w:lineRule="auto"/>
        <w:rPr>
          <w:rFonts w:ascii="宋体" w:eastAsia="宋体" w:hAnsi="宋体"/>
          <w:b/>
          <w:color w:val="000000" w:themeColor="text1"/>
          <w:sz w:val="24"/>
          <w:szCs w:val="24"/>
        </w:rPr>
      </w:pPr>
      <w:r>
        <w:rPr>
          <w:rFonts w:ascii="宋体" w:eastAsia="宋体" w:hAnsi="宋体" w:hint="eastAsia"/>
          <w:b/>
          <w:color w:val="000000" w:themeColor="text1"/>
          <w:sz w:val="24"/>
          <w:szCs w:val="24"/>
        </w:rPr>
        <w:t>9</w:t>
      </w:r>
      <w:r>
        <w:rPr>
          <w:rFonts w:ascii="宋体" w:eastAsia="宋体" w:hAnsi="宋体"/>
          <w:b/>
          <w:color w:val="000000" w:themeColor="text1"/>
          <w:sz w:val="24"/>
          <w:szCs w:val="24"/>
        </w:rPr>
        <w:t xml:space="preserve">. </w:t>
      </w:r>
      <w:r>
        <w:rPr>
          <w:rFonts w:ascii="宋体" w:eastAsia="宋体" w:hAnsi="宋体" w:hint="eastAsia"/>
          <w:b/>
          <w:color w:val="000000" w:themeColor="text1"/>
          <w:sz w:val="24"/>
          <w:szCs w:val="24"/>
        </w:rPr>
        <w:t>响应文件计量单位和使用文字</w:t>
      </w:r>
    </w:p>
    <w:p w:rsidR="002845CB" w:rsidRDefault="00322747">
      <w:pPr>
        <w:pStyle w:val="a4"/>
        <w:spacing w:line="360" w:lineRule="auto"/>
        <w:ind w:firstLineChars="209" w:firstLine="502"/>
        <w:jc w:val="both"/>
        <w:rPr>
          <w:rFonts w:ascii="宋体" w:eastAsia="宋体" w:hAnsi="宋体"/>
          <w:color w:val="000000" w:themeColor="text1"/>
          <w:szCs w:val="24"/>
        </w:rPr>
      </w:pPr>
      <w:r>
        <w:rPr>
          <w:rFonts w:ascii="宋体" w:eastAsia="宋体" w:hAnsi="宋体" w:hint="eastAsia"/>
          <w:color w:val="000000" w:themeColor="text1"/>
          <w:szCs w:val="24"/>
        </w:rPr>
        <w:t>9.1响应文件中所使用的计量单位，除竞争性磋商文件中有特殊要求外，均</w:t>
      </w:r>
      <w:r>
        <w:rPr>
          <w:rFonts w:ascii="宋体" w:eastAsia="宋体" w:hAnsi="宋体"/>
          <w:color w:val="000000" w:themeColor="text1"/>
          <w:szCs w:val="24"/>
        </w:rPr>
        <w:t>应使用中华人民共和国法定计量单位</w:t>
      </w:r>
      <w:r>
        <w:rPr>
          <w:rFonts w:ascii="宋体" w:eastAsia="宋体" w:hAnsi="宋体" w:hint="eastAsia"/>
          <w:color w:val="000000" w:themeColor="text1"/>
          <w:szCs w:val="24"/>
        </w:rPr>
        <w:t>。</w:t>
      </w:r>
    </w:p>
    <w:p w:rsidR="002845CB" w:rsidRDefault="00322747">
      <w:pPr>
        <w:spacing w:line="360" w:lineRule="auto"/>
        <w:ind w:firstLineChars="209" w:firstLine="502"/>
        <w:rPr>
          <w:rFonts w:ascii="宋体" w:eastAsia="宋体" w:hAnsi="宋体"/>
          <w:color w:val="000000" w:themeColor="text1"/>
          <w:sz w:val="24"/>
          <w:szCs w:val="24"/>
        </w:rPr>
      </w:pPr>
      <w:r>
        <w:rPr>
          <w:rFonts w:ascii="宋体" w:eastAsia="宋体" w:hAnsi="宋体" w:hint="eastAsia"/>
          <w:color w:val="000000" w:themeColor="text1"/>
          <w:sz w:val="24"/>
          <w:szCs w:val="24"/>
        </w:rPr>
        <w:t>9.2响应文件应使用中文编制，响应文件中使用其他文字的，必须附有中文译本，且以中文译本为准。对于未附有中文译本和中文译本不准确的响应文件可能引起的对磋商响应单位不利的后果，磋商采购单位概不负责。</w:t>
      </w:r>
    </w:p>
    <w:p w:rsidR="002845CB" w:rsidRDefault="00322747">
      <w:pPr>
        <w:spacing w:line="360" w:lineRule="auto"/>
        <w:rPr>
          <w:rFonts w:ascii="宋体" w:eastAsia="宋体" w:hAnsi="宋体"/>
          <w:b/>
          <w:color w:val="000000" w:themeColor="text1"/>
          <w:sz w:val="24"/>
          <w:szCs w:val="24"/>
        </w:rPr>
      </w:pPr>
      <w:r>
        <w:rPr>
          <w:rFonts w:ascii="宋体" w:eastAsia="宋体" w:hAnsi="宋体"/>
          <w:b/>
          <w:color w:val="000000" w:themeColor="text1"/>
          <w:sz w:val="24"/>
          <w:szCs w:val="24"/>
        </w:rPr>
        <w:t>1</w:t>
      </w:r>
      <w:r>
        <w:rPr>
          <w:rFonts w:ascii="宋体" w:eastAsia="宋体" w:hAnsi="宋体" w:hint="eastAsia"/>
          <w:b/>
          <w:color w:val="000000" w:themeColor="text1"/>
          <w:sz w:val="24"/>
          <w:szCs w:val="24"/>
        </w:rPr>
        <w:t>0</w:t>
      </w:r>
      <w:r>
        <w:rPr>
          <w:rFonts w:ascii="宋体" w:eastAsia="宋体" w:hAnsi="宋体"/>
          <w:b/>
          <w:color w:val="000000" w:themeColor="text1"/>
          <w:sz w:val="24"/>
          <w:szCs w:val="24"/>
        </w:rPr>
        <w:t xml:space="preserve">. </w:t>
      </w:r>
      <w:r>
        <w:rPr>
          <w:rFonts w:ascii="宋体" w:eastAsia="宋体" w:hAnsi="宋体" w:hint="eastAsia"/>
          <w:b/>
          <w:color w:val="000000" w:themeColor="text1"/>
          <w:sz w:val="24"/>
          <w:szCs w:val="24"/>
        </w:rPr>
        <w:t>磋商响应文件的组成</w:t>
      </w:r>
    </w:p>
    <w:p w:rsidR="002845CB" w:rsidRDefault="00322747">
      <w:pPr>
        <w:tabs>
          <w:tab w:val="left" w:pos="753"/>
        </w:tabs>
        <w:spacing w:line="360" w:lineRule="auto"/>
        <w:ind w:firstLineChars="200" w:firstLine="480"/>
        <w:rPr>
          <w:rFonts w:ascii="宋体" w:eastAsia="宋体" w:hAnsi="宋体"/>
          <w:bCs/>
          <w:color w:val="000000" w:themeColor="text1"/>
          <w:sz w:val="24"/>
          <w:szCs w:val="24"/>
        </w:rPr>
      </w:pPr>
      <w:r>
        <w:rPr>
          <w:rFonts w:ascii="宋体" w:eastAsia="宋体" w:hAnsi="宋体" w:hint="eastAsia"/>
          <w:bCs/>
          <w:color w:val="000000" w:themeColor="text1"/>
          <w:sz w:val="24"/>
          <w:szCs w:val="24"/>
        </w:rPr>
        <w:t>10.1磋商响应函；</w:t>
      </w:r>
    </w:p>
    <w:p w:rsidR="002845CB" w:rsidRDefault="00322747">
      <w:pPr>
        <w:tabs>
          <w:tab w:val="left" w:pos="753"/>
        </w:tabs>
        <w:spacing w:line="360" w:lineRule="auto"/>
        <w:ind w:firstLineChars="200" w:firstLine="480"/>
        <w:rPr>
          <w:rFonts w:ascii="宋体" w:eastAsia="宋体" w:hAnsi="宋体"/>
          <w:bCs/>
          <w:color w:val="000000" w:themeColor="text1"/>
          <w:sz w:val="24"/>
          <w:szCs w:val="24"/>
        </w:rPr>
      </w:pPr>
      <w:r>
        <w:rPr>
          <w:rFonts w:ascii="宋体" w:eastAsia="宋体" w:hAnsi="宋体" w:hint="eastAsia"/>
          <w:bCs/>
          <w:color w:val="000000" w:themeColor="text1"/>
          <w:sz w:val="24"/>
          <w:szCs w:val="24"/>
        </w:rPr>
        <w:lastRenderedPageBreak/>
        <w:t>10.2磋商响应报价表；</w:t>
      </w:r>
    </w:p>
    <w:p w:rsidR="002845CB" w:rsidRDefault="00322747">
      <w:pPr>
        <w:tabs>
          <w:tab w:val="left" w:pos="753"/>
        </w:tabs>
        <w:spacing w:line="360" w:lineRule="auto"/>
        <w:ind w:firstLineChars="200" w:firstLine="480"/>
        <w:rPr>
          <w:rFonts w:ascii="宋体" w:eastAsia="宋体" w:hAnsi="宋体"/>
          <w:bCs/>
          <w:color w:val="000000" w:themeColor="text1"/>
          <w:sz w:val="24"/>
          <w:szCs w:val="24"/>
        </w:rPr>
      </w:pPr>
      <w:r>
        <w:rPr>
          <w:rFonts w:ascii="宋体" w:eastAsia="宋体" w:hAnsi="宋体" w:hint="eastAsia"/>
          <w:bCs/>
          <w:color w:val="000000" w:themeColor="text1"/>
          <w:sz w:val="24"/>
          <w:szCs w:val="24"/>
        </w:rPr>
        <w:t>10.3工程量清单报价明细表（正本须含综合单价分析表）；</w:t>
      </w:r>
    </w:p>
    <w:p w:rsidR="002845CB" w:rsidRDefault="00322747">
      <w:pPr>
        <w:tabs>
          <w:tab w:val="left" w:pos="753"/>
        </w:tabs>
        <w:spacing w:line="360" w:lineRule="auto"/>
        <w:ind w:firstLineChars="200" w:firstLine="480"/>
        <w:rPr>
          <w:rFonts w:ascii="宋体" w:eastAsia="宋体" w:hAnsi="宋体"/>
          <w:bCs/>
          <w:color w:val="000000" w:themeColor="text1"/>
          <w:sz w:val="24"/>
          <w:szCs w:val="24"/>
        </w:rPr>
      </w:pPr>
      <w:r>
        <w:rPr>
          <w:rFonts w:ascii="宋体" w:eastAsia="宋体" w:hAnsi="宋体" w:hint="eastAsia"/>
          <w:bCs/>
          <w:color w:val="000000" w:themeColor="text1"/>
          <w:sz w:val="24"/>
          <w:szCs w:val="24"/>
        </w:rPr>
        <w:t>10.4施工组织机构人员名单（格式见第三章）；</w:t>
      </w:r>
    </w:p>
    <w:p w:rsidR="002845CB" w:rsidRDefault="00322747">
      <w:pPr>
        <w:tabs>
          <w:tab w:val="left" w:pos="753"/>
        </w:tabs>
        <w:spacing w:line="360" w:lineRule="auto"/>
        <w:ind w:firstLineChars="200" w:firstLine="480"/>
        <w:rPr>
          <w:rFonts w:ascii="宋体" w:eastAsia="宋体" w:hAnsi="宋体"/>
          <w:bCs/>
          <w:color w:val="000000" w:themeColor="text1"/>
          <w:sz w:val="24"/>
          <w:szCs w:val="24"/>
        </w:rPr>
      </w:pPr>
      <w:r>
        <w:rPr>
          <w:rFonts w:ascii="宋体" w:eastAsia="宋体" w:hAnsi="宋体" w:hint="eastAsia"/>
          <w:bCs/>
          <w:color w:val="000000" w:themeColor="text1"/>
          <w:sz w:val="24"/>
          <w:szCs w:val="24"/>
        </w:rPr>
        <w:t>10.5施工组织方案（格式自制）；（包括施工组织设计等方案计划）</w:t>
      </w:r>
    </w:p>
    <w:p w:rsidR="002845CB" w:rsidRDefault="00322747">
      <w:pPr>
        <w:tabs>
          <w:tab w:val="left" w:pos="753"/>
        </w:tabs>
        <w:spacing w:line="360" w:lineRule="auto"/>
        <w:ind w:firstLineChars="200" w:firstLine="480"/>
        <w:rPr>
          <w:rFonts w:ascii="宋体" w:eastAsia="宋体" w:hAnsi="宋体"/>
          <w:bCs/>
          <w:color w:val="000000" w:themeColor="text1"/>
          <w:sz w:val="24"/>
          <w:szCs w:val="24"/>
        </w:rPr>
      </w:pPr>
      <w:r>
        <w:rPr>
          <w:rFonts w:ascii="宋体" w:eastAsia="宋体" w:hAnsi="宋体" w:hint="eastAsia"/>
          <w:bCs/>
          <w:color w:val="000000" w:themeColor="text1"/>
          <w:sz w:val="24"/>
          <w:szCs w:val="24"/>
        </w:rPr>
        <w:t>10.6《类似业绩一览表》；</w:t>
      </w:r>
    </w:p>
    <w:p w:rsidR="002845CB" w:rsidRDefault="00322747">
      <w:pPr>
        <w:tabs>
          <w:tab w:val="left" w:pos="753"/>
        </w:tabs>
        <w:spacing w:line="360" w:lineRule="auto"/>
        <w:ind w:firstLineChars="200" w:firstLine="480"/>
        <w:rPr>
          <w:rFonts w:ascii="宋体" w:eastAsia="宋体" w:hAnsi="宋体"/>
          <w:bCs/>
          <w:color w:val="000000" w:themeColor="text1"/>
          <w:sz w:val="24"/>
          <w:szCs w:val="24"/>
        </w:rPr>
      </w:pPr>
      <w:r>
        <w:rPr>
          <w:rFonts w:ascii="宋体" w:eastAsia="宋体" w:hAnsi="宋体" w:hint="eastAsia"/>
          <w:bCs/>
          <w:color w:val="000000" w:themeColor="text1"/>
          <w:sz w:val="24"/>
          <w:szCs w:val="24"/>
        </w:rPr>
        <w:t>10.7关于资格文件的声明函；</w:t>
      </w:r>
    </w:p>
    <w:p w:rsidR="002845CB" w:rsidRDefault="00322747">
      <w:pPr>
        <w:tabs>
          <w:tab w:val="left" w:pos="753"/>
        </w:tabs>
        <w:spacing w:line="360" w:lineRule="auto"/>
        <w:ind w:firstLineChars="200" w:firstLine="480"/>
        <w:rPr>
          <w:rFonts w:ascii="宋体" w:eastAsia="宋体" w:hAnsi="宋体"/>
          <w:bCs/>
          <w:color w:val="000000" w:themeColor="text1"/>
          <w:sz w:val="24"/>
          <w:szCs w:val="24"/>
        </w:rPr>
      </w:pPr>
      <w:r>
        <w:rPr>
          <w:rFonts w:ascii="宋体" w:eastAsia="宋体" w:hAnsi="宋体" w:hint="eastAsia"/>
          <w:bCs/>
          <w:color w:val="000000" w:themeColor="text1"/>
          <w:sz w:val="24"/>
          <w:szCs w:val="24"/>
        </w:rPr>
        <w:t>10.8法定代表人身份证复印件，法定代表人授权委托书（如有授权），委托代理人身份证复印件；</w:t>
      </w:r>
    </w:p>
    <w:p w:rsidR="002845CB" w:rsidRDefault="00322747">
      <w:pPr>
        <w:tabs>
          <w:tab w:val="left" w:pos="753"/>
        </w:tabs>
        <w:spacing w:line="360" w:lineRule="auto"/>
        <w:ind w:firstLineChars="200" w:firstLine="480"/>
        <w:rPr>
          <w:rFonts w:ascii="宋体" w:eastAsia="宋体" w:hAnsi="宋体"/>
          <w:bCs/>
          <w:color w:val="000000" w:themeColor="text1"/>
          <w:sz w:val="24"/>
          <w:szCs w:val="24"/>
        </w:rPr>
      </w:pPr>
      <w:r>
        <w:rPr>
          <w:rFonts w:ascii="宋体" w:eastAsia="宋体" w:hAnsi="宋体" w:hint="eastAsia"/>
          <w:bCs/>
          <w:color w:val="000000" w:themeColor="text1"/>
          <w:sz w:val="24"/>
          <w:szCs w:val="24"/>
        </w:rPr>
        <w:t>10.9磋商响应单位情况表；</w:t>
      </w:r>
    </w:p>
    <w:p w:rsidR="002845CB" w:rsidRDefault="00322747">
      <w:pPr>
        <w:tabs>
          <w:tab w:val="left" w:pos="753"/>
        </w:tabs>
        <w:spacing w:line="360" w:lineRule="auto"/>
        <w:ind w:firstLineChars="200" w:firstLine="480"/>
        <w:rPr>
          <w:rFonts w:ascii="宋体" w:eastAsia="宋体" w:hAnsi="宋体"/>
          <w:bCs/>
          <w:color w:val="000000" w:themeColor="text1"/>
          <w:sz w:val="24"/>
          <w:szCs w:val="24"/>
        </w:rPr>
      </w:pPr>
      <w:r>
        <w:rPr>
          <w:rFonts w:ascii="宋体" w:eastAsia="宋体" w:hAnsi="宋体" w:hint="eastAsia"/>
          <w:bCs/>
          <w:color w:val="000000" w:themeColor="text1"/>
          <w:sz w:val="24"/>
          <w:szCs w:val="24"/>
        </w:rPr>
        <w:t>10.10企业资格证明材料：</w:t>
      </w:r>
    </w:p>
    <w:p w:rsidR="002845CB" w:rsidRDefault="00322747">
      <w:pPr>
        <w:tabs>
          <w:tab w:val="left" w:pos="753"/>
        </w:tabs>
        <w:spacing w:line="360" w:lineRule="auto"/>
        <w:ind w:firstLineChars="250" w:firstLine="600"/>
        <w:rPr>
          <w:rFonts w:ascii="宋体" w:eastAsia="宋体" w:hAnsi="宋体"/>
          <w:bCs/>
          <w:color w:val="000000" w:themeColor="text1"/>
          <w:sz w:val="24"/>
          <w:szCs w:val="24"/>
        </w:rPr>
      </w:pPr>
      <w:r>
        <w:rPr>
          <w:rFonts w:ascii="宋体" w:eastAsia="宋体" w:hAnsi="宋体" w:hint="eastAsia"/>
          <w:bCs/>
          <w:color w:val="000000" w:themeColor="text1"/>
          <w:sz w:val="24"/>
          <w:szCs w:val="24"/>
        </w:rPr>
        <w:t>①具有独立承担民事责任的能力证明。包括法人或者其他组织的营业执照等证明文件，自然人的身份证明；</w:t>
      </w:r>
    </w:p>
    <w:p w:rsidR="002845CB" w:rsidRDefault="00322747">
      <w:pPr>
        <w:tabs>
          <w:tab w:val="left" w:pos="753"/>
        </w:tabs>
        <w:spacing w:line="360" w:lineRule="auto"/>
        <w:ind w:firstLineChars="250" w:firstLine="600"/>
        <w:rPr>
          <w:rFonts w:ascii="宋体" w:eastAsia="宋体" w:hAnsi="宋体"/>
          <w:bCs/>
          <w:color w:val="000000" w:themeColor="text1"/>
          <w:sz w:val="24"/>
          <w:szCs w:val="24"/>
        </w:rPr>
      </w:pPr>
      <w:r>
        <w:rPr>
          <w:rFonts w:ascii="宋体" w:eastAsia="宋体" w:hAnsi="宋体" w:hint="eastAsia"/>
          <w:bCs/>
          <w:color w:val="000000" w:themeColor="text1"/>
          <w:sz w:val="24"/>
          <w:szCs w:val="24"/>
        </w:rPr>
        <w:t>②具有良好的商业信誉和健全的财务会计制度证明。提供最近一期经审计的财务报告复印件，其他组织、自然人及成立未满一年的法人应提供银行出具的资信证明复印件；</w:t>
      </w:r>
    </w:p>
    <w:p w:rsidR="002845CB" w:rsidRDefault="00322747">
      <w:pPr>
        <w:tabs>
          <w:tab w:val="left" w:pos="753"/>
        </w:tabs>
        <w:spacing w:line="360" w:lineRule="auto"/>
        <w:ind w:firstLineChars="250" w:firstLine="600"/>
        <w:rPr>
          <w:rFonts w:ascii="宋体" w:eastAsia="宋体" w:hAnsi="宋体"/>
          <w:bCs/>
          <w:color w:val="000000" w:themeColor="text1"/>
          <w:sz w:val="24"/>
          <w:szCs w:val="24"/>
        </w:rPr>
      </w:pPr>
      <w:r>
        <w:rPr>
          <w:rFonts w:ascii="宋体" w:eastAsia="宋体" w:hAnsi="宋体" w:hint="eastAsia"/>
          <w:bCs/>
          <w:color w:val="000000" w:themeColor="text1"/>
          <w:sz w:val="24"/>
          <w:szCs w:val="24"/>
        </w:rPr>
        <w:t>③履行合同所必备的设备和专业技术能力的证明材料。根据《中华人民共和国企业法人登记管理条例》第十三条及相关部门规章的规定，企业法人性质的采购供应商应在经工商管理部门核准登记注册的经营范围内参与经营活动；本项目须配备项目经理一名，并提供相关证书、有效劳动合同和依法缴纳社保的证明复印件；</w:t>
      </w:r>
    </w:p>
    <w:p w:rsidR="002845CB" w:rsidRDefault="00322747">
      <w:pPr>
        <w:tabs>
          <w:tab w:val="left" w:pos="753"/>
        </w:tabs>
        <w:spacing w:line="360" w:lineRule="auto"/>
        <w:ind w:firstLineChars="250" w:firstLine="600"/>
        <w:rPr>
          <w:rFonts w:ascii="宋体" w:eastAsia="宋体" w:hAnsi="宋体"/>
          <w:bCs/>
          <w:color w:val="000000" w:themeColor="text1"/>
          <w:sz w:val="24"/>
          <w:szCs w:val="24"/>
        </w:rPr>
      </w:pPr>
      <w:r>
        <w:rPr>
          <w:rFonts w:ascii="宋体" w:eastAsia="宋体" w:hAnsi="宋体" w:hint="eastAsia"/>
          <w:bCs/>
          <w:color w:val="000000" w:themeColor="text1"/>
          <w:sz w:val="24"/>
          <w:szCs w:val="24"/>
        </w:rPr>
        <w:t>④有依法缴纳税收和社会保障资金的良好记录。提供税务登记证（如有）和依法缴纳税收的凭据，社会保险登记证（如有）和依法缴纳社会保险的凭据（专用收据或社会保险缴纳清单）；</w:t>
      </w:r>
    </w:p>
    <w:p w:rsidR="002845CB" w:rsidRDefault="00322747">
      <w:pPr>
        <w:tabs>
          <w:tab w:val="left" w:pos="753"/>
        </w:tabs>
        <w:spacing w:line="360" w:lineRule="auto"/>
        <w:ind w:firstLineChars="250" w:firstLine="600"/>
        <w:rPr>
          <w:rFonts w:ascii="宋体" w:eastAsia="宋体" w:hAnsi="宋体"/>
          <w:bCs/>
          <w:color w:val="000000" w:themeColor="text1"/>
          <w:sz w:val="24"/>
          <w:szCs w:val="24"/>
        </w:rPr>
      </w:pPr>
      <w:r>
        <w:rPr>
          <w:rFonts w:ascii="宋体" w:eastAsia="宋体" w:hAnsi="宋体" w:hint="eastAsia"/>
          <w:bCs/>
          <w:color w:val="000000" w:themeColor="text1"/>
          <w:sz w:val="24"/>
          <w:szCs w:val="24"/>
        </w:rPr>
        <w:t>⑤参加采购活动前三年内在经营活动中没有重大违法记录的书面申明函原件；</w:t>
      </w:r>
    </w:p>
    <w:p w:rsidR="002845CB" w:rsidRDefault="00322747">
      <w:pPr>
        <w:tabs>
          <w:tab w:val="left" w:pos="753"/>
        </w:tabs>
        <w:spacing w:line="360" w:lineRule="auto"/>
        <w:ind w:firstLineChars="250" w:firstLine="600"/>
        <w:rPr>
          <w:rFonts w:ascii="宋体" w:eastAsia="宋体" w:hAnsi="宋体"/>
          <w:bCs/>
          <w:color w:val="000000" w:themeColor="text1"/>
          <w:sz w:val="24"/>
          <w:szCs w:val="24"/>
        </w:rPr>
      </w:pPr>
      <w:r>
        <w:rPr>
          <w:rFonts w:ascii="宋体" w:eastAsia="宋体" w:hAnsi="宋体" w:hint="eastAsia"/>
          <w:bCs/>
          <w:color w:val="000000" w:themeColor="text1"/>
          <w:sz w:val="24"/>
          <w:szCs w:val="24"/>
        </w:rPr>
        <w:t>⑥供应商资质证书复印件，安全生产许可证复印件；</w:t>
      </w:r>
    </w:p>
    <w:p w:rsidR="002845CB" w:rsidRDefault="00322747">
      <w:pPr>
        <w:pStyle w:val="af8"/>
        <w:numPr>
          <w:ilvl w:val="0"/>
          <w:numId w:val="1"/>
        </w:numPr>
        <w:tabs>
          <w:tab w:val="left" w:pos="753"/>
        </w:tabs>
        <w:ind w:firstLineChars="0"/>
        <w:rPr>
          <w:rFonts w:ascii="宋体" w:hAnsi="宋体"/>
          <w:bCs/>
          <w:color w:val="000000" w:themeColor="text1"/>
          <w:sz w:val="24"/>
        </w:rPr>
      </w:pPr>
      <w:r>
        <w:rPr>
          <w:rFonts w:ascii="宋体" w:hAnsi="宋体" w:hint="eastAsia"/>
          <w:bCs/>
          <w:color w:val="000000" w:themeColor="text1"/>
          <w:sz w:val="24"/>
        </w:rPr>
        <w:t>拟选派项目经理资质证书复印件、安全生产考核合格证（B类）复印件；</w:t>
      </w:r>
    </w:p>
    <w:p w:rsidR="002845CB" w:rsidRDefault="00322747">
      <w:pPr>
        <w:tabs>
          <w:tab w:val="left" w:pos="753"/>
        </w:tabs>
        <w:spacing w:line="360" w:lineRule="auto"/>
        <w:ind w:firstLineChars="200" w:firstLine="480"/>
        <w:rPr>
          <w:rFonts w:ascii="宋体" w:eastAsia="宋体" w:hAnsi="宋体"/>
          <w:bCs/>
          <w:color w:val="000000" w:themeColor="text1"/>
          <w:sz w:val="24"/>
          <w:szCs w:val="24"/>
        </w:rPr>
      </w:pPr>
      <w:r>
        <w:rPr>
          <w:rFonts w:ascii="宋体" w:eastAsia="宋体" w:hAnsi="宋体" w:hint="eastAsia"/>
          <w:bCs/>
          <w:color w:val="000000" w:themeColor="text1"/>
          <w:sz w:val="24"/>
          <w:szCs w:val="24"/>
        </w:rPr>
        <w:t>10.11《响应保证承诺书》</w:t>
      </w:r>
    </w:p>
    <w:p w:rsidR="002845CB" w:rsidRDefault="00322747">
      <w:pPr>
        <w:tabs>
          <w:tab w:val="left" w:pos="753"/>
        </w:tabs>
        <w:spacing w:line="360" w:lineRule="auto"/>
        <w:ind w:firstLineChars="200" w:firstLine="480"/>
        <w:rPr>
          <w:rFonts w:ascii="宋体" w:eastAsia="宋体" w:hAnsi="宋体"/>
          <w:bCs/>
          <w:color w:val="000000" w:themeColor="text1"/>
          <w:sz w:val="24"/>
          <w:szCs w:val="24"/>
        </w:rPr>
      </w:pPr>
      <w:r>
        <w:rPr>
          <w:rFonts w:ascii="宋体" w:eastAsia="宋体" w:hAnsi="宋体" w:hint="eastAsia"/>
          <w:bCs/>
          <w:color w:val="000000" w:themeColor="text1"/>
          <w:sz w:val="24"/>
          <w:szCs w:val="24"/>
        </w:rPr>
        <w:t>10.12提供《投标产品技术参数无偏离承诺书》</w:t>
      </w:r>
    </w:p>
    <w:p w:rsidR="002845CB" w:rsidRDefault="00322747">
      <w:pPr>
        <w:tabs>
          <w:tab w:val="left" w:pos="753"/>
        </w:tabs>
        <w:spacing w:line="360" w:lineRule="auto"/>
        <w:ind w:firstLineChars="200" w:firstLine="480"/>
        <w:rPr>
          <w:rFonts w:ascii="宋体" w:eastAsia="宋体" w:hAnsi="宋体"/>
          <w:bCs/>
          <w:color w:val="000000" w:themeColor="text1"/>
          <w:sz w:val="24"/>
          <w:szCs w:val="24"/>
        </w:rPr>
      </w:pPr>
      <w:r>
        <w:rPr>
          <w:rFonts w:ascii="宋体" w:eastAsia="宋体" w:hAnsi="宋体" w:hint="eastAsia"/>
          <w:bCs/>
          <w:color w:val="000000" w:themeColor="text1"/>
          <w:sz w:val="24"/>
          <w:szCs w:val="24"/>
        </w:rPr>
        <w:lastRenderedPageBreak/>
        <w:t>10.13品牌表</w:t>
      </w:r>
    </w:p>
    <w:p w:rsidR="002845CB" w:rsidRDefault="00322747">
      <w:pPr>
        <w:tabs>
          <w:tab w:val="left" w:pos="753"/>
        </w:tabs>
        <w:spacing w:line="360" w:lineRule="auto"/>
        <w:ind w:firstLineChars="200" w:firstLine="480"/>
        <w:rPr>
          <w:rFonts w:ascii="宋体" w:eastAsia="宋体" w:hAnsi="宋体"/>
          <w:bCs/>
          <w:color w:val="000000" w:themeColor="text1"/>
          <w:sz w:val="24"/>
          <w:szCs w:val="24"/>
        </w:rPr>
      </w:pPr>
      <w:r>
        <w:rPr>
          <w:rFonts w:ascii="宋体" w:eastAsia="宋体" w:hAnsi="宋体" w:hint="eastAsia"/>
          <w:bCs/>
          <w:color w:val="000000" w:themeColor="text1"/>
          <w:sz w:val="24"/>
          <w:szCs w:val="24"/>
        </w:rPr>
        <w:t>10.14合同工期、质保期、售后服务等其他综合内容承诺等（格式自拟）；</w:t>
      </w:r>
    </w:p>
    <w:p w:rsidR="002845CB" w:rsidRDefault="00322747">
      <w:pPr>
        <w:tabs>
          <w:tab w:val="left" w:pos="753"/>
        </w:tabs>
        <w:spacing w:line="360" w:lineRule="auto"/>
        <w:ind w:firstLineChars="200" w:firstLine="480"/>
        <w:rPr>
          <w:rFonts w:ascii="宋体" w:eastAsia="宋体" w:hAnsi="宋体"/>
          <w:bCs/>
          <w:color w:val="000000" w:themeColor="text1"/>
          <w:sz w:val="24"/>
          <w:szCs w:val="24"/>
        </w:rPr>
      </w:pPr>
      <w:r>
        <w:rPr>
          <w:rFonts w:ascii="宋体" w:eastAsia="宋体" w:hAnsi="宋体" w:hint="eastAsia"/>
          <w:bCs/>
          <w:color w:val="000000" w:themeColor="text1"/>
          <w:sz w:val="24"/>
          <w:szCs w:val="24"/>
        </w:rPr>
        <w:t>10.15磋商采购文件及评审内容要求的其他材料。</w:t>
      </w:r>
    </w:p>
    <w:p w:rsidR="002845CB" w:rsidRDefault="00322747">
      <w:pPr>
        <w:tabs>
          <w:tab w:val="left" w:pos="753"/>
        </w:tabs>
        <w:spacing w:line="360" w:lineRule="auto"/>
        <w:ind w:firstLineChars="200" w:firstLine="480"/>
        <w:rPr>
          <w:rFonts w:ascii="宋体" w:eastAsia="宋体" w:hAnsi="宋体"/>
          <w:color w:val="000000" w:themeColor="text1"/>
          <w:sz w:val="24"/>
          <w:szCs w:val="24"/>
        </w:rPr>
      </w:pPr>
      <w:r>
        <w:rPr>
          <w:rFonts w:ascii="宋体" w:eastAsia="宋体" w:hAnsi="宋体" w:hint="eastAsia"/>
          <w:bCs/>
          <w:color w:val="000000" w:themeColor="text1"/>
          <w:sz w:val="24"/>
          <w:szCs w:val="24"/>
        </w:rPr>
        <w:t>10.16其他可以证明磋商供应商资信、资质和货物、服务质量的证书、文件、推荐信等资料。</w:t>
      </w:r>
    </w:p>
    <w:p w:rsidR="002845CB" w:rsidRDefault="00322747">
      <w:pPr>
        <w:pStyle w:val="a4"/>
        <w:tabs>
          <w:tab w:val="left" w:pos="0"/>
        </w:tabs>
        <w:overflowPunct w:val="0"/>
        <w:spacing w:line="360" w:lineRule="auto"/>
        <w:ind w:firstLine="0"/>
        <w:jc w:val="both"/>
        <w:rPr>
          <w:rFonts w:ascii="宋体" w:eastAsia="宋体" w:hAnsi="宋体"/>
          <w:b/>
          <w:color w:val="000000" w:themeColor="text1"/>
          <w:szCs w:val="24"/>
        </w:rPr>
      </w:pPr>
      <w:r>
        <w:rPr>
          <w:rFonts w:ascii="宋体" w:eastAsia="宋体" w:hAnsi="宋体"/>
          <w:b/>
          <w:color w:val="000000" w:themeColor="text1"/>
          <w:szCs w:val="24"/>
        </w:rPr>
        <w:t>1</w:t>
      </w:r>
      <w:r>
        <w:rPr>
          <w:rFonts w:ascii="宋体" w:eastAsia="宋体" w:hAnsi="宋体" w:hint="eastAsia"/>
          <w:b/>
          <w:color w:val="000000" w:themeColor="text1"/>
          <w:szCs w:val="24"/>
        </w:rPr>
        <w:t>1</w:t>
      </w:r>
      <w:r>
        <w:rPr>
          <w:rFonts w:ascii="宋体" w:eastAsia="宋体" w:hAnsi="宋体"/>
          <w:b/>
          <w:color w:val="000000" w:themeColor="text1"/>
          <w:szCs w:val="24"/>
        </w:rPr>
        <w:t xml:space="preserve">. </w:t>
      </w:r>
      <w:r>
        <w:rPr>
          <w:rFonts w:ascii="宋体" w:eastAsia="宋体" w:hAnsi="宋体" w:hint="eastAsia"/>
          <w:b/>
          <w:color w:val="000000" w:themeColor="text1"/>
          <w:szCs w:val="24"/>
        </w:rPr>
        <w:t>磋商响应文件编制要求</w:t>
      </w:r>
    </w:p>
    <w:p w:rsidR="002845CB" w:rsidRDefault="00322747">
      <w:pPr>
        <w:spacing w:line="360" w:lineRule="auto"/>
        <w:ind w:firstLineChars="200" w:firstLine="480"/>
        <w:rPr>
          <w:rFonts w:ascii="宋体" w:eastAsia="宋体" w:hAnsi="宋体"/>
          <w:color w:val="000000" w:themeColor="text1"/>
          <w:sz w:val="24"/>
          <w:szCs w:val="24"/>
        </w:rPr>
      </w:pPr>
      <w:r>
        <w:rPr>
          <w:rFonts w:ascii="宋体" w:eastAsia="宋体" w:hAnsi="宋体"/>
          <w:color w:val="000000" w:themeColor="text1"/>
          <w:sz w:val="24"/>
          <w:szCs w:val="24"/>
        </w:rPr>
        <w:t>1</w:t>
      </w:r>
      <w:r>
        <w:rPr>
          <w:rFonts w:ascii="宋体" w:eastAsia="宋体" w:hAnsi="宋体" w:hint="eastAsia"/>
          <w:color w:val="000000" w:themeColor="text1"/>
          <w:sz w:val="24"/>
          <w:szCs w:val="24"/>
        </w:rPr>
        <w:t>1</w:t>
      </w:r>
      <w:r>
        <w:rPr>
          <w:rFonts w:ascii="宋体" w:eastAsia="宋体" w:hAnsi="宋体"/>
          <w:color w:val="000000" w:themeColor="text1"/>
          <w:sz w:val="24"/>
          <w:szCs w:val="24"/>
        </w:rPr>
        <w:t>.1</w:t>
      </w:r>
      <w:r>
        <w:rPr>
          <w:rFonts w:ascii="宋体" w:eastAsia="宋体" w:hAnsi="宋体" w:hint="eastAsia"/>
          <w:color w:val="000000" w:themeColor="text1"/>
          <w:sz w:val="24"/>
          <w:szCs w:val="24"/>
        </w:rPr>
        <w:t>响应文件按统一格式、顺序编写，共同装订成册。</w:t>
      </w:r>
    </w:p>
    <w:p w:rsidR="002845CB" w:rsidRDefault="00322747">
      <w:pPr>
        <w:spacing w:line="360" w:lineRule="auto"/>
        <w:rPr>
          <w:rFonts w:ascii="宋体" w:eastAsia="宋体" w:hAnsi="宋体"/>
          <w:b/>
          <w:color w:val="000000" w:themeColor="text1"/>
          <w:sz w:val="24"/>
          <w:szCs w:val="24"/>
        </w:rPr>
      </w:pPr>
      <w:r>
        <w:rPr>
          <w:rFonts w:ascii="宋体" w:eastAsia="宋体" w:hAnsi="宋体"/>
          <w:b/>
          <w:color w:val="000000" w:themeColor="text1"/>
          <w:sz w:val="24"/>
          <w:szCs w:val="24"/>
        </w:rPr>
        <w:t>1</w:t>
      </w:r>
      <w:r>
        <w:rPr>
          <w:rFonts w:ascii="宋体" w:eastAsia="宋体" w:hAnsi="宋体" w:hint="eastAsia"/>
          <w:b/>
          <w:color w:val="000000" w:themeColor="text1"/>
          <w:sz w:val="24"/>
          <w:szCs w:val="24"/>
        </w:rPr>
        <w:t>2</w:t>
      </w:r>
      <w:r>
        <w:rPr>
          <w:rFonts w:ascii="宋体" w:eastAsia="宋体" w:hAnsi="宋体"/>
          <w:b/>
          <w:color w:val="000000" w:themeColor="text1"/>
          <w:sz w:val="24"/>
          <w:szCs w:val="24"/>
        </w:rPr>
        <w:t xml:space="preserve">. </w:t>
      </w:r>
      <w:r>
        <w:rPr>
          <w:rFonts w:ascii="宋体" w:eastAsia="宋体" w:hAnsi="宋体" w:hint="eastAsia"/>
          <w:b/>
          <w:color w:val="000000" w:themeColor="text1"/>
          <w:sz w:val="24"/>
          <w:szCs w:val="24"/>
        </w:rPr>
        <w:t>报价（编制）要求的说明</w:t>
      </w:r>
    </w:p>
    <w:p w:rsidR="002845CB" w:rsidRDefault="00322747">
      <w:pPr>
        <w:pStyle w:val="a4"/>
        <w:overflowPunct w:val="0"/>
        <w:spacing w:line="348" w:lineRule="auto"/>
        <w:ind w:firstLine="505"/>
        <w:jc w:val="both"/>
        <w:rPr>
          <w:rFonts w:ascii="宋体" w:eastAsia="宋体" w:hAnsi="宋体"/>
          <w:color w:val="000000" w:themeColor="text1"/>
          <w:szCs w:val="24"/>
        </w:rPr>
      </w:pPr>
      <w:r>
        <w:rPr>
          <w:rFonts w:ascii="宋体" w:eastAsia="宋体" w:hAnsi="宋体"/>
          <w:color w:val="000000" w:themeColor="text1"/>
          <w:szCs w:val="24"/>
        </w:rPr>
        <w:t>1</w:t>
      </w:r>
      <w:r>
        <w:rPr>
          <w:rFonts w:ascii="宋体" w:eastAsia="宋体" w:hAnsi="宋体" w:hint="eastAsia"/>
          <w:color w:val="000000" w:themeColor="text1"/>
          <w:szCs w:val="24"/>
        </w:rPr>
        <w:t>2</w:t>
      </w:r>
      <w:r>
        <w:rPr>
          <w:rFonts w:ascii="宋体" w:eastAsia="宋体" w:hAnsi="宋体"/>
          <w:color w:val="000000" w:themeColor="text1"/>
          <w:szCs w:val="24"/>
        </w:rPr>
        <w:t>.1</w:t>
      </w:r>
      <w:r>
        <w:rPr>
          <w:rFonts w:ascii="宋体" w:eastAsia="宋体" w:hAnsi="宋体" w:hint="eastAsia"/>
          <w:color w:val="000000" w:themeColor="text1"/>
          <w:szCs w:val="24"/>
        </w:rPr>
        <w:t>除非合同中另有规定，磋商响应单位对《响应报价表》中的全部服务内容的报价应</w:t>
      </w:r>
      <w:r>
        <w:rPr>
          <w:rFonts w:ascii="宋体" w:eastAsia="宋体" w:hAnsi="宋体" w:cs="宋体"/>
          <w:color w:val="000000" w:themeColor="text1"/>
          <w:szCs w:val="24"/>
          <w:lang w:val="zh-TW" w:eastAsia="zh-TW"/>
        </w:rPr>
        <w:t>包括但不限于：方案设计</w:t>
      </w:r>
      <w:r>
        <w:rPr>
          <w:rFonts w:ascii="宋体" w:eastAsia="宋体" w:hAnsi="宋体" w:cs="宋体" w:hint="eastAsia"/>
          <w:color w:val="000000" w:themeColor="text1"/>
          <w:szCs w:val="24"/>
          <w:lang w:val="zh-TW"/>
        </w:rPr>
        <w:t>费</w:t>
      </w:r>
      <w:r>
        <w:rPr>
          <w:rFonts w:ascii="宋体" w:eastAsia="宋体" w:hAnsi="宋体" w:cs="宋体"/>
          <w:color w:val="000000" w:themeColor="text1"/>
          <w:szCs w:val="24"/>
          <w:lang w:val="zh-TW" w:eastAsia="zh-TW"/>
        </w:rPr>
        <w:t>、</w:t>
      </w:r>
      <w:r>
        <w:rPr>
          <w:rFonts w:ascii="宋体" w:eastAsia="宋体" w:hAnsi="宋体" w:cs="宋体" w:hint="eastAsia"/>
          <w:color w:val="000000" w:themeColor="text1"/>
          <w:szCs w:val="24"/>
          <w:lang w:val="zh-TW" w:eastAsia="zh-TW"/>
        </w:rPr>
        <w:t>设备费、</w:t>
      </w:r>
      <w:r>
        <w:rPr>
          <w:rFonts w:ascii="宋体" w:eastAsia="宋体" w:hAnsi="宋体" w:cs="宋体"/>
          <w:color w:val="000000" w:themeColor="text1"/>
          <w:szCs w:val="24"/>
          <w:lang w:val="zh-TW" w:eastAsia="zh-TW"/>
        </w:rPr>
        <w:t>技术支持与培训、售后服务与维保及相关劳务支出等工作所发生的全部费用以及企业利润、税金和政策性文件规定及合同包含的所有风险、责任等各项应有费用。投标报价为最终报价，且总价固定，除非因特殊原因并经买卖双方协商同意，供应商不得再要求追加任何费用。</w:t>
      </w:r>
    </w:p>
    <w:p w:rsidR="002845CB" w:rsidRDefault="00322747">
      <w:pPr>
        <w:pStyle w:val="a4"/>
        <w:overflowPunct w:val="0"/>
        <w:spacing w:line="360" w:lineRule="auto"/>
        <w:ind w:firstLine="505"/>
        <w:jc w:val="both"/>
        <w:rPr>
          <w:rFonts w:ascii="宋体" w:eastAsia="宋体" w:hAnsi="宋体"/>
          <w:color w:val="000000" w:themeColor="text1"/>
          <w:szCs w:val="24"/>
        </w:rPr>
      </w:pPr>
      <w:r>
        <w:rPr>
          <w:rFonts w:ascii="宋体" w:eastAsia="宋体" w:hAnsi="宋体" w:hint="eastAsia"/>
          <w:color w:val="000000" w:themeColor="text1"/>
          <w:szCs w:val="24"/>
        </w:rPr>
        <w:t>12.2响应报价编制要求</w:t>
      </w:r>
    </w:p>
    <w:p w:rsidR="002845CB" w:rsidRDefault="00322747">
      <w:pPr>
        <w:spacing w:line="360" w:lineRule="auto"/>
        <w:ind w:firstLineChars="300" w:firstLine="720"/>
        <w:rPr>
          <w:rFonts w:ascii="宋体" w:eastAsia="宋体" w:hAnsi="宋体"/>
          <w:color w:val="000000" w:themeColor="text1"/>
          <w:sz w:val="24"/>
          <w:szCs w:val="24"/>
        </w:rPr>
      </w:pPr>
      <w:r>
        <w:rPr>
          <w:rFonts w:ascii="宋体" w:eastAsia="宋体" w:hAnsi="宋体" w:hint="eastAsia"/>
          <w:color w:val="000000" w:themeColor="text1"/>
          <w:sz w:val="24"/>
          <w:szCs w:val="24"/>
        </w:rPr>
        <w:t>12.2.1根据提供的竞争性磋商文件、服务需求及有关资料单独编制相关项目实施的磋商报价并汇总填入《响应报价表》；</w:t>
      </w:r>
    </w:p>
    <w:p w:rsidR="002845CB" w:rsidRDefault="00322747">
      <w:pPr>
        <w:pStyle w:val="a4"/>
        <w:overflowPunct w:val="0"/>
        <w:spacing w:line="360" w:lineRule="auto"/>
        <w:ind w:firstLineChars="300" w:firstLine="720"/>
        <w:jc w:val="both"/>
        <w:rPr>
          <w:rFonts w:ascii="宋体" w:eastAsia="宋体" w:hAnsi="宋体"/>
          <w:color w:val="000000" w:themeColor="text1"/>
          <w:szCs w:val="24"/>
        </w:rPr>
      </w:pPr>
      <w:r>
        <w:rPr>
          <w:rFonts w:ascii="宋体" w:eastAsia="宋体" w:hAnsi="宋体" w:hint="eastAsia"/>
          <w:color w:val="000000" w:themeColor="text1"/>
          <w:szCs w:val="24"/>
        </w:rPr>
        <w:t>12.2.2磋商响应单位应对竞争性磋商文件内所要采购的全部内容进行报价，只响应其中部分内容者，其响应文件将被拒绝。但如果采购要求分采购单元响应的，则磋商响应单位可以按竞争性磋商文件要求有选择地只</w:t>
      </w:r>
      <w:proofErr w:type="gramStart"/>
      <w:r>
        <w:rPr>
          <w:rFonts w:ascii="宋体" w:eastAsia="宋体" w:hAnsi="宋体" w:hint="eastAsia"/>
          <w:color w:val="000000" w:themeColor="text1"/>
          <w:szCs w:val="24"/>
        </w:rPr>
        <w:t>投其中</w:t>
      </w:r>
      <w:proofErr w:type="gramEnd"/>
      <w:r>
        <w:rPr>
          <w:rFonts w:ascii="宋体" w:eastAsia="宋体" w:hAnsi="宋体" w:hint="eastAsia"/>
          <w:color w:val="000000" w:themeColor="text1"/>
          <w:szCs w:val="24"/>
        </w:rPr>
        <w:t>一个或几个采购单元，也可以</w:t>
      </w:r>
      <w:proofErr w:type="gramStart"/>
      <w:r>
        <w:rPr>
          <w:rFonts w:ascii="宋体" w:eastAsia="宋体" w:hAnsi="宋体" w:hint="eastAsia"/>
          <w:color w:val="000000" w:themeColor="text1"/>
          <w:szCs w:val="24"/>
        </w:rPr>
        <w:t>投全部</w:t>
      </w:r>
      <w:proofErr w:type="gramEnd"/>
      <w:r>
        <w:rPr>
          <w:rFonts w:ascii="宋体" w:eastAsia="宋体" w:hAnsi="宋体" w:hint="eastAsia"/>
          <w:color w:val="000000" w:themeColor="text1"/>
          <w:szCs w:val="24"/>
        </w:rPr>
        <w:t>采购单元，但各采购单元应分别计算填写单价和总价。</w:t>
      </w:r>
    </w:p>
    <w:p w:rsidR="002845CB" w:rsidRDefault="00322747">
      <w:pPr>
        <w:pStyle w:val="a4"/>
        <w:overflowPunct w:val="0"/>
        <w:spacing w:line="360" w:lineRule="auto"/>
        <w:ind w:firstLineChars="300" w:firstLine="720"/>
        <w:jc w:val="both"/>
        <w:rPr>
          <w:rFonts w:ascii="宋体" w:eastAsia="宋体" w:hAnsi="宋体"/>
          <w:color w:val="000000" w:themeColor="text1"/>
          <w:szCs w:val="24"/>
        </w:rPr>
      </w:pPr>
      <w:r>
        <w:rPr>
          <w:rFonts w:ascii="宋体" w:eastAsia="宋体" w:hAnsi="宋体" w:hint="eastAsia"/>
          <w:color w:val="000000" w:themeColor="text1"/>
          <w:szCs w:val="24"/>
        </w:rPr>
        <w:t>12.2.3</w:t>
      </w:r>
      <w:proofErr w:type="gramStart"/>
      <w:r>
        <w:rPr>
          <w:rFonts w:ascii="宋体" w:eastAsia="宋体" w:hAnsi="宋体" w:hint="eastAsia"/>
          <w:color w:val="000000" w:themeColor="text1"/>
          <w:szCs w:val="24"/>
        </w:rPr>
        <w:t>一</w:t>
      </w:r>
      <w:proofErr w:type="gramEnd"/>
      <w:r>
        <w:rPr>
          <w:rFonts w:ascii="宋体" w:eastAsia="宋体" w:hAnsi="宋体" w:hint="eastAsia"/>
          <w:color w:val="000000" w:themeColor="text1"/>
          <w:szCs w:val="24"/>
        </w:rPr>
        <w:t>项响应内容只允许一个报价，采购单位不接受任何有选择性的响应报价。</w:t>
      </w:r>
    </w:p>
    <w:p w:rsidR="002845CB" w:rsidRDefault="00322747">
      <w:pPr>
        <w:pStyle w:val="a4"/>
        <w:overflowPunct w:val="0"/>
        <w:spacing w:line="360" w:lineRule="auto"/>
        <w:ind w:firstLineChars="300" w:firstLine="720"/>
        <w:jc w:val="both"/>
        <w:rPr>
          <w:rFonts w:ascii="宋体" w:eastAsia="宋体" w:hAnsi="宋体"/>
          <w:color w:val="000000" w:themeColor="text1"/>
          <w:szCs w:val="24"/>
        </w:rPr>
      </w:pPr>
      <w:r>
        <w:rPr>
          <w:rFonts w:ascii="宋体" w:eastAsia="宋体" w:hAnsi="宋体" w:hint="eastAsia"/>
          <w:color w:val="000000" w:themeColor="text1"/>
          <w:szCs w:val="24"/>
        </w:rPr>
        <w:t>12.2.4响应文件中报价全部采用人民币表示，除非合同的特殊条款另有规定。</w:t>
      </w:r>
    </w:p>
    <w:p w:rsidR="002845CB" w:rsidRDefault="00322747">
      <w:pPr>
        <w:spacing w:line="360" w:lineRule="auto"/>
        <w:rPr>
          <w:rFonts w:ascii="宋体" w:eastAsia="宋体" w:hAnsi="宋体"/>
          <w:b/>
          <w:color w:val="000000" w:themeColor="text1"/>
          <w:sz w:val="24"/>
          <w:szCs w:val="24"/>
        </w:rPr>
      </w:pPr>
      <w:r>
        <w:rPr>
          <w:rFonts w:ascii="宋体" w:eastAsia="宋体" w:hAnsi="宋体"/>
          <w:b/>
          <w:color w:val="000000" w:themeColor="text1"/>
          <w:sz w:val="24"/>
          <w:szCs w:val="24"/>
        </w:rPr>
        <w:t>13.</w:t>
      </w:r>
      <w:r>
        <w:rPr>
          <w:rFonts w:ascii="宋体" w:eastAsia="宋体" w:hAnsi="宋体" w:hint="eastAsia"/>
          <w:b/>
          <w:color w:val="000000" w:themeColor="text1"/>
          <w:sz w:val="24"/>
          <w:szCs w:val="24"/>
        </w:rPr>
        <w:t>磋商有效期</w:t>
      </w:r>
    </w:p>
    <w:p w:rsidR="002845CB" w:rsidRDefault="00322747">
      <w:pPr>
        <w:spacing w:line="360" w:lineRule="auto"/>
        <w:ind w:firstLineChars="242" w:firstLine="581"/>
        <w:rPr>
          <w:rFonts w:ascii="宋体" w:eastAsia="宋体" w:hAnsi="宋体"/>
          <w:color w:val="000000" w:themeColor="text1"/>
          <w:sz w:val="24"/>
          <w:szCs w:val="24"/>
        </w:rPr>
      </w:pPr>
      <w:r>
        <w:rPr>
          <w:rFonts w:ascii="宋体" w:eastAsia="宋体" w:hAnsi="宋体" w:hint="eastAsia"/>
          <w:color w:val="000000" w:themeColor="text1"/>
          <w:sz w:val="24"/>
          <w:szCs w:val="24"/>
        </w:rPr>
        <w:t>1</w:t>
      </w:r>
      <w:r>
        <w:rPr>
          <w:rFonts w:ascii="宋体" w:eastAsia="宋体" w:hAnsi="宋体"/>
          <w:color w:val="000000" w:themeColor="text1"/>
          <w:sz w:val="24"/>
          <w:szCs w:val="24"/>
        </w:rPr>
        <w:t>3</w:t>
      </w:r>
      <w:r>
        <w:rPr>
          <w:rFonts w:ascii="宋体" w:eastAsia="宋体" w:hAnsi="宋体" w:hint="eastAsia"/>
          <w:color w:val="000000" w:themeColor="text1"/>
          <w:sz w:val="24"/>
          <w:szCs w:val="24"/>
        </w:rPr>
        <w:t>.1磋商响应文件的有效期为60日历天，在此期间内，响应文件应保持有效。有效期短于这个规定期限的，将被拒绝。</w:t>
      </w:r>
    </w:p>
    <w:p w:rsidR="002845CB" w:rsidRDefault="00322747">
      <w:pPr>
        <w:spacing w:line="360" w:lineRule="auto"/>
        <w:ind w:firstLineChars="242" w:firstLine="581"/>
        <w:rPr>
          <w:rFonts w:ascii="宋体" w:eastAsia="宋体" w:hAnsi="宋体"/>
          <w:color w:val="000000" w:themeColor="text1"/>
          <w:sz w:val="24"/>
          <w:szCs w:val="24"/>
        </w:rPr>
      </w:pPr>
      <w:r>
        <w:rPr>
          <w:rFonts w:ascii="宋体" w:eastAsia="宋体" w:hAnsi="宋体" w:hint="eastAsia"/>
          <w:color w:val="000000" w:themeColor="text1"/>
          <w:sz w:val="24"/>
          <w:szCs w:val="24"/>
        </w:rPr>
        <w:t>1</w:t>
      </w:r>
      <w:r>
        <w:rPr>
          <w:rFonts w:ascii="宋体" w:eastAsia="宋体" w:hAnsi="宋体"/>
          <w:color w:val="000000" w:themeColor="text1"/>
          <w:sz w:val="24"/>
          <w:szCs w:val="24"/>
        </w:rPr>
        <w:t>3</w:t>
      </w:r>
      <w:r>
        <w:rPr>
          <w:rFonts w:ascii="宋体" w:eastAsia="宋体" w:hAnsi="宋体" w:hint="eastAsia"/>
          <w:color w:val="000000" w:themeColor="text1"/>
          <w:sz w:val="24"/>
          <w:szCs w:val="24"/>
        </w:rPr>
        <w:t>.2特殊情况下，磋商采购单位可与磋商响应单位协商</w:t>
      </w:r>
      <w:proofErr w:type="gramStart"/>
      <w:r>
        <w:rPr>
          <w:rFonts w:ascii="宋体" w:eastAsia="宋体" w:hAnsi="宋体" w:hint="eastAsia"/>
          <w:color w:val="000000" w:themeColor="text1"/>
          <w:sz w:val="24"/>
          <w:szCs w:val="24"/>
        </w:rPr>
        <w:t>延缓磋商</w:t>
      </w:r>
      <w:proofErr w:type="gramEnd"/>
      <w:r>
        <w:rPr>
          <w:rFonts w:ascii="宋体" w:eastAsia="宋体" w:hAnsi="宋体" w:hint="eastAsia"/>
          <w:color w:val="000000" w:themeColor="text1"/>
          <w:sz w:val="24"/>
          <w:szCs w:val="24"/>
        </w:rPr>
        <w:t>响应磋商文件的有效期，</w:t>
      </w:r>
      <w:r>
        <w:rPr>
          <w:rFonts w:ascii="宋体" w:eastAsia="宋体" w:hAnsi="宋体" w:hint="eastAsia"/>
          <w:color w:val="000000" w:themeColor="text1"/>
          <w:sz w:val="24"/>
          <w:szCs w:val="24"/>
        </w:rPr>
        <w:lastRenderedPageBreak/>
        <w:t>这种要求和答复均以书面形式进行。</w:t>
      </w:r>
    </w:p>
    <w:p w:rsidR="002845CB" w:rsidRDefault="00322747">
      <w:pPr>
        <w:spacing w:line="360" w:lineRule="auto"/>
        <w:ind w:firstLineChars="242" w:firstLine="581"/>
        <w:rPr>
          <w:rFonts w:ascii="宋体" w:eastAsia="宋体" w:hAnsi="宋体"/>
          <w:color w:val="000000" w:themeColor="text1"/>
          <w:sz w:val="24"/>
          <w:szCs w:val="24"/>
        </w:rPr>
      </w:pPr>
      <w:r>
        <w:rPr>
          <w:rFonts w:ascii="宋体" w:eastAsia="宋体" w:hAnsi="宋体" w:hint="eastAsia"/>
          <w:color w:val="000000" w:themeColor="text1"/>
          <w:sz w:val="24"/>
          <w:szCs w:val="24"/>
        </w:rPr>
        <w:t>1</w:t>
      </w:r>
      <w:r>
        <w:rPr>
          <w:rFonts w:ascii="宋体" w:eastAsia="宋体" w:hAnsi="宋体"/>
          <w:color w:val="000000" w:themeColor="text1"/>
          <w:sz w:val="24"/>
          <w:szCs w:val="24"/>
        </w:rPr>
        <w:t>3</w:t>
      </w:r>
      <w:r>
        <w:rPr>
          <w:rFonts w:ascii="宋体" w:eastAsia="宋体" w:hAnsi="宋体" w:hint="eastAsia"/>
          <w:color w:val="000000" w:themeColor="text1"/>
          <w:sz w:val="24"/>
          <w:szCs w:val="24"/>
        </w:rPr>
        <w:t>.3磋商响应方可拒绝接受延期要求而不会导致保证金被没收，同意延长有效期的磋商响应方不能修改磋商响应文件。</w:t>
      </w:r>
    </w:p>
    <w:p w:rsidR="002845CB" w:rsidRDefault="00322747">
      <w:pPr>
        <w:spacing w:line="360" w:lineRule="auto"/>
        <w:rPr>
          <w:rFonts w:ascii="宋体" w:eastAsia="宋体" w:hAnsi="宋体"/>
          <w:b/>
          <w:color w:val="000000" w:themeColor="text1"/>
          <w:sz w:val="24"/>
          <w:szCs w:val="24"/>
        </w:rPr>
      </w:pPr>
      <w:r>
        <w:rPr>
          <w:rFonts w:ascii="宋体" w:eastAsia="宋体" w:hAnsi="宋体"/>
          <w:b/>
          <w:color w:val="000000" w:themeColor="text1"/>
          <w:sz w:val="24"/>
          <w:szCs w:val="24"/>
        </w:rPr>
        <w:t>1</w:t>
      </w:r>
      <w:r>
        <w:rPr>
          <w:rFonts w:ascii="宋体" w:eastAsia="宋体" w:hAnsi="宋体" w:hint="eastAsia"/>
          <w:b/>
          <w:color w:val="000000" w:themeColor="text1"/>
          <w:sz w:val="24"/>
          <w:szCs w:val="24"/>
        </w:rPr>
        <w:t>4</w:t>
      </w:r>
      <w:r>
        <w:rPr>
          <w:rFonts w:ascii="宋体" w:eastAsia="宋体" w:hAnsi="宋体"/>
          <w:b/>
          <w:color w:val="000000" w:themeColor="text1"/>
          <w:sz w:val="24"/>
          <w:szCs w:val="24"/>
        </w:rPr>
        <w:t xml:space="preserve">. </w:t>
      </w:r>
      <w:r>
        <w:rPr>
          <w:rFonts w:ascii="宋体" w:eastAsia="宋体" w:hAnsi="宋体" w:hint="eastAsia"/>
          <w:b/>
          <w:color w:val="000000" w:themeColor="text1"/>
          <w:sz w:val="24"/>
          <w:szCs w:val="24"/>
        </w:rPr>
        <w:t>响应文件的份数和签署</w:t>
      </w:r>
    </w:p>
    <w:p w:rsidR="002845CB" w:rsidRDefault="00322747">
      <w:pPr>
        <w:spacing w:line="360" w:lineRule="auto"/>
        <w:ind w:firstLine="502"/>
        <w:rPr>
          <w:rFonts w:ascii="宋体" w:eastAsia="宋体" w:hAnsi="宋体"/>
          <w:color w:val="000000" w:themeColor="text1"/>
          <w:sz w:val="24"/>
          <w:szCs w:val="24"/>
        </w:rPr>
      </w:pPr>
      <w:r>
        <w:rPr>
          <w:rFonts w:ascii="宋体" w:eastAsia="宋体" w:hAnsi="宋体"/>
          <w:color w:val="000000" w:themeColor="text1"/>
          <w:sz w:val="24"/>
          <w:szCs w:val="24"/>
        </w:rPr>
        <w:t>1</w:t>
      </w:r>
      <w:r>
        <w:rPr>
          <w:rFonts w:ascii="宋体" w:eastAsia="宋体" w:hAnsi="宋体" w:hint="eastAsia"/>
          <w:color w:val="000000" w:themeColor="text1"/>
          <w:sz w:val="24"/>
          <w:szCs w:val="24"/>
        </w:rPr>
        <w:t>4</w:t>
      </w:r>
      <w:r>
        <w:rPr>
          <w:rFonts w:ascii="宋体" w:eastAsia="宋体" w:hAnsi="宋体"/>
          <w:color w:val="000000" w:themeColor="text1"/>
          <w:sz w:val="24"/>
          <w:szCs w:val="24"/>
        </w:rPr>
        <w:t>.1</w:t>
      </w:r>
      <w:r>
        <w:rPr>
          <w:rFonts w:ascii="宋体" w:eastAsia="宋体" w:hAnsi="宋体" w:hint="eastAsia"/>
          <w:color w:val="000000" w:themeColor="text1"/>
          <w:sz w:val="24"/>
          <w:szCs w:val="24"/>
        </w:rPr>
        <w:t>磋商响应单位应按本须知的规定和前附表所述份数，编制响应文件“正本”和 “副本”，并明确标明“正本”和“副本”。响应文件正本和副本如有不一致之处，以正本为准。</w:t>
      </w:r>
    </w:p>
    <w:p w:rsidR="002845CB" w:rsidRDefault="00322747">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14.2响应文件正本和副本均应使用不能擦去的黑色或蓝色墨水打印或书写，磋商响应文件凡需要盖章处均须由磋商响应单位盖公章，并由法定代表人或授权代表签署，磋商响应单位应写全称。若未按上述要求签署的响应文件将被否决。</w:t>
      </w:r>
    </w:p>
    <w:p w:rsidR="002845CB" w:rsidRDefault="00322747">
      <w:pPr>
        <w:pStyle w:val="a4"/>
        <w:overflowPunct w:val="0"/>
        <w:spacing w:line="360" w:lineRule="auto"/>
        <w:ind w:firstLine="502"/>
        <w:jc w:val="both"/>
        <w:rPr>
          <w:rFonts w:ascii="宋体" w:eastAsia="宋体" w:hAnsi="宋体"/>
          <w:color w:val="000000" w:themeColor="text1"/>
          <w:szCs w:val="24"/>
        </w:rPr>
      </w:pPr>
      <w:r>
        <w:rPr>
          <w:rFonts w:ascii="宋体" w:eastAsia="宋体" w:hAnsi="宋体"/>
          <w:color w:val="000000" w:themeColor="text1"/>
          <w:szCs w:val="24"/>
        </w:rPr>
        <w:t>1</w:t>
      </w:r>
      <w:r>
        <w:rPr>
          <w:rFonts w:ascii="宋体" w:eastAsia="宋体" w:hAnsi="宋体" w:hint="eastAsia"/>
          <w:color w:val="000000" w:themeColor="text1"/>
          <w:szCs w:val="24"/>
        </w:rPr>
        <w:t>4</w:t>
      </w:r>
      <w:r>
        <w:rPr>
          <w:rFonts w:ascii="宋体" w:eastAsia="宋体" w:hAnsi="宋体"/>
          <w:color w:val="000000" w:themeColor="text1"/>
          <w:szCs w:val="24"/>
        </w:rPr>
        <w:t>.3</w:t>
      </w:r>
      <w:r>
        <w:rPr>
          <w:rFonts w:ascii="宋体" w:eastAsia="宋体" w:hAnsi="宋体" w:hint="eastAsia"/>
          <w:color w:val="000000" w:themeColor="text1"/>
          <w:szCs w:val="24"/>
        </w:rPr>
        <w:t>全套响应文件应无涂改和行间插字，除非这些删改是根据磋商采购单位指示进行的，或者是磋商响应单位造成的必须修改的错误。但修改处应由磋商响应单位法定代表人或授权代表签字证明。</w:t>
      </w:r>
    </w:p>
    <w:p w:rsidR="002845CB" w:rsidRDefault="00322747">
      <w:pPr>
        <w:spacing w:line="360" w:lineRule="auto"/>
        <w:rPr>
          <w:rFonts w:ascii="宋体" w:eastAsia="宋体" w:hAnsi="宋体"/>
          <w:b/>
          <w:color w:val="000000" w:themeColor="text1"/>
          <w:sz w:val="24"/>
          <w:szCs w:val="24"/>
        </w:rPr>
      </w:pPr>
      <w:r>
        <w:rPr>
          <w:rFonts w:ascii="宋体" w:eastAsia="宋体" w:hAnsi="宋体" w:hint="eastAsia"/>
          <w:b/>
          <w:color w:val="000000" w:themeColor="text1"/>
          <w:sz w:val="24"/>
          <w:szCs w:val="24"/>
        </w:rPr>
        <w:t>15</w:t>
      </w:r>
      <w:r>
        <w:rPr>
          <w:rFonts w:ascii="宋体" w:eastAsia="宋体" w:hAnsi="宋体"/>
          <w:b/>
          <w:color w:val="000000" w:themeColor="text1"/>
          <w:sz w:val="24"/>
          <w:szCs w:val="24"/>
        </w:rPr>
        <w:t xml:space="preserve">. </w:t>
      </w:r>
      <w:r>
        <w:rPr>
          <w:rFonts w:ascii="宋体" w:eastAsia="宋体" w:hAnsi="宋体" w:hint="eastAsia"/>
          <w:b/>
          <w:color w:val="000000" w:themeColor="text1"/>
          <w:sz w:val="24"/>
          <w:szCs w:val="24"/>
        </w:rPr>
        <w:t>磋商响应文件的密封及标记</w:t>
      </w:r>
    </w:p>
    <w:p w:rsidR="002845CB" w:rsidRDefault="00322747">
      <w:pPr>
        <w:autoSpaceDE w:val="0"/>
        <w:autoSpaceDN w:val="0"/>
        <w:adjustRightInd w:val="0"/>
        <w:spacing w:line="360" w:lineRule="auto"/>
        <w:ind w:firstLine="502"/>
        <w:rPr>
          <w:rFonts w:ascii="宋体" w:eastAsia="宋体" w:hAnsi="宋体" w:cs="宋体"/>
          <w:bCs/>
          <w:color w:val="000000" w:themeColor="text1"/>
          <w:sz w:val="24"/>
          <w:szCs w:val="24"/>
          <w:lang w:val="zh-CN"/>
        </w:rPr>
      </w:pPr>
      <w:r>
        <w:rPr>
          <w:rFonts w:ascii="宋体" w:eastAsia="宋体" w:hAnsi="宋体" w:cs="宋体" w:hint="eastAsia"/>
          <w:bCs/>
          <w:color w:val="000000" w:themeColor="text1"/>
          <w:sz w:val="24"/>
          <w:szCs w:val="24"/>
          <w:lang w:val="zh-CN"/>
        </w:rPr>
        <w:t>磋商响应单位应将磋商响应文件</w:t>
      </w:r>
      <w:proofErr w:type="gramStart"/>
      <w:r>
        <w:rPr>
          <w:rFonts w:ascii="宋体" w:eastAsia="宋体" w:hAnsi="宋体" w:cs="宋体" w:hint="eastAsia"/>
          <w:bCs/>
          <w:color w:val="000000" w:themeColor="text1"/>
          <w:sz w:val="24"/>
          <w:szCs w:val="24"/>
          <w:lang w:val="zh-CN"/>
        </w:rPr>
        <w:t>及认为</w:t>
      </w:r>
      <w:proofErr w:type="gramEnd"/>
      <w:r>
        <w:rPr>
          <w:rFonts w:ascii="宋体" w:eastAsia="宋体" w:hAnsi="宋体" w:cs="宋体" w:hint="eastAsia"/>
          <w:bCs/>
          <w:color w:val="000000" w:themeColor="text1"/>
          <w:sz w:val="24"/>
          <w:szCs w:val="24"/>
          <w:lang w:val="zh-CN"/>
        </w:rPr>
        <w:t>有必要提交的其他资料分别包装密封。磋商响应文件的密封袋封皮上应写明磋商内容、磋商编号、采购代理机构名称、响应单位名称，并注明开标时启封字样。封口处或封条处加盖磋商响应单位公章。磋商响应文件中有要求加盖单位公章</w:t>
      </w:r>
      <w:proofErr w:type="gramStart"/>
      <w:r>
        <w:rPr>
          <w:rFonts w:ascii="宋体" w:eastAsia="宋体" w:hAnsi="宋体" w:cs="宋体" w:hint="eastAsia"/>
          <w:bCs/>
          <w:color w:val="000000" w:themeColor="text1"/>
          <w:sz w:val="24"/>
          <w:szCs w:val="24"/>
          <w:lang w:val="zh-CN"/>
        </w:rPr>
        <w:t>处须盖公章</w:t>
      </w:r>
      <w:proofErr w:type="gramEnd"/>
      <w:r>
        <w:rPr>
          <w:rFonts w:ascii="宋体" w:eastAsia="宋体" w:hAnsi="宋体" w:cs="宋体" w:hint="eastAsia"/>
          <w:bCs/>
          <w:color w:val="000000" w:themeColor="text1"/>
          <w:sz w:val="24"/>
          <w:szCs w:val="24"/>
          <w:lang w:val="zh-CN"/>
        </w:rPr>
        <w:t>，有要求法定代表人或授权代理人进行签字或盖章，须按要求签字或盖章。未能满足上述要求的磋商响应文件将被拒绝。</w:t>
      </w:r>
    </w:p>
    <w:p w:rsidR="002845CB" w:rsidRDefault="00322747">
      <w:pPr>
        <w:spacing w:line="360" w:lineRule="auto"/>
        <w:rPr>
          <w:rFonts w:ascii="宋体" w:eastAsia="宋体" w:hAnsi="宋体"/>
          <w:b/>
          <w:color w:val="000000" w:themeColor="text1"/>
          <w:sz w:val="24"/>
          <w:szCs w:val="24"/>
        </w:rPr>
      </w:pPr>
      <w:r>
        <w:rPr>
          <w:rFonts w:ascii="宋体" w:eastAsia="宋体" w:hAnsi="宋体" w:hint="eastAsia"/>
          <w:b/>
          <w:color w:val="000000" w:themeColor="text1"/>
          <w:sz w:val="24"/>
          <w:szCs w:val="24"/>
        </w:rPr>
        <w:t>16</w:t>
      </w:r>
      <w:r>
        <w:rPr>
          <w:rFonts w:ascii="宋体" w:eastAsia="宋体" w:hAnsi="宋体"/>
          <w:b/>
          <w:color w:val="000000" w:themeColor="text1"/>
          <w:sz w:val="24"/>
          <w:szCs w:val="24"/>
        </w:rPr>
        <w:t xml:space="preserve">. </w:t>
      </w:r>
      <w:r>
        <w:rPr>
          <w:rFonts w:ascii="宋体" w:eastAsia="宋体" w:hAnsi="宋体" w:hint="eastAsia"/>
          <w:b/>
          <w:color w:val="000000" w:themeColor="text1"/>
          <w:sz w:val="24"/>
          <w:szCs w:val="24"/>
        </w:rPr>
        <w:t>磋商响应截止时间</w:t>
      </w:r>
    </w:p>
    <w:p w:rsidR="002845CB" w:rsidRDefault="00322747">
      <w:pPr>
        <w:spacing w:line="360" w:lineRule="auto"/>
        <w:ind w:firstLineChars="200" w:firstLine="480"/>
        <w:jc w:val="left"/>
        <w:rPr>
          <w:rFonts w:ascii="宋体" w:eastAsia="宋体" w:hAnsi="宋体"/>
          <w:color w:val="000000" w:themeColor="text1"/>
          <w:sz w:val="24"/>
          <w:szCs w:val="24"/>
        </w:rPr>
      </w:pPr>
      <w:r>
        <w:rPr>
          <w:rFonts w:ascii="宋体" w:eastAsia="宋体" w:hAnsi="宋体" w:hint="eastAsia"/>
          <w:color w:val="000000" w:themeColor="text1"/>
          <w:sz w:val="24"/>
          <w:szCs w:val="24"/>
        </w:rPr>
        <w:t>16.1采购单位招投标小组按本须知规定的时间、地点主持磋商采购活动。</w:t>
      </w:r>
    </w:p>
    <w:p w:rsidR="002845CB" w:rsidRDefault="00322747">
      <w:pPr>
        <w:spacing w:line="360" w:lineRule="auto"/>
        <w:ind w:firstLineChars="200" w:firstLine="480"/>
        <w:jc w:val="left"/>
        <w:rPr>
          <w:rFonts w:ascii="宋体" w:eastAsia="宋体" w:hAnsi="宋体"/>
          <w:color w:val="000000" w:themeColor="text1"/>
          <w:sz w:val="24"/>
          <w:szCs w:val="24"/>
        </w:rPr>
      </w:pPr>
      <w:r>
        <w:rPr>
          <w:rFonts w:ascii="宋体" w:eastAsia="宋体" w:hAnsi="宋体" w:hint="eastAsia"/>
          <w:color w:val="000000" w:themeColor="text1"/>
          <w:sz w:val="24"/>
          <w:szCs w:val="24"/>
        </w:rPr>
        <w:t>16.2根据采购法及相关法规，将对磋商响应单位进行信用查询，凡经评审小组确认不符合相关法律法规规定的，将拒绝其参与政府采购活动。</w:t>
      </w:r>
    </w:p>
    <w:p w:rsidR="002845CB" w:rsidRDefault="00322747">
      <w:pPr>
        <w:spacing w:line="360" w:lineRule="auto"/>
        <w:ind w:firstLineChars="200" w:firstLine="480"/>
        <w:jc w:val="left"/>
        <w:rPr>
          <w:rFonts w:ascii="宋体" w:eastAsia="宋体" w:hAnsi="宋体"/>
          <w:color w:val="000000" w:themeColor="text1"/>
          <w:sz w:val="24"/>
          <w:szCs w:val="24"/>
        </w:rPr>
      </w:pPr>
      <w:r>
        <w:rPr>
          <w:rFonts w:ascii="宋体" w:eastAsia="宋体" w:hAnsi="宋体" w:hint="eastAsia"/>
          <w:color w:val="000000" w:themeColor="text1"/>
          <w:sz w:val="24"/>
          <w:szCs w:val="24"/>
        </w:rPr>
        <w:t>（1）查询时间：响应文件递交截止时间。</w:t>
      </w:r>
    </w:p>
    <w:p w:rsidR="002845CB" w:rsidRDefault="00322747">
      <w:pPr>
        <w:spacing w:line="360" w:lineRule="auto"/>
        <w:ind w:firstLineChars="200" w:firstLine="480"/>
        <w:jc w:val="left"/>
        <w:rPr>
          <w:rFonts w:ascii="宋体" w:eastAsia="宋体" w:hAnsi="宋体"/>
          <w:color w:val="000000" w:themeColor="text1"/>
          <w:sz w:val="24"/>
          <w:szCs w:val="24"/>
        </w:rPr>
      </w:pPr>
      <w:r>
        <w:rPr>
          <w:rFonts w:ascii="宋体" w:eastAsia="宋体" w:hAnsi="宋体" w:hint="eastAsia"/>
          <w:color w:val="000000" w:themeColor="text1"/>
          <w:sz w:val="24"/>
          <w:szCs w:val="24"/>
        </w:rPr>
        <w:t>（2）查询渠道：统一登录“天眼查”系统查询磋商响应单位的信用记录。</w:t>
      </w:r>
    </w:p>
    <w:p w:rsidR="002845CB" w:rsidRDefault="00322747">
      <w:pPr>
        <w:spacing w:line="360" w:lineRule="auto"/>
        <w:ind w:firstLineChars="200" w:firstLine="480"/>
        <w:jc w:val="left"/>
        <w:rPr>
          <w:rFonts w:ascii="宋体" w:eastAsia="宋体" w:hAnsi="宋体"/>
          <w:color w:val="000000" w:themeColor="text1"/>
          <w:sz w:val="24"/>
          <w:szCs w:val="24"/>
        </w:rPr>
      </w:pPr>
      <w:r>
        <w:rPr>
          <w:rFonts w:ascii="宋体" w:eastAsia="宋体" w:hAnsi="宋体" w:hint="eastAsia"/>
          <w:color w:val="000000" w:themeColor="text1"/>
          <w:sz w:val="24"/>
          <w:szCs w:val="24"/>
        </w:rPr>
        <w:t>（3）查询证据留存方式：对存在失信信息的磋商响应单位，由评审小组向</w:t>
      </w:r>
      <w:proofErr w:type="gramStart"/>
      <w:r>
        <w:rPr>
          <w:rFonts w:ascii="宋体" w:eastAsia="宋体" w:hAnsi="宋体" w:hint="eastAsia"/>
          <w:color w:val="000000" w:themeColor="text1"/>
          <w:sz w:val="24"/>
          <w:szCs w:val="24"/>
        </w:rPr>
        <w:t>失信磋商</w:t>
      </w:r>
      <w:proofErr w:type="gramEnd"/>
      <w:r>
        <w:rPr>
          <w:rFonts w:ascii="宋体" w:eastAsia="宋体" w:hAnsi="宋体" w:hint="eastAsia"/>
          <w:color w:val="000000" w:themeColor="text1"/>
          <w:sz w:val="24"/>
          <w:szCs w:val="24"/>
        </w:rPr>
        <w:t>响应单位确认。同时，招投标小组工作人员应根据评审小组确认的失信信息，登录来源网站页面</w:t>
      </w:r>
      <w:r>
        <w:rPr>
          <w:rFonts w:ascii="宋体" w:eastAsia="宋体" w:hAnsi="宋体" w:hint="eastAsia"/>
          <w:color w:val="000000" w:themeColor="text1"/>
          <w:sz w:val="24"/>
          <w:szCs w:val="24"/>
        </w:rPr>
        <w:lastRenderedPageBreak/>
        <w:t>进行复核并打印，作为证据留存。</w:t>
      </w:r>
    </w:p>
    <w:p w:rsidR="002845CB" w:rsidRDefault="00322747">
      <w:pPr>
        <w:spacing w:line="360" w:lineRule="auto"/>
        <w:ind w:firstLineChars="200" w:firstLine="480"/>
        <w:jc w:val="left"/>
        <w:rPr>
          <w:rFonts w:ascii="宋体" w:eastAsia="宋体" w:hAnsi="宋体"/>
          <w:color w:val="000000" w:themeColor="text1"/>
          <w:sz w:val="24"/>
          <w:szCs w:val="24"/>
        </w:rPr>
      </w:pPr>
      <w:r>
        <w:rPr>
          <w:rFonts w:ascii="宋体" w:eastAsia="宋体" w:hAnsi="宋体" w:hint="eastAsia"/>
          <w:color w:val="000000" w:themeColor="text1"/>
          <w:sz w:val="24"/>
          <w:szCs w:val="24"/>
        </w:rPr>
        <w:t>（4）信用记录使用规则：评审小组在对磋商响应单位进行资格性审查时，应根据查询结果对磋商响应单位的不良信用记录逐项甄别确认。</w:t>
      </w:r>
    </w:p>
    <w:p w:rsidR="002845CB" w:rsidRDefault="00322747">
      <w:pPr>
        <w:spacing w:line="360" w:lineRule="auto"/>
        <w:rPr>
          <w:rFonts w:ascii="宋体" w:eastAsia="宋体" w:hAnsi="宋体"/>
          <w:b/>
          <w:color w:val="000000" w:themeColor="text1"/>
          <w:sz w:val="24"/>
          <w:szCs w:val="24"/>
        </w:rPr>
      </w:pPr>
      <w:r>
        <w:rPr>
          <w:rFonts w:ascii="宋体" w:eastAsia="宋体" w:hAnsi="宋体" w:hint="eastAsia"/>
          <w:b/>
          <w:color w:val="000000" w:themeColor="text1"/>
          <w:sz w:val="24"/>
          <w:szCs w:val="24"/>
        </w:rPr>
        <w:t>17</w:t>
      </w:r>
      <w:r>
        <w:rPr>
          <w:rFonts w:ascii="宋体" w:eastAsia="宋体" w:hAnsi="宋体"/>
          <w:b/>
          <w:color w:val="000000" w:themeColor="text1"/>
          <w:sz w:val="24"/>
          <w:szCs w:val="24"/>
        </w:rPr>
        <w:t xml:space="preserve">. </w:t>
      </w:r>
      <w:r>
        <w:rPr>
          <w:rFonts w:ascii="宋体" w:eastAsia="宋体" w:hAnsi="宋体" w:hint="eastAsia"/>
          <w:b/>
          <w:color w:val="000000" w:themeColor="text1"/>
          <w:sz w:val="24"/>
          <w:szCs w:val="24"/>
        </w:rPr>
        <w:t>磋商响应文件的补充、修改和撤回</w:t>
      </w:r>
    </w:p>
    <w:p w:rsidR="002845CB" w:rsidRDefault="00322747">
      <w:pPr>
        <w:snapToGrid w:val="0"/>
        <w:spacing w:line="360" w:lineRule="auto"/>
        <w:ind w:firstLine="502"/>
        <w:rPr>
          <w:rFonts w:ascii="宋体" w:eastAsia="宋体" w:hAnsi="宋体"/>
          <w:color w:val="000000" w:themeColor="text1"/>
          <w:sz w:val="24"/>
          <w:szCs w:val="24"/>
        </w:rPr>
      </w:pPr>
      <w:r>
        <w:rPr>
          <w:rFonts w:ascii="宋体" w:eastAsia="宋体" w:hAnsi="宋体" w:cs="Arial"/>
          <w:color w:val="000000" w:themeColor="text1"/>
          <w:kern w:val="0"/>
          <w:sz w:val="24"/>
          <w:szCs w:val="24"/>
        </w:rPr>
        <w:t>磋商响应单位在提交响应文件截止时间前，可以对所提交的响应文件进行补充、修改或者撤回，并书面通知采购单位</w:t>
      </w:r>
      <w:r>
        <w:rPr>
          <w:rFonts w:ascii="宋体" w:eastAsia="宋体" w:hAnsi="宋体" w:cs="Arial" w:hint="eastAsia"/>
          <w:color w:val="000000" w:themeColor="text1"/>
          <w:kern w:val="0"/>
          <w:sz w:val="24"/>
          <w:szCs w:val="24"/>
        </w:rPr>
        <w:t>及相关招投标小组</w:t>
      </w:r>
      <w:r>
        <w:rPr>
          <w:rFonts w:ascii="宋体" w:eastAsia="宋体" w:hAnsi="宋体" w:cs="Arial"/>
          <w:color w:val="000000" w:themeColor="text1"/>
          <w:kern w:val="0"/>
          <w:sz w:val="24"/>
          <w:szCs w:val="24"/>
        </w:rPr>
        <w:t>。补充、修改的内容作为响应文件的组成部分。补充、修改的内容与响应文件不一致的，以补充、修改的内容为准。</w:t>
      </w:r>
    </w:p>
    <w:p w:rsidR="002845CB" w:rsidRDefault="00322747">
      <w:pPr>
        <w:spacing w:line="360" w:lineRule="auto"/>
        <w:rPr>
          <w:rFonts w:ascii="宋体" w:eastAsia="宋体" w:hAnsi="宋体"/>
          <w:b/>
          <w:color w:val="000000" w:themeColor="text1"/>
          <w:sz w:val="24"/>
          <w:szCs w:val="24"/>
        </w:rPr>
      </w:pPr>
      <w:r>
        <w:rPr>
          <w:rFonts w:ascii="宋体" w:eastAsia="宋体" w:hAnsi="宋体" w:hint="eastAsia"/>
          <w:b/>
          <w:color w:val="000000" w:themeColor="text1"/>
          <w:sz w:val="24"/>
          <w:szCs w:val="24"/>
        </w:rPr>
        <w:t>1</w:t>
      </w:r>
      <w:r>
        <w:rPr>
          <w:rFonts w:ascii="宋体" w:eastAsia="宋体" w:hAnsi="宋体"/>
          <w:b/>
          <w:color w:val="000000" w:themeColor="text1"/>
          <w:sz w:val="24"/>
          <w:szCs w:val="24"/>
        </w:rPr>
        <w:t>8.</w:t>
      </w:r>
      <w:r>
        <w:rPr>
          <w:rFonts w:ascii="宋体" w:eastAsia="宋体" w:hAnsi="宋体" w:hint="eastAsia"/>
          <w:b/>
          <w:color w:val="000000" w:themeColor="text1"/>
          <w:sz w:val="24"/>
          <w:szCs w:val="24"/>
        </w:rPr>
        <w:t>磋商采购程序</w:t>
      </w:r>
    </w:p>
    <w:p w:rsidR="002845CB" w:rsidRDefault="00322747">
      <w:pPr>
        <w:spacing w:line="360" w:lineRule="auto"/>
        <w:ind w:firstLine="502"/>
        <w:rPr>
          <w:rFonts w:ascii="宋体" w:eastAsia="宋体" w:hAnsi="宋体"/>
          <w:color w:val="000000" w:themeColor="text1"/>
          <w:sz w:val="24"/>
          <w:szCs w:val="24"/>
        </w:rPr>
      </w:pPr>
      <w:r>
        <w:rPr>
          <w:rFonts w:ascii="宋体" w:eastAsia="宋体" w:hAnsi="宋体" w:hint="eastAsia"/>
          <w:color w:val="000000" w:themeColor="text1"/>
          <w:sz w:val="24"/>
          <w:szCs w:val="24"/>
        </w:rPr>
        <w:t>1</w:t>
      </w:r>
      <w:r>
        <w:rPr>
          <w:rFonts w:ascii="宋体" w:eastAsia="宋体" w:hAnsi="宋体"/>
          <w:color w:val="000000" w:themeColor="text1"/>
          <w:sz w:val="24"/>
          <w:szCs w:val="24"/>
        </w:rPr>
        <w:t>8.1</w:t>
      </w:r>
      <w:r>
        <w:rPr>
          <w:rFonts w:ascii="宋体" w:eastAsia="宋体" w:hAnsi="宋体" w:hint="eastAsia"/>
          <w:color w:val="000000" w:themeColor="text1"/>
          <w:sz w:val="24"/>
          <w:szCs w:val="24"/>
        </w:rPr>
        <w:t>磋商采购单位按本须知规定的时间、地点主持磋商活动。磋商活动由采购单位、磋商小组、磋商响应单位代表及有关方面代表参加。</w:t>
      </w:r>
    </w:p>
    <w:p w:rsidR="002845CB" w:rsidRDefault="00322747">
      <w:pPr>
        <w:spacing w:line="360" w:lineRule="auto"/>
        <w:ind w:firstLine="502"/>
        <w:rPr>
          <w:rFonts w:ascii="宋体" w:eastAsia="宋体" w:hAnsi="宋体"/>
          <w:color w:val="000000" w:themeColor="text1"/>
          <w:sz w:val="24"/>
          <w:szCs w:val="24"/>
        </w:rPr>
      </w:pPr>
      <w:r>
        <w:rPr>
          <w:rFonts w:ascii="宋体" w:eastAsia="宋体" w:hAnsi="宋体" w:hint="eastAsia"/>
          <w:color w:val="000000" w:themeColor="text1"/>
          <w:sz w:val="24"/>
          <w:szCs w:val="24"/>
        </w:rPr>
        <w:t>1</w:t>
      </w:r>
      <w:r>
        <w:rPr>
          <w:rFonts w:ascii="宋体" w:eastAsia="宋体" w:hAnsi="宋体"/>
          <w:color w:val="000000" w:themeColor="text1"/>
          <w:sz w:val="24"/>
          <w:szCs w:val="24"/>
        </w:rPr>
        <w:t>8.2</w:t>
      </w:r>
      <w:r>
        <w:rPr>
          <w:rFonts w:ascii="宋体" w:eastAsia="宋体" w:hAnsi="宋体" w:hint="eastAsia"/>
          <w:color w:val="000000" w:themeColor="text1"/>
          <w:sz w:val="24"/>
          <w:szCs w:val="24"/>
        </w:rPr>
        <w:t>参加磋商的磋商响应单位法定代表人或委托授权人应携带本人身份证明签名报到，以证明其</w:t>
      </w:r>
      <w:proofErr w:type="gramStart"/>
      <w:r>
        <w:rPr>
          <w:rFonts w:ascii="宋体" w:eastAsia="宋体" w:hAnsi="宋体" w:hint="eastAsia"/>
          <w:color w:val="000000" w:themeColor="text1"/>
          <w:sz w:val="24"/>
          <w:szCs w:val="24"/>
        </w:rPr>
        <w:t>出席磋商</w:t>
      </w:r>
      <w:proofErr w:type="gramEnd"/>
      <w:r>
        <w:rPr>
          <w:rFonts w:ascii="宋体" w:eastAsia="宋体" w:hAnsi="宋体" w:hint="eastAsia"/>
          <w:color w:val="000000" w:themeColor="text1"/>
          <w:sz w:val="24"/>
          <w:szCs w:val="24"/>
        </w:rPr>
        <w:t>活动，并在向磋商采购单位提交响应文件时出示其保证金原件，否则磋商采购单位有权拒绝接受其响应文件。</w:t>
      </w:r>
    </w:p>
    <w:p w:rsidR="002845CB" w:rsidRDefault="00322747">
      <w:pPr>
        <w:spacing w:line="360" w:lineRule="auto"/>
        <w:ind w:firstLine="502"/>
        <w:rPr>
          <w:rFonts w:ascii="宋体" w:eastAsia="宋体" w:hAnsi="宋体"/>
          <w:color w:val="000000" w:themeColor="text1"/>
          <w:sz w:val="24"/>
          <w:szCs w:val="24"/>
        </w:rPr>
      </w:pPr>
      <w:r>
        <w:rPr>
          <w:rFonts w:ascii="宋体" w:eastAsia="宋体" w:hAnsi="宋体" w:hint="eastAsia"/>
          <w:color w:val="000000" w:themeColor="text1"/>
          <w:sz w:val="24"/>
          <w:szCs w:val="24"/>
        </w:rPr>
        <w:t>1</w:t>
      </w:r>
      <w:r>
        <w:rPr>
          <w:rFonts w:ascii="宋体" w:eastAsia="宋体" w:hAnsi="宋体"/>
          <w:color w:val="000000" w:themeColor="text1"/>
          <w:sz w:val="24"/>
          <w:szCs w:val="24"/>
        </w:rPr>
        <w:t>8</w:t>
      </w:r>
      <w:r>
        <w:rPr>
          <w:rFonts w:ascii="宋体" w:eastAsia="宋体" w:hAnsi="宋体" w:hint="eastAsia"/>
          <w:color w:val="000000" w:themeColor="text1"/>
          <w:sz w:val="24"/>
          <w:szCs w:val="24"/>
        </w:rPr>
        <w:t>.3响应报价：磋商采购文件中报价清单参数及内容在磋商时没有变化时，本项目将不再组织二次报价，即以响应单位响应文件中的报价为最终报价。</w:t>
      </w:r>
    </w:p>
    <w:p w:rsidR="002845CB" w:rsidRDefault="00322747">
      <w:pPr>
        <w:widowControl/>
        <w:spacing w:line="360" w:lineRule="auto"/>
        <w:ind w:firstLineChars="200" w:firstLine="480"/>
        <w:jc w:val="left"/>
        <w:rPr>
          <w:rFonts w:ascii="宋体" w:eastAsia="宋体" w:hAnsi="宋体" w:cs="Arial"/>
          <w:color w:val="000000" w:themeColor="text1"/>
          <w:kern w:val="0"/>
          <w:sz w:val="24"/>
          <w:szCs w:val="24"/>
        </w:rPr>
      </w:pPr>
      <w:r>
        <w:rPr>
          <w:rFonts w:ascii="宋体" w:eastAsia="宋体" w:hAnsi="宋体" w:hint="eastAsia"/>
          <w:color w:val="000000" w:themeColor="text1"/>
          <w:sz w:val="24"/>
          <w:szCs w:val="24"/>
        </w:rPr>
        <w:t>1</w:t>
      </w:r>
      <w:r>
        <w:rPr>
          <w:rFonts w:ascii="宋体" w:eastAsia="宋体" w:hAnsi="宋体"/>
          <w:color w:val="000000" w:themeColor="text1"/>
          <w:sz w:val="24"/>
          <w:szCs w:val="24"/>
        </w:rPr>
        <w:t>8</w:t>
      </w:r>
      <w:r>
        <w:rPr>
          <w:rFonts w:ascii="宋体" w:eastAsia="宋体" w:hAnsi="宋体" w:hint="eastAsia"/>
          <w:color w:val="000000" w:themeColor="text1"/>
          <w:sz w:val="24"/>
          <w:szCs w:val="24"/>
        </w:rPr>
        <w:t>.4磋商</w:t>
      </w:r>
      <w:r>
        <w:rPr>
          <w:rFonts w:ascii="宋体" w:eastAsia="宋体" w:hAnsi="宋体" w:cs="Arial"/>
          <w:color w:val="000000" w:themeColor="text1"/>
          <w:kern w:val="0"/>
          <w:sz w:val="24"/>
          <w:szCs w:val="24"/>
        </w:rPr>
        <w:t>小组成员应当按照客观、公正、审慎的原则，根据磋商文件规定的评审程序、评审方法和评审标准进行独立评审。未实质性响应磋商文件的响应文件按无效响应处理，磋商小组应当告知提交响应文件的磋商响应单位。</w:t>
      </w:r>
    </w:p>
    <w:p w:rsidR="002845CB" w:rsidRDefault="00322747">
      <w:pPr>
        <w:widowControl/>
        <w:spacing w:line="360" w:lineRule="auto"/>
        <w:ind w:firstLineChars="200" w:firstLine="480"/>
        <w:rPr>
          <w:rFonts w:ascii="宋体" w:eastAsia="宋体" w:hAnsi="宋体" w:cs="Arial"/>
          <w:color w:val="000000" w:themeColor="text1"/>
          <w:kern w:val="0"/>
          <w:sz w:val="24"/>
          <w:szCs w:val="24"/>
        </w:rPr>
      </w:pPr>
      <w:r>
        <w:rPr>
          <w:rFonts w:ascii="宋体" w:eastAsia="宋体" w:hAnsi="宋体" w:cs="Arial" w:hint="eastAsia"/>
          <w:color w:val="000000" w:themeColor="text1"/>
          <w:kern w:val="0"/>
          <w:sz w:val="24"/>
          <w:szCs w:val="24"/>
        </w:rPr>
        <w:t>1</w:t>
      </w:r>
      <w:r>
        <w:rPr>
          <w:rFonts w:ascii="宋体" w:eastAsia="宋体" w:hAnsi="宋体" w:cs="Arial"/>
          <w:color w:val="000000" w:themeColor="text1"/>
          <w:kern w:val="0"/>
          <w:sz w:val="24"/>
          <w:szCs w:val="24"/>
        </w:rPr>
        <w:t>8</w:t>
      </w:r>
      <w:r>
        <w:rPr>
          <w:rFonts w:ascii="宋体" w:eastAsia="宋体" w:hAnsi="宋体" w:cs="Arial" w:hint="eastAsia"/>
          <w:color w:val="000000" w:themeColor="text1"/>
          <w:kern w:val="0"/>
          <w:sz w:val="24"/>
          <w:szCs w:val="24"/>
        </w:rPr>
        <w:t>.5</w:t>
      </w:r>
      <w:r>
        <w:rPr>
          <w:rFonts w:ascii="宋体" w:eastAsia="宋体" w:hAnsi="宋体" w:cs="Arial" w:hint="eastAsia"/>
          <w:color w:val="000000" w:themeColor="text1"/>
          <w:sz w:val="24"/>
          <w:szCs w:val="24"/>
          <w:lang w:val="zh-CN"/>
        </w:rPr>
        <w:t>磋商小组</w:t>
      </w:r>
      <w:r>
        <w:rPr>
          <w:rFonts w:ascii="宋体" w:eastAsia="宋体" w:hAnsi="宋体" w:cs="Arial"/>
          <w:color w:val="000000" w:themeColor="text1"/>
          <w:sz w:val="24"/>
          <w:szCs w:val="24"/>
          <w:lang w:val="zh-CN"/>
        </w:rPr>
        <w:t>各成员独立对每个磋商响应单位的响应文件（包括新的书面承诺函）按磋商文件规定的评审办法进行评审并给出评审意见。</w:t>
      </w:r>
      <w:r>
        <w:rPr>
          <w:rFonts w:ascii="宋体" w:eastAsia="宋体" w:hAnsi="宋体" w:cs="宋体" w:hint="eastAsia"/>
          <w:snapToGrid w:val="0"/>
          <w:color w:val="000000" w:themeColor="text1"/>
          <w:kern w:val="0"/>
          <w:sz w:val="24"/>
          <w:szCs w:val="24"/>
        </w:rPr>
        <w:t>评审报告应当由磋商小组全体人员签字认可。磋商小组成员对评审报告有异议的，磋商小组按照少数服从多数的原则推荐成交候选磋商响应单位，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2845CB" w:rsidRDefault="00322747">
      <w:pPr>
        <w:spacing w:line="360" w:lineRule="auto"/>
        <w:rPr>
          <w:rFonts w:ascii="宋体" w:eastAsia="宋体" w:hAnsi="宋体"/>
          <w:b/>
          <w:color w:val="000000" w:themeColor="text1"/>
          <w:sz w:val="24"/>
          <w:szCs w:val="24"/>
        </w:rPr>
      </w:pPr>
      <w:r>
        <w:rPr>
          <w:rFonts w:ascii="宋体" w:eastAsia="宋体" w:hAnsi="宋体"/>
          <w:b/>
          <w:color w:val="000000" w:themeColor="text1"/>
          <w:sz w:val="24"/>
          <w:szCs w:val="24"/>
        </w:rPr>
        <w:t>19.</w:t>
      </w:r>
      <w:r>
        <w:rPr>
          <w:rFonts w:ascii="宋体" w:eastAsia="宋体" w:hAnsi="宋体" w:hint="eastAsia"/>
          <w:b/>
          <w:color w:val="000000" w:themeColor="text1"/>
          <w:sz w:val="24"/>
          <w:szCs w:val="24"/>
        </w:rPr>
        <w:t>磋商小组</w:t>
      </w:r>
    </w:p>
    <w:p w:rsidR="002845CB" w:rsidRDefault="00322747">
      <w:pPr>
        <w:pStyle w:val="a4"/>
        <w:overflowPunct w:val="0"/>
        <w:spacing w:line="360" w:lineRule="auto"/>
        <w:ind w:leftChars="200" w:left="520" w:firstLine="0"/>
        <w:jc w:val="both"/>
        <w:rPr>
          <w:rFonts w:ascii="宋体" w:eastAsia="宋体" w:hAnsi="宋体"/>
          <w:color w:val="000000" w:themeColor="text1"/>
          <w:szCs w:val="24"/>
        </w:rPr>
      </w:pPr>
      <w:r>
        <w:rPr>
          <w:rFonts w:ascii="宋体" w:eastAsia="宋体" w:hAnsi="宋体" w:hint="eastAsia"/>
          <w:color w:val="000000" w:themeColor="text1"/>
          <w:szCs w:val="24"/>
        </w:rPr>
        <w:t>19.1磋商小组由磋商采购单位依法组建，由采购单位代表、评审专家共3人以上单数组</w:t>
      </w:r>
      <w:r>
        <w:rPr>
          <w:rFonts w:ascii="宋体" w:eastAsia="宋体" w:hAnsi="宋体" w:hint="eastAsia"/>
          <w:color w:val="000000" w:themeColor="text1"/>
          <w:szCs w:val="24"/>
        </w:rPr>
        <w:lastRenderedPageBreak/>
        <w:t xml:space="preserve">成。 </w:t>
      </w:r>
    </w:p>
    <w:p w:rsidR="002845CB" w:rsidRDefault="00322747">
      <w:pPr>
        <w:pStyle w:val="a4"/>
        <w:overflowPunct w:val="0"/>
        <w:spacing w:line="360" w:lineRule="auto"/>
        <w:ind w:leftChars="200" w:left="520" w:firstLine="0"/>
        <w:jc w:val="both"/>
        <w:rPr>
          <w:rFonts w:ascii="宋体" w:eastAsia="宋体" w:hAnsi="宋体"/>
          <w:color w:val="000000" w:themeColor="text1"/>
          <w:szCs w:val="24"/>
        </w:rPr>
      </w:pPr>
      <w:r>
        <w:rPr>
          <w:rFonts w:ascii="宋体" w:eastAsia="宋体" w:hAnsi="宋体" w:hint="eastAsia"/>
          <w:color w:val="000000" w:themeColor="text1"/>
          <w:szCs w:val="24"/>
        </w:rPr>
        <w:t>19.2磋商小组负责具体的磋商事务，并独立履行以下职责：</w:t>
      </w:r>
    </w:p>
    <w:p w:rsidR="002845CB" w:rsidRDefault="00322747">
      <w:pPr>
        <w:pStyle w:val="a4"/>
        <w:overflowPunct w:val="0"/>
        <w:spacing w:line="360" w:lineRule="auto"/>
        <w:ind w:firstLineChars="300" w:firstLine="720"/>
        <w:jc w:val="both"/>
        <w:rPr>
          <w:rFonts w:ascii="宋体" w:eastAsia="宋体" w:hAnsi="宋体"/>
          <w:color w:val="000000" w:themeColor="text1"/>
          <w:szCs w:val="24"/>
        </w:rPr>
      </w:pPr>
      <w:r>
        <w:rPr>
          <w:rFonts w:ascii="宋体" w:eastAsia="宋体" w:hAnsi="宋体" w:hint="eastAsia"/>
          <w:color w:val="000000" w:themeColor="text1"/>
          <w:szCs w:val="24"/>
        </w:rPr>
        <w:t>19.2.1确认或者</w:t>
      </w:r>
      <w:proofErr w:type="gramStart"/>
      <w:r>
        <w:rPr>
          <w:rFonts w:ascii="宋体" w:eastAsia="宋体" w:hAnsi="宋体" w:hint="eastAsia"/>
          <w:color w:val="000000" w:themeColor="text1"/>
          <w:szCs w:val="24"/>
        </w:rPr>
        <w:t>制定磋商</w:t>
      </w:r>
      <w:proofErr w:type="gramEnd"/>
      <w:r>
        <w:rPr>
          <w:rFonts w:ascii="宋体" w:eastAsia="宋体" w:hAnsi="宋体" w:hint="eastAsia"/>
          <w:color w:val="000000" w:themeColor="text1"/>
          <w:szCs w:val="24"/>
        </w:rPr>
        <w:t xml:space="preserve">文件； </w:t>
      </w:r>
    </w:p>
    <w:p w:rsidR="002845CB" w:rsidRDefault="00322747">
      <w:pPr>
        <w:pStyle w:val="a4"/>
        <w:overflowPunct w:val="0"/>
        <w:spacing w:line="360" w:lineRule="auto"/>
        <w:ind w:firstLineChars="300" w:firstLine="720"/>
        <w:jc w:val="both"/>
        <w:rPr>
          <w:rFonts w:ascii="宋体" w:eastAsia="宋体" w:hAnsi="宋体"/>
          <w:color w:val="000000" w:themeColor="text1"/>
          <w:szCs w:val="24"/>
        </w:rPr>
      </w:pPr>
      <w:r>
        <w:rPr>
          <w:rFonts w:ascii="宋体" w:eastAsia="宋体" w:hAnsi="宋体" w:hint="eastAsia"/>
          <w:color w:val="000000" w:themeColor="text1"/>
          <w:szCs w:val="24"/>
        </w:rPr>
        <w:t>19.2.2从符合相应资格条件的磋商响应单位名单中</w:t>
      </w:r>
      <w:proofErr w:type="gramStart"/>
      <w:r>
        <w:rPr>
          <w:rFonts w:ascii="宋体" w:eastAsia="宋体" w:hAnsi="宋体" w:hint="eastAsia"/>
          <w:color w:val="000000" w:themeColor="text1"/>
          <w:szCs w:val="24"/>
        </w:rPr>
        <w:t>确定磋商</w:t>
      </w:r>
      <w:proofErr w:type="gramEnd"/>
      <w:r>
        <w:rPr>
          <w:rFonts w:ascii="宋体" w:eastAsia="宋体" w:hAnsi="宋体" w:hint="eastAsia"/>
          <w:color w:val="000000" w:themeColor="text1"/>
          <w:szCs w:val="24"/>
        </w:rPr>
        <w:t>响应单位参加磋商；</w:t>
      </w:r>
    </w:p>
    <w:p w:rsidR="002845CB" w:rsidRDefault="00322747">
      <w:pPr>
        <w:pStyle w:val="a4"/>
        <w:overflowPunct w:val="0"/>
        <w:spacing w:line="360" w:lineRule="auto"/>
        <w:ind w:firstLineChars="300" w:firstLine="720"/>
        <w:jc w:val="both"/>
        <w:rPr>
          <w:rFonts w:ascii="宋体" w:eastAsia="宋体" w:hAnsi="宋体"/>
          <w:color w:val="000000" w:themeColor="text1"/>
          <w:szCs w:val="24"/>
        </w:rPr>
      </w:pPr>
      <w:r>
        <w:rPr>
          <w:rFonts w:ascii="宋体" w:eastAsia="宋体" w:hAnsi="宋体" w:hint="eastAsia"/>
          <w:color w:val="000000" w:themeColor="text1"/>
          <w:szCs w:val="24"/>
        </w:rPr>
        <w:t>19.2.3审查磋商响应单位的响应文件并</w:t>
      </w:r>
      <w:proofErr w:type="gramStart"/>
      <w:r>
        <w:rPr>
          <w:rFonts w:ascii="宋体" w:eastAsia="宋体" w:hAnsi="宋体" w:hint="eastAsia"/>
          <w:color w:val="000000" w:themeColor="text1"/>
          <w:szCs w:val="24"/>
        </w:rPr>
        <w:t>作出</w:t>
      </w:r>
      <w:proofErr w:type="gramEnd"/>
      <w:r>
        <w:rPr>
          <w:rFonts w:ascii="宋体" w:eastAsia="宋体" w:hAnsi="宋体" w:hint="eastAsia"/>
          <w:color w:val="000000" w:themeColor="text1"/>
          <w:szCs w:val="24"/>
        </w:rPr>
        <w:t>评价；</w:t>
      </w:r>
    </w:p>
    <w:p w:rsidR="002845CB" w:rsidRDefault="00322747">
      <w:pPr>
        <w:pStyle w:val="a4"/>
        <w:overflowPunct w:val="0"/>
        <w:spacing w:line="360" w:lineRule="auto"/>
        <w:ind w:firstLineChars="300" w:firstLine="720"/>
        <w:jc w:val="both"/>
        <w:rPr>
          <w:rFonts w:ascii="宋体" w:eastAsia="宋体" w:hAnsi="宋体"/>
          <w:color w:val="000000" w:themeColor="text1"/>
          <w:szCs w:val="24"/>
        </w:rPr>
      </w:pPr>
      <w:r>
        <w:rPr>
          <w:rFonts w:ascii="宋体" w:eastAsia="宋体" w:hAnsi="宋体" w:hint="eastAsia"/>
          <w:color w:val="000000" w:themeColor="text1"/>
          <w:szCs w:val="24"/>
        </w:rPr>
        <w:t>19.2.4要求磋商响应单位解释或者澄清其响应文件；</w:t>
      </w:r>
    </w:p>
    <w:p w:rsidR="002845CB" w:rsidRDefault="00322747">
      <w:pPr>
        <w:tabs>
          <w:tab w:val="left" w:pos="720"/>
        </w:tabs>
        <w:spacing w:line="360" w:lineRule="auto"/>
        <w:ind w:firstLineChars="300" w:firstLine="720"/>
        <w:rPr>
          <w:rFonts w:ascii="宋体" w:eastAsia="宋体" w:hAnsi="宋体"/>
          <w:color w:val="000000" w:themeColor="text1"/>
          <w:sz w:val="24"/>
          <w:szCs w:val="24"/>
        </w:rPr>
      </w:pPr>
      <w:r>
        <w:rPr>
          <w:rFonts w:ascii="宋体" w:eastAsia="宋体" w:hAnsi="宋体" w:hint="eastAsia"/>
          <w:color w:val="000000" w:themeColor="text1"/>
          <w:sz w:val="24"/>
          <w:szCs w:val="24"/>
        </w:rPr>
        <w:t>19.2.5编写评审报告；</w:t>
      </w:r>
    </w:p>
    <w:p w:rsidR="002845CB" w:rsidRDefault="00322747">
      <w:pPr>
        <w:tabs>
          <w:tab w:val="left" w:pos="720"/>
        </w:tabs>
        <w:spacing w:line="360" w:lineRule="auto"/>
        <w:ind w:firstLineChars="300" w:firstLine="720"/>
        <w:rPr>
          <w:rFonts w:ascii="宋体" w:eastAsia="宋体" w:hAnsi="宋体"/>
          <w:color w:val="000000" w:themeColor="text1"/>
          <w:sz w:val="24"/>
          <w:szCs w:val="24"/>
        </w:rPr>
      </w:pPr>
      <w:r>
        <w:rPr>
          <w:rFonts w:ascii="宋体" w:eastAsia="宋体" w:hAnsi="宋体" w:hint="eastAsia"/>
          <w:color w:val="000000" w:themeColor="text1"/>
          <w:sz w:val="24"/>
          <w:szCs w:val="24"/>
        </w:rPr>
        <w:t>19.2.6告知采购单位在评审过程中发现的磋商响应单位的违法违规行为。</w:t>
      </w:r>
    </w:p>
    <w:p w:rsidR="002845CB" w:rsidRDefault="00322747">
      <w:pPr>
        <w:pStyle w:val="a4"/>
        <w:overflowPunct w:val="0"/>
        <w:spacing w:line="360" w:lineRule="auto"/>
        <w:ind w:firstLine="502"/>
        <w:jc w:val="both"/>
        <w:rPr>
          <w:rFonts w:ascii="宋体" w:eastAsia="宋体" w:hAnsi="宋体"/>
          <w:color w:val="000000" w:themeColor="text1"/>
          <w:szCs w:val="24"/>
        </w:rPr>
      </w:pPr>
      <w:r>
        <w:rPr>
          <w:rFonts w:ascii="宋体" w:eastAsia="宋体" w:hAnsi="宋体" w:hint="eastAsia"/>
          <w:color w:val="000000" w:themeColor="text1"/>
          <w:szCs w:val="24"/>
        </w:rPr>
        <w:t>19.3磋商小组成员应当履行下列义务：</w:t>
      </w:r>
    </w:p>
    <w:p w:rsidR="002845CB" w:rsidRDefault="00322747">
      <w:pPr>
        <w:pStyle w:val="a4"/>
        <w:overflowPunct w:val="0"/>
        <w:spacing w:line="360" w:lineRule="auto"/>
        <w:ind w:firstLineChars="300" w:firstLine="720"/>
        <w:jc w:val="both"/>
        <w:rPr>
          <w:rFonts w:ascii="宋体" w:eastAsia="宋体" w:hAnsi="宋体"/>
          <w:color w:val="000000" w:themeColor="text1"/>
          <w:szCs w:val="24"/>
        </w:rPr>
      </w:pPr>
      <w:r>
        <w:rPr>
          <w:rFonts w:ascii="宋体" w:eastAsia="宋体" w:hAnsi="宋体" w:hint="eastAsia"/>
          <w:color w:val="000000" w:themeColor="text1"/>
          <w:szCs w:val="24"/>
        </w:rPr>
        <w:t>19.3.1遵纪守法，客观、公正、廉洁地履行职责；</w:t>
      </w:r>
    </w:p>
    <w:p w:rsidR="002845CB" w:rsidRDefault="00322747">
      <w:pPr>
        <w:pStyle w:val="a4"/>
        <w:overflowPunct w:val="0"/>
        <w:spacing w:line="360" w:lineRule="auto"/>
        <w:ind w:firstLineChars="300" w:firstLine="720"/>
        <w:jc w:val="both"/>
        <w:rPr>
          <w:rFonts w:ascii="宋体" w:eastAsia="宋体" w:hAnsi="宋体"/>
          <w:color w:val="000000" w:themeColor="text1"/>
          <w:szCs w:val="24"/>
        </w:rPr>
      </w:pPr>
      <w:r>
        <w:rPr>
          <w:rFonts w:ascii="宋体" w:eastAsia="宋体" w:hAnsi="宋体" w:hint="eastAsia"/>
          <w:color w:val="000000" w:themeColor="text1"/>
          <w:szCs w:val="24"/>
        </w:rPr>
        <w:t>19.3.2按照磋商文件规定的评审办法独立进行评审，对个人的评审意见承担法律责任；</w:t>
      </w:r>
    </w:p>
    <w:p w:rsidR="002845CB" w:rsidRDefault="00322747">
      <w:pPr>
        <w:pStyle w:val="a4"/>
        <w:overflowPunct w:val="0"/>
        <w:spacing w:line="360" w:lineRule="auto"/>
        <w:ind w:firstLineChars="300" w:firstLine="720"/>
        <w:jc w:val="both"/>
        <w:rPr>
          <w:rFonts w:ascii="宋体" w:eastAsia="宋体" w:hAnsi="宋体"/>
          <w:color w:val="000000" w:themeColor="text1"/>
          <w:szCs w:val="24"/>
        </w:rPr>
      </w:pPr>
      <w:r>
        <w:rPr>
          <w:rFonts w:ascii="宋体" w:eastAsia="宋体" w:hAnsi="宋体" w:hint="eastAsia"/>
          <w:color w:val="000000" w:themeColor="text1"/>
          <w:szCs w:val="24"/>
        </w:rPr>
        <w:t>19.3.3参与评审报告的起草；</w:t>
      </w:r>
    </w:p>
    <w:p w:rsidR="002845CB" w:rsidRDefault="00322747">
      <w:pPr>
        <w:pStyle w:val="a4"/>
        <w:overflowPunct w:val="0"/>
        <w:spacing w:line="360" w:lineRule="auto"/>
        <w:ind w:firstLineChars="300" w:firstLine="720"/>
        <w:jc w:val="both"/>
        <w:rPr>
          <w:rFonts w:ascii="宋体" w:eastAsia="宋体" w:hAnsi="宋体"/>
          <w:color w:val="000000" w:themeColor="text1"/>
          <w:szCs w:val="24"/>
        </w:rPr>
      </w:pPr>
      <w:r>
        <w:rPr>
          <w:rFonts w:ascii="宋体" w:eastAsia="宋体" w:hAnsi="宋体" w:hint="eastAsia"/>
          <w:color w:val="000000" w:themeColor="text1"/>
          <w:szCs w:val="24"/>
        </w:rPr>
        <w:t>19.3.4配合采购单位答复磋商响应单位提出的质疑。</w:t>
      </w:r>
    </w:p>
    <w:p w:rsidR="002845CB" w:rsidRDefault="00322747">
      <w:pPr>
        <w:spacing w:line="360" w:lineRule="auto"/>
        <w:rPr>
          <w:rFonts w:ascii="宋体" w:eastAsia="宋体" w:hAnsi="宋体"/>
          <w:b/>
          <w:color w:val="000000" w:themeColor="text1"/>
          <w:sz w:val="24"/>
          <w:szCs w:val="24"/>
        </w:rPr>
      </w:pPr>
      <w:r>
        <w:rPr>
          <w:rFonts w:ascii="宋体" w:eastAsia="宋体" w:hAnsi="宋体"/>
          <w:b/>
          <w:color w:val="000000" w:themeColor="text1"/>
          <w:sz w:val="24"/>
          <w:szCs w:val="24"/>
        </w:rPr>
        <w:t>20.</w:t>
      </w:r>
      <w:r>
        <w:rPr>
          <w:rFonts w:ascii="宋体" w:eastAsia="宋体" w:hAnsi="宋体" w:hint="eastAsia"/>
          <w:b/>
          <w:color w:val="000000" w:themeColor="text1"/>
          <w:sz w:val="24"/>
          <w:szCs w:val="24"/>
        </w:rPr>
        <w:t>磋商内容的保密</w:t>
      </w:r>
    </w:p>
    <w:p w:rsidR="002845CB" w:rsidRDefault="00322747">
      <w:pPr>
        <w:pStyle w:val="a4"/>
        <w:overflowPunct w:val="0"/>
        <w:spacing w:line="360" w:lineRule="auto"/>
        <w:ind w:firstLine="502"/>
        <w:jc w:val="both"/>
        <w:rPr>
          <w:rFonts w:ascii="宋体" w:eastAsia="宋体" w:hAnsi="宋体"/>
          <w:color w:val="000000" w:themeColor="text1"/>
          <w:szCs w:val="24"/>
        </w:rPr>
      </w:pPr>
      <w:r>
        <w:rPr>
          <w:rFonts w:ascii="宋体" w:eastAsia="宋体" w:hAnsi="宋体" w:hint="eastAsia"/>
          <w:color w:val="000000" w:themeColor="text1"/>
          <w:szCs w:val="24"/>
        </w:rPr>
        <w:t>2</w:t>
      </w:r>
      <w:r>
        <w:rPr>
          <w:rFonts w:ascii="宋体" w:eastAsia="宋体" w:hAnsi="宋体"/>
          <w:color w:val="000000" w:themeColor="text1"/>
          <w:szCs w:val="24"/>
        </w:rPr>
        <w:t>0.1</w:t>
      </w:r>
      <w:r>
        <w:rPr>
          <w:rFonts w:ascii="宋体" w:eastAsia="宋体" w:hAnsi="宋体" w:hint="eastAsia"/>
          <w:color w:val="000000" w:themeColor="text1"/>
          <w:szCs w:val="24"/>
        </w:rPr>
        <w:t>磋商开始后，直到宣布授予</w:t>
      </w:r>
      <w:proofErr w:type="gramStart"/>
      <w:r>
        <w:rPr>
          <w:rFonts w:ascii="宋体" w:eastAsia="宋体" w:hAnsi="宋体" w:hint="eastAsia"/>
          <w:color w:val="000000" w:themeColor="text1"/>
          <w:szCs w:val="24"/>
        </w:rPr>
        <w:t>成交磋商</w:t>
      </w:r>
      <w:proofErr w:type="gramEnd"/>
      <w:r>
        <w:rPr>
          <w:rFonts w:ascii="宋体" w:eastAsia="宋体" w:hAnsi="宋体" w:hint="eastAsia"/>
          <w:color w:val="000000" w:themeColor="text1"/>
          <w:szCs w:val="24"/>
        </w:rPr>
        <w:t>响应单位合同为止，凡属于审查、澄清、评价和比较响应文件的所有资料，有关授予合同的信息都不应向磋商响应单位或与评审无关的其他人泄露。</w:t>
      </w:r>
    </w:p>
    <w:p w:rsidR="002845CB" w:rsidRDefault="00322747">
      <w:pPr>
        <w:pStyle w:val="a4"/>
        <w:overflowPunct w:val="0"/>
        <w:spacing w:line="360" w:lineRule="auto"/>
        <w:ind w:firstLine="502"/>
        <w:jc w:val="both"/>
        <w:rPr>
          <w:rFonts w:ascii="宋体" w:eastAsia="宋体" w:hAnsi="宋体"/>
          <w:color w:val="000000" w:themeColor="text1"/>
          <w:szCs w:val="24"/>
        </w:rPr>
      </w:pPr>
      <w:r>
        <w:rPr>
          <w:rFonts w:ascii="宋体" w:eastAsia="宋体" w:hAnsi="宋体" w:hint="eastAsia"/>
          <w:color w:val="000000" w:themeColor="text1"/>
          <w:szCs w:val="24"/>
        </w:rPr>
        <w:t>2</w:t>
      </w:r>
      <w:r>
        <w:rPr>
          <w:rFonts w:ascii="宋体" w:eastAsia="宋体" w:hAnsi="宋体"/>
          <w:color w:val="000000" w:themeColor="text1"/>
          <w:szCs w:val="24"/>
        </w:rPr>
        <w:t>0.2</w:t>
      </w:r>
      <w:r>
        <w:rPr>
          <w:rFonts w:ascii="宋体" w:eastAsia="宋体" w:hAnsi="宋体" w:hint="eastAsia"/>
          <w:color w:val="000000" w:themeColor="text1"/>
          <w:szCs w:val="24"/>
        </w:rPr>
        <w:t>在响应文件的审查、澄清、评价和比较以及授予合同的过程中，磋商响应单位对磋商采购单位和磋商小组施加影响的任何行为，都将取消其成交资格。</w:t>
      </w:r>
    </w:p>
    <w:p w:rsidR="002845CB" w:rsidRDefault="00322747">
      <w:pPr>
        <w:pStyle w:val="a4"/>
        <w:overflowPunct w:val="0"/>
        <w:spacing w:line="360" w:lineRule="auto"/>
        <w:ind w:firstLine="502"/>
        <w:jc w:val="both"/>
        <w:rPr>
          <w:rFonts w:ascii="宋体" w:eastAsia="宋体" w:hAnsi="宋体"/>
          <w:color w:val="000000" w:themeColor="text1"/>
          <w:szCs w:val="24"/>
        </w:rPr>
      </w:pPr>
      <w:r>
        <w:rPr>
          <w:rFonts w:ascii="宋体" w:eastAsia="宋体" w:hAnsi="宋体" w:hint="eastAsia"/>
          <w:color w:val="000000" w:themeColor="text1"/>
          <w:szCs w:val="24"/>
        </w:rPr>
        <w:t>2</w:t>
      </w:r>
      <w:r>
        <w:rPr>
          <w:rFonts w:ascii="宋体" w:eastAsia="宋体" w:hAnsi="宋体"/>
          <w:color w:val="000000" w:themeColor="text1"/>
          <w:szCs w:val="24"/>
        </w:rPr>
        <w:t>0.3</w:t>
      </w:r>
      <w:r>
        <w:rPr>
          <w:rFonts w:ascii="宋体" w:eastAsia="宋体" w:hAnsi="宋体" w:hint="eastAsia"/>
          <w:color w:val="000000" w:themeColor="text1"/>
          <w:szCs w:val="24"/>
        </w:rPr>
        <w:t>在评审期间，磋商采购单位将通过指定联络人与磋商响应单位进行联系。</w:t>
      </w:r>
    </w:p>
    <w:p w:rsidR="002845CB" w:rsidRDefault="00322747">
      <w:pPr>
        <w:spacing w:line="360" w:lineRule="auto"/>
        <w:rPr>
          <w:rFonts w:ascii="宋体" w:eastAsia="宋体" w:hAnsi="宋体"/>
          <w:b/>
          <w:color w:val="000000" w:themeColor="text1"/>
          <w:sz w:val="24"/>
          <w:szCs w:val="24"/>
        </w:rPr>
      </w:pPr>
      <w:r>
        <w:rPr>
          <w:rFonts w:ascii="宋体" w:eastAsia="宋体" w:hAnsi="宋体"/>
          <w:b/>
          <w:color w:val="000000" w:themeColor="text1"/>
          <w:sz w:val="24"/>
          <w:szCs w:val="24"/>
        </w:rPr>
        <w:t>2</w:t>
      </w:r>
      <w:r>
        <w:rPr>
          <w:rFonts w:ascii="宋体" w:eastAsia="宋体" w:hAnsi="宋体" w:hint="eastAsia"/>
          <w:b/>
          <w:color w:val="000000" w:themeColor="text1"/>
          <w:sz w:val="24"/>
          <w:szCs w:val="24"/>
        </w:rPr>
        <w:t>1</w:t>
      </w:r>
      <w:r>
        <w:rPr>
          <w:rFonts w:ascii="宋体" w:eastAsia="宋体" w:hAnsi="宋体"/>
          <w:b/>
          <w:color w:val="000000" w:themeColor="text1"/>
          <w:sz w:val="24"/>
          <w:szCs w:val="24"/>
        </w:rPr>
        <w:t xml:space="preserve">. </w:t>
      </w:r>
      <w:r>
        <w:rPr>
          <w:rFonts w:ascii="宋体" w:eastAsia="宋体" w:hAnsi="宋体" w:hint="eastAsia"/>
          <w:b/>
          <w:color w:val="000000" w:themeColor="text1"/>
          <w:sz w:val="24"/>
          <w:szCs w:val="24"/>
        </w:rPr>
        <w:t>响应文件的澄清、说明和更正</w:t>
      </w:r>
    </w:p>
    <w:p w:rsidR="002845CB" w:rsidRDefault="00322747">
      <w:pPr>
        <w:spacing w:line="360" w:lineRule="auto"/>
        <w:ind w:firstLineChars="200" w:firstLine="480"/>
        <w:rPr>
          <w:rFonts w:ascii="宋体" w:eastAsia="宋体" w:hAnsi="宋体" w:cs="Arial"/>
          <w:color w:val="000000" w:themeColor="text1"/>
          <w:kern w:val="0"/>
          <w:sz w:val="24"/>
          <w:szCs w:val="24"/>
        </w:rPr>
      </w:pPr>
      <w:r>
        <w:rPr>
          <w:rFonts w:ascii="宋体" w:eastAsia="宋体" w:hAnsi="宋体" w:cs="Arial" w:hint="eastAsia"/>
          <w:color w:val="000000" w:themeColor="text1"/>
          <w:kern w:val="0"/>
          <w:sz w:val="24"/>
          <w:szCs w:val="24"/>
        </w:rPr>
        <w:t>2</w:t>
      </w:r>
      <w:r>
        <w:rPr>
          <w:rFonts w:ascii="宋体" w:eastAsia="宋体" w:hAnsi="宋体" w:cs="Arial"/>
          <w:color w:val="000000" w:themeColor="text1"/>
          <w:kern w:val="0"/>
          <w:sz w:val="24"/>
          <w:szCs w:val="24"/>
        </w:rPr>
        <w:t>1</w:t>
      </w:r>
      <w:r>
        <w:rPr>
          <w:rFonts w:ascii="宋体" w:eastAsia="宋体" w:hAnsi="宋体" w:cs="Arial" w:hint="eastAsia"/>
          <w:color w:val="000000" w:themeColor="text1"/>
          <w:kern w:val="0"/>
          <w:sz w:val="24"/>
          <w:szCs w:val="24"/>
        </w:rPr>
        <w:t>.1</w:t>
      </w:r>
      <w:r>
        <w:rPr>
          <w:rFonts w:ascii="宋体" w:eastAsia="宋体" w:hAnsi="宋体" w:cs="Arial"/>
          <w:color w:val="000000" w:themeColor="text1"/>
          <w:kern w:val="0"/>
          <w:sz w:val="24"/>
          <w:szCs w:val="24"/>
        </w:rPr>
        <w:t>磋商小组在对响应文件的有效性、完整性和响应程度进行审查时，可以要求磋商响应单位对响应文件中含义不明确、同类问题表述不一致或者有明显文字和计算错误的内容等</w:t>
      </w:r>
      <w:proofErr w:type="gramStart"/>
      <w:r>
        <w:rPr>
          <w:rFonts w:ascii="宋体" w:eastAsia="宋体" w:hAnsi="宋体" w:cs="Arial"/>
          <w:color w:val="000000" w:themeColor="text1"/>
          <w:kern w:val="0"/>
          <w:sz w:val="24"/>
          <w:szCs w:val="24"/>
        </w:rPr>
        <w:t>作出</w:t>
      </w:r>
      <w:proofErr w:type="gramEnd"/>
      <w:r>
        <w:rPr>
          <w:rFonts w:ascii="宋体" w:eastAsia="宋体" w:hAnsi="宋体" w:cs="Arial"/>
          <w:color w:val="000000" w:themeColor="text1"/>
          <w:kern w:val="0"/>
          <w:sz w:val="24"/>
          <w:szCs w:val="24"/>
        </w:rPr>
        <w:t>必要的澄清、说明或者更正。磋商响应单位的澄清、说明或者更正不得超出响应文件的范围或者改变响应文件的实质性内容。</w:t>
      </w:r>
    </w:p>
    <w:p w:rsidR="002845CB" w:rsidRDefault="00322747">
      <w:pPr>
        <w:spacing w:line="360" w:lineRule="auto"/>
        <w:ind w:firstLineChars="200" w:firstLine="480"/>
        <w:rPr>
          <w:rFonts w:ascii="宋体" w:eastAsia="宋体" w:hAnsi="宋体"/>
          <w:color w:val="000000" w:themeColor="text1"/>
          <w:sz w:val="24"/>
          <w:szCs w:val="24"/>
        </w:rPr>
      </w:pPr>
      <w:r>
        <w:rPr>
          <w:rFonts w:ascii="宋体" w:eastAsia="宋体" w:hAnsi="宋体" w:cs="Arial" w:hint="eastAsia"/>
          <w:color w:val="000000" w:themeColor="text1"/>
          <w:kern w:val="0"/>
          <w:sz w:val="24"/>
          <w:szCs w:val="24"/>
        </w:rPr>
        <w:t>2</w:t>
      </w:r>
      <w:r>
        <w:rPr>
          <w:rFonts w:ascii="宋体" w:eastAsia="宋体" w:hAnsi="宋体" w:cs="Arial"/>
          <w:color w:val="000000" w:themeColor="text1"/>
          <w:kern w:val="0"/>
          <w:sz w:val="24"/>
          <w:szCs w:val="24"/>
        </w:rPr>
        <w:t>1</w:t>
      </w:r>
      <w:r>
        <w:rPr>
          <w:rFonts w:ascii="宋体" w:eastAsia="宋体" w:hAnsi="宋体" w:cs="Arial" w:hint="eastAsia"/>
          <w:color w:val="000000" w:themeColor="text1"/>
          <w:kern w:val="0"/>
          <w:sz w:val="24"/>
          <w:szCs w:val="24"/>
        </w:rPr>
        <w:t>.2</w:t>
      </w:r>
      <w:r>
        <w:rPr>
          <w:rFonts w:ascii="宋体" w:eastAsia="宋体" w:hAnsi="宋体" w:cs="Arial"/>
          <w:color w:val="000000" w:themeColor="text1"/>
          <w:kern w:val="0"/>
          <w:sz w:val="24"/>
          <w:szCs w:val="24"/>
        </w:rPr>
        <w:t>磋商小组要求磋商响应单位澄清、说明或者更正响应文件应当以书面形式做出。磋商</w:t>
      </w:r>
      <w:r>
        <w:rPr>
          <w:rFonts w:ascii="宋体" w:eastAsia="宋体" w:hAnsi="宋体" w:cs="Arial"/>
          <w:color w:val="000000" w:themeColor="text1"/>
          <w:kern w:val="0"/>
          <w:sz w:val="24"/>
          <w:szCs w:val="24"/>
        </w:rPr>
        <w:lastRenderedPageBreak/>
        <w:t>响应单位的澄清、说明或者更正应当由法定代表人签字或者加盖公章。由授权代表签字的，应当附法定代表人授权书。磋商响应单位为自然人的，应当由本人签字并附身份证明。</w:t>
      </w:r>
      <w:r>
        <w:rPr>
          <w:rFonts w:ascii="宋体" w:eastAsia="宋体" w:hAnsi="宋体" w:hint="eastAsia"/>
          <w:color w:val="000000" w:themeColor="text1"/>
          <w:sz w:val="24"/>
          <w:szCs w:val="24"/>
        </w:rPr>
        <w:t>如响应磋商响应单位无法在合理时间内出具上述材料视为放弃权利。</w:t>
      </w:r>
    </w:p>
    <w:p w:rsidR="002845CB" w:rsidRDefault="00322747">
      <w:pPr>
        <w:spacing w:line="360" w:lineRule="auto"/>
        <w:ind w:firstLineChars="50" w:firstLine="120"/>
        <w:rPr>
          <w:rFonts w:ascii="宋体" w:eastAsia="宋体" w:hAnsi="宋体"/>
          <w:b/>
          <w:color w:val="000000" w:themeColor="text1"/>
          <w:sz w:val="24"/>
          <w:szCs w:val="24"/>
        </w:rPr>
      </w:pPr>
      <w:r>
        <w:rPr>
          <w:rFonts w:ascii="宋体" w:eastAsia="宋体" w:hAnsi="宋体" w:hint="eastAsia"/>
          <w:b/>
          <w:color w:val="000000" w:themeColor="text1"/>
          <w:sz w:val="24"/>
          <w:szCs w:val="24"/>
        </w:rPr>
        <w:t>2</w:t>
      </w:r>
      <w:r>
        <w:rPr>
          <w:rFonts w:ascii="宋体" w:eastAsia="宋体" w:hAnsi="宋体"/>
          <w:b/>
          <w:color w:val="000000" w:themeColor="text1"/>
          <w:sz w:val="24"/>
          <w:szCs w:val="24"/>
        </w:rPr>
        <w:t>2.</w:t>
      </w:r>
      <w:proofErr w:type="gramStart"/>
      <w:r>
        <w:rPr>
          <w:rFonts w:ascii="宋体" w:eastAsia="宋体" w:hAnsi="宋体" w:hint="eastAsia"/>
          <w:b/>
          <w:color w:val="000000" w:themeColor="text1"/>
          <w:sz w:val="24"/>
          <w:szCs w:val="24"/>
        </w:rPr>
        <w:t>无效磋商</w:t>
      </w:r>
      <w:proofErr w:type="gramEnd"/>
      <w:r>
        <w:rPr>
          <w:rFonts w:ascii="宋体" w:eastAsia="宋体" w:hAnsi="宋体" w:hint="eastAsia"/>
          <w:b/>
          <w:color w:val="000000" w:themeColor="text1"/>
          <w:sz w:val="24"/>
          <w:szCs w:val="24"/>
        </w:rPr>
        <w:t>响应文件</w:t>
      </w:r>
    </w:p>
    <w:p w:rsidR="002845CB" w:rsidRDefault="00322747">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发生下列情况之一的磋商响应文件被视为无效：</w:t>
      </w:r>
    </w:p>
    <w:p w:rsidR="002845CB" w:rsidRDefault="00322747">
      <w:pPr>
        <w:spacing w:line="360" w:lineRule="auto"/>
        <w:ind w:firstLineChars="200" w:firstLine="480"/>
        <w:rPr>
          <w:rFonts w:ascii="宋体" w:eastAsia="宋体" w:hAnsi="宋体"/>
          <w:color w:val="000000" w:themeColor="text1"/>
          <w:sz w:val="24"/>
          <w:szCs w:val="24"/>
        </w:rPr>
      </w:pPr>
      <w:bookmarkStart w:id="10" w:name="_Toc182848980"/>
      <w:r>
        <w:rPr>
          <w:rFonts w:ascii="宋体" w:eastAsia="宋体" w:hAnsi="宋体" w:hint="eastAsia"/>
          <w:color w:val="000000" w:themeColor="text1"/>
          <w:sz w:val="24"/>
          <w:szCs w:val="24"/>
        </w:rPr>
        <w:t>2</w:t>
      </w:r>
      <w:r>
        <w:rPr>
          <w:rFonts w:ascii="宋体" w:eastAsia="宋体" w:hAnsi="宋体"/>
          <w:color w:val="000000" w:themeColor="text1"/>
          <w:sz w:val="24"/>
          <w:szCs w:val="24"/>
        </w:rPr>
        <w:t>2</w:t>
      </w:r>
      <w:r>
        <w:rPr>
          <w:rFonts w:ascii="宋体" w:eastAsia="宋体" w:hAnsi="宋体" w:hint="eastAsia"/>
          <w:color w:val="000000" w:themeColor="text1"/>
          <w:sz w:val="24"/>
          <w:szCs w:val="24"/>
        </w:rPr>
        <w:t>.1在竞争性磋商文件递交截止时间以后送达的磋商响应文件；</w:t>
      </w:r>
      <w:bookmarkEnd w:id="10"/>
    </w:p>
    <w:p w:rsidR="002845CB" w:rsidRDefault="00322747">
      <w:pPr>
        <w:spacing w:line="360" w:lineRule="auto"/>
        <w:ind w:firstLineChars="200" w:firstLine="480"/>
        <w:rPr>
          <w:rFonts w:ascii="宋体" w:eastAsia="宋体" w:hAnsi="宋体"/>
          <w:color w:val="000000" w:themeColor="text1"/>
          <w:sz w:val="24"/>
          <w:szCs w:val="24"/>
        </w:rPr>
      </w:pPr>
      <w:bookmarkStart w:id="11" w:name="_Toc182848981"/>
      <w:r>
        <w:rPr>
          <w:rFonts w:ascii="宋体" w:eastAsia="宋体" w:hAnsi="宋体" w:hint="eastAsia"/>
          <w:color w:val="000000" w:themeColor="text1"/>
          <w:sz w:val="24"/>
          <w:szCs w:val="24"/>
        </w:rPr>
        <w:t>2</w:t>
      </w:r>
      <w:r>
        <w:rPr>
          <w:rFonts w:ascii="宋体" w:eastAsia="宋体" w:hAnsi="宋体"/>
          <w:color w:val="000000" w:themeColor="text1"/>
          <w:sz w:val="24"/>
          <w:szCs w:val="24"/>
        </w:rPr>
        <w:t>2</w:t>
      </w:r>
      <w:r>
        <w:rPr>
          <w:rFonts w:ascii="宋体" w:eastAsia="宋体" w:hAnsi="宋体" w:hint="eastAsia"/>
          <w:color w:val="000000" w:themeColor="text1"/>
          <w:sz w:val="24"/>
          <w:szCs w:val="24"/>
        </w:rPr>
        <w:t>.2由于包装不妥，在送交途中严重破损或失散的磋商响应文件；</w:t>
      </w:r>
      <w:bookmarkEnd w:id="11"/>
    </w:p>
    <w:p w:rsidR="002845CB" w:rsidRDefault="00322747">
      <w:pPr>
        <w:spacing w:line="360" w:lineRule="auto"/>
        <w:ind w:firstLineChars="200" w:firstLine="480"/>
        <w:rPr>
          <w:rFonts w:ascii="宋体" w:eastAsia="宋体" w:hAnsi="宋体"/>
          <w:color w:val="000000" w:themeColor="text1"/>
          <w:sz w:val="24"/>
          <w:szCs w:val="24"/>
        </w:rPr>
      </w:pPr>
      <w:bookmarkStart w:id="12" w:name="_Toc182848983"/>
      <w:r>
        <w:rPr>
          <w:rFonts w:ascii="宋体" w:eastAsia="宋体" w:hAnsi="宋体" w:hint="eastAsia"/>
          <w:color w:val="000000" w:themeColor="text1"/>
          <w:sz w:val="24"/>
          <w:szCs w:val="24"/>
        </w:rPr>
        <w:t>2</w:t>
      </w:r>
      <w:r>
        <w:rPr>
          <w:rFonts w:ascii="宋体" w:eastAsia="宋体" w:hAnsi="宋体"/>
          <w:color w:val="000000" w:themeColor="text1"/>
          <w:sz w:val="24"/>
          <w:szCs w:val="24"/>
        </w:rPr>
        <w:t>2</w:t>
      </w:r>
      <w:r>
        <w:rPr>
          <w:rFonts w:ascii="宋体" w:eastAsia="宋体" w:hAnsi="宋体" w:hint="eastAsia"/>
          <w:color w:val="000000" w:themeColor="text1"/>
          <w:sz w:val="24"/>
          <w:szCs w:val="24"/>
        </w:rPr>
        <w:t>.3磋商响应单位未能提供合格的资格文件；</w:t>
      </w:r>
      <w:bookmarkEnd w:id="12"/>
    </w:p>
    <w:p w:rsidR="002845CB" w:rsidRDefault="00322747">
      <w:pPr>
        <w:spacing w:line="360" w:lineRule="auto"/>
        <w:ind w:firstLineChars="200" w:firstLine="480"/>
        <w:rPr>
          <w:rFonts w:ascii="宋体" w:eastAsia="宋体" w:hAnsi="宋体"/>
          <w:color w:val="000000" w:themeColor="text1"/>
          <w:sz w:val="24"/>
          <w:szCs w:val="24"/>
        </w:rPr>
      </w:pPr>
      <w:bookmarkStart w:id="13" w:name="_Toc182848984"/>
      <w:r>
        <w:rPr>
          <w:rFonts w:ascii="宋体" w:eastAsia="宋体" w:hAnsi="宋体" w:hint="eastAsia"/>
          <w:color w:val="000000" w:themeColor="text1"/>
          <w:sz w:val="24"/>
          <w:szCs w:val="24"/>
        </w:rPr>
        <w:t>2</w:t>
      </w:r>
      <w:r>
        <w:rPr>
          <w:rFonts w:ascii="宋体" w:eastAsia="宋体" w:hAnsi="宋体"/>
          <w:color w:val="000000" w:themeColor="text1"/>
          <w:sz w:val="24"/>
          <w:szCs w:val="24"/>
        </w:rPr>
        <w:t>2</w:t>
      </w:r>
      <w:r>
        <w:rPr>
          <w:rFonts w:ascii="宋体" w:eastAsia="宋体" w:hAnsi="宋体" w:hint="eastAsia"/>
          <w:color w:val="000000" w:themeColor="text1"/>
          <w:sz w:val="24"/>
          <w:szCs w:val="24"/>
        </w:rPr>
        <w:t>.4对</w:t>
      </w:r>
      <w:proofErr w:type="gramStart"/>
      <w:r>
        <w:rPr>
          <w:rFonts w:ascii="宋体" w:eastAsia="宋体" w:hAnsi="宋体" w:hint="eastAsia"/>
          <w:color w:val="000000" w:themeColor="text1"/>
          <w:sz w:val="24"/>
          <w:szCs w:val="24"/>
        </w:rPr>
        <w:t>一个标项提供</w:t>
      </w:r>
      <w:proofErr w:type="gramEnd"/>
      <w:r>
        <w:rPr>
          <w:rFonts w:ascii="宋体" w:eastAsia="宋体" w:hAnsi="宋体" w:hint="eastAsia"/>
          <w:color w:val="000000" w:themeColor="text1"/>
          <w:sz w:val="24"/>
          <w:szCs w:val="24"/>
        </w:rPr>
        <w:t>两个磋商响应方案的；</w:t>
      </w:r>
      <w:bookmarkEnd w:id="13"/>
    </w:p>
    <w:p w:rsidR="002845CB" w:rsidRDefault="00322747">
      <w:pPr>
        <w:spacing w:line="360" w:lineRule="auto"/>
        <w:ind w:firstLineChars="200" w:firstLine="480"/>
        <w:rPr>
          <w:rFonts w:ascii="宋体" w:eastAsia="宋体" w:hAnsi="宋体"/>
          <w:color w:val="000000" w:themeColor="text1"/>
          <w:sz w:val="24"/>
          <w:szCs w:val="24"/>
        </w:rPr>
      </w:pPr>
      <w:bookmarkStart w:id="14" w:name="_Toc182848985"/>
      <w:r>
        <w:rPr>
          <w:rFonts w:ascii="宋体" w:eastAsia="宋体" w:hAnsi="宋体" w:hint="eastAsia"/>
          <w:color w:val="000000" w:themeColor="text1"/>
          <w:sz w:val="24"/>
          <w:szCs w:val="24"/>
        </w:rPr>
        <w:t>2</w:t>
      </w:r>
      <w:r>
        <w:rPr>
          <w:rFonts w:ascii="宋体" w:eastAsia="宋体" w:hAnsi="宋体"/>
          <w:color w:val="000000" w:themeColor="text1"/>
          <w:sz w:val="24"/>
          <w:szCs w:val="24"/>
        </w:rPr>
        <w:t>2</w:t>
      </w:r>
      <w:r>
        <w:rPr>
          <w:rFonts w:ascii="宋体" w:eastAsia="宋体" w:hAnsi="宋体" w:hint="eastAsia"/>
          <w:color w:val="000000" w:themeColor="text1"/>
          <w:sz w:val="24"/>
          <w:szCs w:val="24"/>
        </w:rPr>
        <w:t>.5与竞争性磋商文件有重大偏离的磋商响应文件；</w:t>
      </w:r>
      <w:bookmarkEnd w:id="14"/>
    </w:p>
    <w:p w:rsidR="002845CB" w:rsidRDefault="00322747">
      <w:pPr>
        <w:spacing w:line="360" w:lineRule="auto"/>
        <w:ind w:firstLineChars="200" w:firstLine="480"/>
        <w:rPr>
          <w:rFonts w:ascii="宋体" w:eastAsia="宋体" w:hAnsi="宋体"/>
          <w:color w:val="000000" w:themeColor="text1"/>
          <w:sz w:val="24"/>
          <w:szCs w:val="24"/>
        </w:rPr>
      </w:pPr>
      <w:bookmarkStart w:id="15" w:name="_Toc182848986"/>
      <w:r>
        <w:rPr>
          <w:rFonts w:ascii="宋体" w:eastAsia="宋体" w:hAnsi="宋体" w:hint="eastAsia"/>
          <w:color w:val="000000" w:themeColor="text1"/>
          <w:sz w:val="24"/>
          <w:szCs w:val="24"/>
        </w:rPr>
        <w:t>2</w:t>
      </w:r>
      <w:r>
        <w:rPr>
          <w:rFonts w:ascii="宋体" w:eastAsia="宋体" w:hAnsi="宋体"/>
          <w:color w:val="000000" w:themeColor="text1"/>
          <w:sz w:val="24"/>
          <w:szCs w:val="24"/>
        </w:rPr>
        <w:t>2</w:t>
      </w:r>
      <w:r>
        <w:rPr>
          <w:rFonts w:ascii="宋体" w:eastAsia="宋体" w:hAnsi="宋体" w:hint="eastAsia"/>
          <w:color w:val="000000" w:themeColor="text1"/>
          <w:sz w:val="24"/>
          <w:szCs w:val="24"/>
        </w:rPr>
        <w:t>.6磋商响应文件应盖公章而未盖公章或盖非公司公章、未装订、未密封、未有效授权、磋商响应书、法定代表人授权书填写不完整的；</w:t>
      </w:r>
      <w:bookmarkEnd w:id="15"/>
    </w:p>
    <w:p w:rsidR="002845CB" w:rsidRDefault="00322747">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2</w:t>
      </w:r>
      <w:r>
        <w:rPr>
          <w:rFonts w:ascii="宋体" w:eastAsia="宋体" w:hAnsi="宋体"/>
          <w:color w:val="000000" w:themeColor="text1"/>
          <w:sz w:val="24"/>
          <w:szCs w:val="24"/>
        </w:rPr>
        <w:t>2</w:t>
      </w:r>
      <w:r>
        <w:rPr>
          <w:rFonts w:ascii="宋体" w:eastAsia="宋体" w:hAnsi="宋体" w:hint="eastAsia"/>
          <w:color w:val="000000" w:themeColor="text1"/>
          <w:sz w:val="24"/>
          <w:szCs w:val="24"/>
        </w:rPr>
        <w:t>.</w:t>
      </w:r>
      <w:r>
        <w:rPr>
          <w:rFonts w:ascii="宋体" w:eastAsia="宋体" w:hAnsi="宋体"/>
          <w:color w:val="000000" w:themeColor="text1"/>
          <w:sz w:val="24"/>
          <w:szCs w:val="24"/>
        </w:rPr>
        <w:t>7</w:t>
      </w:r>
      <w:r>
        <w:rPr>
          <w:rFonts w:ascii="宋体" w:eastAsia="宋体" w:hAnsi="宋体" w:hint="eastAsia"/>
          <w:color w:val="000000" w:themeColor="text1"/>
          <w:sz w:val="24"/>
          <w:szCs w:val="24"/>
        </w:rPr>
        <w:t>参加磋商的磋商响应单位需在规定交纳截止时间前交纳磋商保证金，否则响应文件将被拒绝；</w:t>
      </w:r>
    </w:p>
    <w:p w:rsidR="002845CB" w:rsidRDefault="00322747">
      <w:pPr>
        <w:spacing w:line="360" w:lineRule="auto"/>
        <w:ind w:firstLineChars="200" w:firstLine="480"/>
        <w:rPr>
          <w:rFonts w:ascii="宋体" w:eastAsia="宋体" w:hAnsi="宋体"/>
          <w:color w:val="000000" w:themeColor="text1"/>
          <w:sz w:val="24"/>
          <w:szCs w:val="24"/>
        </w:rPr>
      </w:pPr>
      <w:r>
        <w:rPr>
          <w:rFonts w:ascii="宋体" w:eastAsia="宋体" w:hAnsi="宋体"/>
          <w:color w:val="000000" w:themeColor="text1"/>
          <w:sz w:val="24"/>
          <w:szCs w:val="24"/>
        </w:rPr>
        <w:t>22</w:t>
      </w:r>
      <w:r>
        <w:rPr>
          <w:rFonts w:ascii="宋体" w:eastAsia="宋体" w:hAnsi="宋体" w:hint="eastAsia"/>
          <w:color w:val="000000" w:themeColor="text1"/>
          <w:sz w:val="24"/>
          <w:szCs w:val="24"/>
        </w:rPr>
        <w:t>.</w:t>
      </w:r>
      <w:r>
        <w:rPr>
          <w:rFonts w:ascii="宋体" w:eastAsia="宋体" w:hAnsi="宋体"/>
          <w:color w:val="000000" w:themeColor="text1"/>
          <w:sz w:val="24"/>
          <w:szCs w:val="24"/>
        </w:rPr>
        <w:t>8</w:t>
      </w:r>
      <w:r>
        <w:rPr>
          <w:rFonts w:ascii="宋体" w:eastAsia="宋体" w:hAnsi="宋体" w:hint="eastAsia"/>
          <w:color w:val="000000" w:themeColor="text1"/>
          <w:sz w:val="24"/>
          <w:szCs w:val="24"/>
        </w:rPr>
        <w:t>项目的报价超出预算价的；</w:t>
      </w:r>
    </w:p>
    <w:p w:rsidR="002845CB" w:rsidRDefault="00322747">
      <w:pPr>
        <w:spacing w:line="360" w:lineRule="auto"/>
        <w:ind w:firstLineChars="200" w:firstLine="480"/>
        <w:rPr>
          <w:rFonts w:ascii="宋体" w:eastAsia="宋体" w:hAnsi="宋体"/>
          <w:color w:val="000000" w:themeColor="text1"/>
          <w:sz w:val="24"/>
          <w:szCs w:val="24"/>
        </w:rPr>
      </w:pPr>
      <w:bookmarkStart w:id="16" w:name="_Toc182848988"/>
      <w:r>
        <w:rPr>
          <w:rFonts w:ascii="宋体" w:eastAsia="宋体" w:hAnsi="宋体" w:hint="eastAsia"/>
          <w:color w:val="000000" w:themeColor="text1"/>
          <w:sz w:val="24"/>
          <w:szCs w:val="24"/>
        </w:rPr>
        <w:t>2</w:t>
      </w:r>
      <w:r>
        <w:rPr>
          <w:rFonts w:ascii="宋体" w:eastAsia="宋体" w:hAnsi="宋体"/>
          <w:color w:val="000000" w:themeColor="text1"/>
          <w:sz w:val="24"/>
          <w:szCs w:val="24"/>
        </w:rPr>
        <w:t>2</w:t>
      </w:r>
      <w:r>
        <w:rPr>
          <w:rFonts w:ascii="宋体" w:eastAsia="宋体" w:hAnsi="宋体" w:hint="eastAsia"/>
          <w:color w:val="000000" w:themeColor="text1"/>
          <w:sz w:val="24"/>
          <w:szCs w:val="24"/>
        </w:rPr>
        <w:t>.</w:t>
      </w:r>
      <w:r>
        <w:rPr>
          <w:rFonts w:ascii="宋体" w:eastAsia="宋体" w:hAnsi="宋体"/>
          <w:color w:val="000000" w:themeColor="text1"/>
          <w:sz w:val="24"/>
          <w:szCs w:val="24"/>
        </w:rPr>
        <w:t>9</w:t>
      </w:r>
      <w:r>
        <w:rPr>
          <w:rFonts w:ascii="宋体" w:eastAsia="宋体" w:hAnsi="宋体" w:hint="eastAsia"/>
          <w:color w:val="000000" w:themeColor="text1"/>
          <w:sz w:val="24"/>
          <w:szCs w:val="24"/>
        </w:rPr>
        <w:t>开标时磋商响应单位法定代表人未到开标现场或不能提供相应身份证明的不是同一人的；</w:t>
      </w:r>
      <w:bookmarkEnd w:id="16"/>
    </w:p>
    <w:p w:rsidR="002845CB" w:rsidRDefault="00322747">
      <w:pPr>
        <w:spacing w:line="360" w:lineRule="auto"/>
        <w:ind w:firstLineChars="200" w:firstLine="480"/>
        <w:rPr>
          <w:rFonts w:ascii="宋体" w:eastAsia="宋体" w:hAnsi="宋体"/>
          <w:color w:val="000000" w:themeColor="text1"/>
          <w:sz w:val="24"/>
          <w:szCs w:val="24"/>
        </w:rPr>
      </w:pPr>
      <w:bookmarkStart w:id="17" w:name="_Toc182848989"/>
      <w:r>
        <w:rPr>
          <w:rFonts w:ascii="宋体" w:eastAsia="宋体" w:hAnsi="宋体" w:hint="eastAsia"/>
          <w:color w:val="000000" w:themeColor="text1"/>
          <w:sz w:val="24"/>
          <w:szCs w:val="24"/>
        </w:rPr>
        <w:t>2</w:t>
      </w:r>
      <w:r>
        <w:rPr>
          <w:rFonts w:ascii="宋体" w:eastAsia="宋体" w:hAnsi="宋体"/>
          <w:color w:val="000000" w:themeColor="text1"/>
          <w:sz w:val="24"/>
          <w:szCs w:val="24"/>
        </w:rPr>
        <w:t>2</w:t>
      </w:r>
      <w:r>
        <w:rPr>
          <w:rFonts w:ascii="宋体" w:eastAsia="宋体" w:hAnsi="宋体" w:hint="eastAsia"/>
          <w:color w:val="000000" w:themeColor="text1"/>
          <w:sz w:val="24"/>
          <w:szCs w:val="24"/>
        </w:rPr>
        <w:t>.</w:t>
      </w:r>
      <w:r>
        <w:rPr>
          <w:rFonts w:ascii="宋体" w:eastAsia="宋体" w:hAnsi="宋体"/>
          <w:color w:val="000000" w:themeColor="text1"/>
          <w:sz w:val="24"/>
          <w:szCs w:val="24"/>
        </w:rPr>
        <w:t>10</w:t>
      </w:r>
      <w:r>
        <w:rPr>
          <w:rFonts w:ascii="宋体" w:eastAsia="宋体" w:hAnsi="宋体" w:hint="eastAsia"/>
          <w:color w:val="000000" w:themeColor="text1"/>
          <w:sz w:val="24"/>
          <w:szCs w:val="24"/>
        </w:rPr>
        <w:t>不符合法律法规和本竞争性磋商文件规定的其他实质性要求的。</w:t>
      </w:r>
      <w:bookmarkEnd w:id="17"/>
    </w:p>
    <w:p w:rsidR="002845CB" w:rsidRDefault="00322747">
      <w:pPr>
        <w:spacing w:line="360" w:lineRule="auto"/>
        <w:rPr>
          <w:rFonts w:ascii="宋体" w:eastAsia="宋体" w:hAnsi="宋体"/>
          <w:b/>
          <w:color w:val="000000" w:themeColor="text1"/>
          <w:sz w:val="24"/>
          <w:szCs w:val="24"/>
        </w:rPr>
      </w:pPr>
      <w:r>
        <w:rPr>
          <w:rFonts w:ascii="宋体" w:eastAsia="宋体" w:hAnsi="宋体" w:hint="eastAsia"/>
          <w:b/>
          <w:color w:val="000000" w:themeColor="text1"/>
          <w:sz w:val="24"/>
          <w:szCs w:val="24"/>
        </w:rPr>
        <w:t>2</w:t>
      </w:r>
      <w:r>
        <w:rPr>
          <w:rFonts w:ascii="宋体" w:eastAsia="宋体" w:hAnsi="宋体"/>
          <w:b/>
          <w:color w:val="000000" w:themeColor="text1"/>
          <w:sz w:val="24"/>
          <w:szCs w:val="24"/>
        </w:rPr>
        <w:t>3.</w:t>
      </w:r>
      <w:r>
        <w:rPr>
          <w:rFonts w:ascii="宋体" w:eastAsia="宋体" w:hAnsi="宋体" w:hint="eastAsia"/>
          <w:b/>
          <w:color w:val="000000" w:themeColor="text1"/>
          <w:sz w:val="24"/>
          <w:szCs w:val="24"/>
        </w:rPr>
        <w:t>成交候选单位的确认</w:t>
      </w:r>
    </w:p>
    <w:p w:rsidR="002845CB" w:rsidRDefault="00322747">
      <w:pPr>
        <w:widowControl/>
        <w:spacing w:line="360" w:lineRule="auto"/>
        <w:ind w:firstLineChars="200" w:firstLine="480"/>
        <w:jc w:val="left"/>
        <w:rPr>
          <w:rFonts w:ascii="宋体" w:eastAsia="宋体" w:hAnsi="宋体" w:cs="Arial"/>
          <w:color w:val="000000" w:themeColor="text1"/>
          <w:kern w:val="0"/>
          <w:sz w:val="24"/>
          <w:szCs w:val="24"/>
        </w:rPr>
      </w:pPr>
      <w:r>
        <w:rPr>
          <w:rFonts w:ascii="宋体" w:eastAsia="宋体" w:hAnsi="宋体" w:cs="Arial" w:hint="eastAsia"/>
          <w:color w:val="000000" w:themeColor="text1"/>
          <w:kern w:val="0"/>
          <w:sz w:val="24"/>
          <w:szCs w:val="24"/>
        </w:rPr>
        <w:t>2</w:t>
      </w:r>
      <w:r>
        <w:rPr>
          <w:rFonts w:ascii="宋体" w:eastAsia="宋体" w:hAnsi="宋体" w:cs="Arial"/>
          <w:color w:val="000000" w:themeColor="text1"/>
          <w:kern w:val="0"/>
          <w:sz w:val="24"/>
          <w:szCs w:val="24"/>
        </w:rPr>
        <w:t>3</w:t>
      </w:r>
      <w:r>
        <w:rPr>
          <w:rFonts w:ascii="宋体" w:eastAsia="宋体" w:hAnsi="宋体" w:cs="Arial" w:hint="eastAsia"/>
          <w:color w:val="000000" w:themeColor="text1"/>
          <w:kern w:val="0"/>
          <w:sz w:val="24"/>
          <w:szCs w:val="24"/>
        </w:rPr>
        <w:t>.1</w:t>
      </w:r>
      <w:r>
        <w:rPr>
          <w:rFonts w:ascii="宋体" w:eastAsia="宋体" w:hAnsi="宋体" w:cs="Arial"/>
          <w:color w:val="000000" w:themeColor="text1"/>
          <w:kern w:val="0"/>
          <w:sz w:val="24"/>
          <w:szCs w:val="24"/>
        </w:rPr>
        <w:t>经磋商确定最终采购需求和提交最后报价的磋商响应单位后，由磋商小组采用综合评分法对提交最后报价的磋商响应单位的响应文件和最后报价进行综合评分。</w:t>
      </w:r>
      <w:r>
        <w:rPr>
          <w:rFonts w:ascii="宋体" w:eastAsia="宋体" w:hAnsi="宋体" w:cs="Arial" w:hint="eastAsia"/>
          <w:color w:val="000000" w:themeColor="text1"/>
          <w:kern w:val="0"/>
          <w:sz w:val="24"/>
          <w:szCs w:val="24"/>
        </w:rPr>
        <w:t>（具体详见评分标准）</w:t>
      </w:r>
    </w:p>
    <w:p w:rsidR="002845CB" w:rsidRDefault="00322747">
      <w:pPr>
        <w:spacing w:line="360" w:lineRule="auto"/>
        <w:ind w:firstLineChars="200" w:firstLine="480"/>
        <w:rPr>
          <w:rFonts w:ascii="宋体" w:eastAsia="宋体" w:hAnsi="宋体"/>
          <w:snapToGrid w:val="0"/>
          <w:color w:val="000000" w:themeColor="text1"/>
          <w:kern w:val="0"/>
          <w:sz w:val="24"/>
          <w:szCs w:val="24"/>
        </w:rPr>
      </w:pPr>
      <w:r>
        <w:rPr>
          <w:rFonts w:ascii="宋体" w:eastAsia="宋体" w:hAnsi="宋体" w:hint="eastAsia"/>
          <w:snapToGrid w:val="0"/>
          <w:color w:val="000000" w:themeColor="text1"/>
          <w:kern w:val="0"/>
          <w:sz w:val="24"/>
          <w:szCs w:val="24"/>
        </w:rPr>
        <w:t>2</w:t>
      </w:r>
      <w:r>
        <w:rPr>
          <w:rFonts w:ascii="宋体" w:eastAsia="宋体" w:hAnsi="宋体"/>
          <w:snapToGrid w:val="0"/>
          <w:color w:val="000000" w:themeColor="text1"/>
          <w:kern w:val="0"/>
          <w:sz w:val="24"/>
          <w:szCs w:val="24"/>
        </w:rPr>
        <w:t>3</w:t>
      </w:r>
      <w:r>
        <w:rPr>
          <w:rFonts w:ascii="宋体" w:eastAsia="宋体" w:hAnsi="宋体" w:hint="eastAsia"/>
          <w:snapToGrid w:val="0"/>
          <w:color w:val="000000" w:themeColor="text1"/>
          <w:kern w:val="0"/>
          <w:sz w:val="24"/>
          <w:szCs w:val="24"/>
        </w:rPr>
        <w:t>.2综合评分法指响应文件满足磋商文件全部实质性要求且按评审因素的量化指标评审得分最高的磋商响应单位为成交候选单位的评审方法。</w:t>
      </w:r>
    </w:p>
    <w:p w:rsidR="002845CB" w:rsidRDefault="00322747">
      <w:pPr>
        <w:spacing w:line="360" w:lineRule="auto"/>
        <w:ind w:firstLineChars="200" w:firstLine="480"/>
        <w:rPr>
          <w:rFonts w:ascii="宋体" w:eastAsia="宋体" w:hAnsi="宋体" w:cs="宋体"/>
          <w:snapToGrid w:val="0"/>
          <w:color w:val="000000" w:themeColor="text1"/>
          <w:kern w:val="0"/>
          <w:sz w:val="24"/>
          <w:szCs w:val="24"/>
        </w:rPr>
      </w:pPr>
      <w:r>
        <w:rPr>
          <w:rFonts w:ascii="宋体" w:eastAsia="宋体" w:hAnsi="宋体" w:cs="宋体" w:hint="eastAsia"/>
          <w:snapToGrid w:val="0"/>
          <w:color w:val="000000" w:themeColor="text1"/>
          <w:kern w:val="0"/>
          <w:sz w:val="24"/>
          <w:szCs w:val="24"/>
        </w:rPr>
        <w:t>2</w:t>
      </w:r>
      <w:r>
        <w:rPr>
          <w:rFonts w:ascii="宋体" w:eastAsia="宋体" w:hAnsi="宋体" w:cs="宋体"/>
          <w:snapToGrid w:val="0"/>
          <w:color w:val="000000" w:themeColor="text1"/>
          <w:kern w:val="0"/>
          <w:sz w:val="24"/>
          <w:szCs w:val="24"/>
        </w:rPr>
        <w:t>3</w:t>
      </w:r>
      <w:r>
        <w:rPr>
          <w:rFonts w:ascii="宋体" w:eastAsia="宋体" w:hAnsi="宋体" w:cs="宋体" w:hint="eastAsia"/>
          <w:snapToGrid w:val="0"/>
          <w:color w:val="000000" w:themeColor="text1"/>
          <w:kern w:val="0"/>
          <w:sz w:val="24"/>
          <w:szCs w:val="24"/>
        </w:rPr>
        <w:t>.3评审得分相同的，按照最后报价由低到高的顺序推荐。评审得分且最后报价相同的，按照技术指标优劣顺序推荐。</w:t>
      </w:r>
    </w:p>
    <w:p w:rsidR="002845CB" w:rsidRDefault="00322747">
      <w:pPr>
        <w:spacing w:line="360" w:lineRule="auto"/>
        <w:rPr>
          <w:rFonts w:ascii="宋体" w:eastAsia="宋体" w:hAnsi="宋体"/>
          <w:b/>
          <w:color w:val="000000" w:themeColor="text1"/>
          <w:sz w:val="24"/>
          <w:szCs w:val="24"/>
        </w:rPr>
      </w:pPr>
      <w:r>
        <w:rPr>
          <w:rFonts w:ascii="宋体" w:eastAsia="宋体" w:hAnsi="宋体" w:hint="eastAsia"/>
          <w:b/>
          <w:color w:val="000000" w:themeColor="text1"/>
          <w:sz w:val="24"/>
          <w:szCs w:val="24"/>
        </w:rPr>
        <w:lastRenderedPageBreak/>
        <w:t>2</w:t>
      </w:r>
      <w:r>
        <w:rPr>
          <w:rFonts w:ascii="宋体" w:eastAsia="宋体" w:hAnsi="宋体"/>
          <w:b/>
          <w:color w:val="000000" w:themeColor="text1"/>
          <w:sz w:val="24"/>
          <w:szCs w:val="24"/>
        </w:rPr>
        <w:t>4.</w:t>
      </w:r>
      <w:r>
        <w:rPr>
          <w:rFonts w:ascii="宋体" w:eastAsia="宋体" w:hAnsi="宋体" w:hint="eastAsia"/>
          <w:b/>
          <w:color w:val="000000" w:themeColor="text1"/>
          <w:sz w:val="24"/>
          <w:szCs w:val="24"/>
        </w:rPr>
        <w:t>成交通知书</w:t>
      </w:r>
    </w:p>
    <w:p w:rsidR="002845CB" w:rsidRDefault="00322747">
      <w:pPr>
        <w:pStyle w:val="a4"/>
        <w:overflowPunct w:val="0"/>
        <w:spacing w:line="360" w:lineRule="auto"/>
        <w:ind w:firstLine="502"/>
        <w:jc w:val="both"/>
        <w:rPr>
          <w:rFonts w:ascii="宋体" w:eastAsia="宋体" w:hAnsi="宋体"/>
          <w:color w:val="000000" w:themeColor="text1"/>
          <w:szCs w:val="24"/>
        </w:rPr>
      </w:pPr>
      <w:r>
        <w:rPr>
          <w:rFonts w:ascii="宋体" w:eastAsia="宋体" w:hAnsi="宋体" w:hint="eastAsia"/>
          <w:color w:val="000000" w:themeColor="text1"/>
          <w:szCs w:val="24"/>
        </w:rPr>
        <w:t>2</w:t>
      </w:r>
      <w:r>
        <w:rPr>
          <w:rFonts w:ascii="宋体" w:eastAsia="宋体" w:hAnsi="宋体"/>
          <w:color w:val="000000" w:themeColor="text1"/>
          <w:szCs w:val="24"/>
        </w:rPr>
        <w:t>4</w:t>
      </w:r>
      <w:r>
        <w:rPr>
          <w:rFonts w:ascii="宋体" w:eastAsia="宋体" w:hAnsi="宋体" w:hint="eastAsia"/>
          <w:color w:val="000000" w:themeColor="text1"/>
          <w:szCs w:val="24"/>
        </w:rPr>
        <w:t>.1确定</w:t>
      </w:r>
      <w:proofErr w:type="gramStart"/>
      <w:r>
        <w:rPr>
          <w:rFonts w:ascii="宋体" w:eastAsia="宋体" w:hAnsi="宋体" w:hint="eastAsia"/>
          <w:color w:val="000000" w:themeColor="text1"/>
          <w:szCs w:val="24"/>
        </w:rPr>
        <w:t>成交磋商</w:t>
      </w:r>
      <w:proofErr w:type="gramEnd"/>
      <w:r>
        <w:rPr>
          <w:rFonts w:ascii="宋体" w:eastAsia="宋体" w:hAnsi="宋体" w:hint="eastAsia"/>
          <w:color w:val="000000" w:themeColor="text1"/>
          <w:szCs w:val="24"/>
        </w:rPr>
        <w:t>响应单位后响应文件有效期截止前，磋商采购单位应当向</w:t>
      </w:r>
      <w:proofErr w:type="gramStart"/>
      <w:r>
        <w:rPr>
          <w:rFonts w:ascii="宋体" w:eastAsia="宋体" w:hAnsi="宋体" w:hint="eastAsia"/>
          <w:color w:val="000000" w:themeColor="text1"/>
          <w:szCs w:val="24"/>
        </w:rPr>
        <w:t>成交磋商</w:t>
      </w:r>
      <w:proofErr w:type="gramEnd"/>
      <w:r>
        <w:rPr>
          <w:rFonts w:ascii="宋体" w:eastAsia="宋体" w:hAnsi="宋体" w:hint="eastAsia"/>
          <w:color w:val="000000" w:themeColor="text1"/>
          <w:szCs w:val="24"/>
        </w:rPr>
        <w:t>响应单位发出成交通知书。成交通知书发出后，采购单位改变成交结果，或者</w:t>
      </w:r>
      <w:proofErr w:type="gramStart"/>
      <w:r>
        <w:rPr>
          <w:rFonts w:ascii="宋体" w:eastAsia="宋体" w:hAnsi="宋体" w:hint="eastAsia"/>
          <w:color w:val="000000" w:themeColor="text1"/>
          <w:szCs w:val="24"/>
        </w:rPr>
        <w:t>成交磋商</w:t>
      </w:r>
      <w:proofErr w:type="gramEnd"/>
      <w:r>
        <w:rPr>
          <w:rFonts w:ascii="宋体" w:eastAsia="宋体" w:hAnsi="宋体" w:hint="eastAsia"/>
          <w:color w:val="000000" w:themeColor="text1"/>
          <w:szCs w:val="24"/>
        </w:rPr>
        <w:t>响应单位放弃成交，应当承担相应的法律责任。</w:t>
      </w:r>
    </w:p>
    <w:p w:rsidR="002845CB" w:rsidRDefault="00322747">
      <w:pPr>
        <w:pStyle w:val="a4"/>
        <w:overflowPunct w:val="0"/>
        <w:spacing w:line="360" w:lineRule="auto"/>
        <w:ind w:firstLine="502"/>
        <w:jc w:val="both"/>
        <w:rPr>
          <w:rFonts w:ascii="宋体" w:eastAsia="宋体" w:hAnsi="宋体"/>
          <w:color w:val="000000" w:themeColor="text1"/>
          <w:szCs w:val="24"/>
        </w:rPr>
      </w:pPr>
      <w:r>
        <w:rPr>
          <w:rFonts w:ascii="宋体" w:eastAsia="宋体" w:hAnsi="宋体" w:hint="eastAsia"/>
          <w:color w:val="000000" w:themeColor="text1"/>
          <w:szCs w:val="24"/>
        </w:rPr>
        <w:t>2</w:t>
      </w:r>
      <w:r>
        <w:rPr>
          <w:rFonts w:ascii="宋体" w:eastAsia="宋体" w:hAnsi="宋体"/>
          <w:color w:val="000000" w:themeColor="text1"/>
          <w:szCs w:val="24"/>
        </w:rPr>
        <w:t>4</w:t>
      </w:r>
      <w:r>
        <w:rPr>
          <w:rFonts w:ascii="宋体" w:eastAsia="宋体" w:hAnsi="宋体" w:hint="eastAsia"/>
          <w:color w:val="000000" w:themeColor="text1"/>
          <w:szCs w:val="24"/>
        </w:rPr>
        <w:t>.2成交通知书将成为合同的组成部分。</w:t>
      </w:r>
    </w:p>
    <w:p w:rsidR="002845CB" w:rsidRDefault="00322747">
      <w:pPr>
        <w:pStyle w:val="a4"/>
        <w:overflowPunct w:val="0"/>
        <w:spacing w:line="360" w:lineRule="auto"/>
        <w:ind w:firstLine="502"/>
        <w:jc w:val="both"/>
        <w:rPr>
          <w:rFonts w:ascii="宋体" w:eastAsia="宋体" w:hAnsi="宋体"/>
          <w:color w:val="000000" w:themeColor="text1"/>
          <w:szCs w:val="24"/>
        </w:rPr>
      </w:pPr>
      <w:r>
        <w:rPr>
          <w:rFonts w:ascii="宋体" w:eastAsia="宋体" w:hAnsi="宋体" w:hint="eastAsia"/>
          <w:color w:val="000000" w:themeColor="text1"/>
          <w:szCs w:val="24"/>
        </w:rPr>
        <w:t>2</w:t>
      </w:r>
      <w:r>
        <w:rPr>
          <w:rFonts w:ascii="宋体" w:eastAsia="宋体" w:hAnsi="宋体"/>
          <w:color w:val="000000" w:themeColor="text1"/>
          <w:szCs w:val="24"/>
        </w:rPr>
        <w:t>4</w:t>
      </w:r>
      <w:r>
        <w:rPr>
          <w:rFonts w:ascii="宋体" w:eastAsia="宋体" w:hAnsi="宋体" w:hint="eastAsia"/>
          <w:color w:val="000000" w:themeColor="text1"/>
          <w:szCs w:val="24"/>
        </w:rPr>
        <w:t>.3磋商采购单位对未</w:t>
      </w:r>
      <w:proofErr w:type="gramStart"/>
      <w:r>
        <w:rPr>
          <w:rFonts w:ascii="宋体" w:eastAsia="宋体" w:hAnsi="宋体" w:hint="eastAsia"/>
          <w:color w:val="000000" w:themeColor="text1"/>
          <w:szCs w:val="24"/>
        </w:rPr>
        <w:t>成交磋商</w:t>
      </w:r>
      <w:proofErr w:type="gramEnd"/>
      <w:r>
        <w:rPr>
          <w:rFonts w:ascii="宋体" w:eastAsia="宋体" w:hAnsi="宋体" w:hint="eastAsia"/>
          <w:color w:val="000000" w:themeColor="text1"/>
          <w:szCs w:val="24"/>
        </w:rPr>
        <w:t>响应单位不承担解释未成交原因的义务。</w:t>
      </w:r>
    </w:p>
    <w:p w:rsidR="002845CB" w:rsidRDefault="00322747">
      <w:pPr>
        <w:spacing w:line="360" w:lineRule="auto"/>
        <w:rPr>
          <w:rFonts w:ascii="宋体" w:eastAsia="宋体" w:hAnsi="宋体"/>
          <w:b/>
          <w:color w:val="000000" w:themeColor="text1"/>
          <w:sz w:val="24"/>
          <w:szCs w:val="24"/>
        </w:rPr>
      </w:pPr>
      <w:r>
        <w:rPr>
          <w:rFonts w:ascii="宋体" w:eastAsia="宋体" w:hAnsi="宋体" w:hint="eastAsia"/>
          <w:b/>
          <w:color w:val="000000" w:themeColor="text1"/>
          <w:sz w:val="24"/>
          <w:szCs w:val="24"/>
        </w:rPr>
        <w:t>2</w:t>
      </w:r>
      <w:r>
        <w:rPr>
          <w:rFonts w:ascii="宋体" w:eastAsia="宋体" w:hAnsi="宋体"/>
          <w:b/>
          <w:color w:val="000000" w:themeColor="text1"/>
          <w:sz w:val="24"/>
          <w:szCs w:val="24"/>
        </w:rPr>
        <w:t>5.</w:t>
      </w:r>
      <w:r>
        <w:rPr>
          <w:rFonts w:ascii="宋体" w:eastAsia="宋体" w:hAnsi="宋体" w:hint="eastAsia"/>
          <w:b/>
          <w:color w:val="000000" w:themeColor="text1"/>
          <w:sz w:val="24"/>
          <w:szCs w:val="24"/>
        </w:rPr>
        <w:t>合同的签订</w:t>
      </w:r>
    </w:p>
    <w:p w:rsidR="002845CB" w:rsidRDefault="00322747">
      <w:pPr>
        <w:pStyle w:val="a4"/>
        <w:overflowPunct w:val="0"/>
        <w:spacing w:line="360" w:lineRule="auto"/>
        <w:ind w:firstLine="502"/>
        <w:jc w:val="both"/>
        <w:rPr>
          <w:rFonts w:ascii="宋体" w:eastAsia="宋体" w:hAnsi="宋体"/>
          <w:color w:val="000000" w:themeColor="text1"/>
          <w:szCs w:val="24"/>
        </w:rPr>
      </w:pPr>
      <w:r>
        <w:rPr>
          <w:rFonts w:ascii="宋体" w:eastAsia="宋体" w:hAnsi="宋体" w:hint="eastAsia"/>
          <w:color w:val="000000" w:themeColor="text1"/>
          <w:szCs w:val="24"/>
        </w:rPr>
        <w:t>2</w:t>
      </w:r>
      <w:r>
        <w:rPr>
          <w:rFonts w:ascii="宋体" w:eastAsia="宋体" w:hAnsi="宋体"/>
          <w:color w:val="000000" w:themeColor="text1"/>
          <w:szCs w:val="24"/>
        </w:rPr>
        <w:t>5</w:t>
      </w:r>
      <w:r>
        <w:rPr>
          <w:rFonts w:ascii="宋体" w:eastAsia="宋体" w:hAnsi="宋体" w:hint="eastAsia"/>
          <w:color w:val="000000" w:themeColor="text1"/>
          <w:szCs w:val="24"/>
        </w:rPr>
        <w:t>.1</w:t>
      </w:r>
      <w:proofErr w:type="gramStart"/>
      <w:r>
        <w:rPr>
          <w:rFonts w:ascii="宋体" w:eastAsia="宋体" w:hAnsi="宋体" w:hint="eastAsia"/>
          <w:color w:val="000000" w:themeColor="text1"/>
          <w:szCs w:val="24"/>
        </w:rPr>
        <w:t>成交磋商</w:t>
      </w:r>
      <w:proofErr w:type="gramEnd"/>
      <w:r>
        <w:rPr>
          <w:rFonts w:ascii="宋体" w:eastAsia="宋体" w:hAnsi="宋体" w:hint="eastAsia"/>
          <w:color w:val="000000" w:themeColor="text1"/>
          <w:szCs w:val="24"/>
        </w:rPr>
        <w:t>响应单位应按成交通知书中规定的时间和地点，与采购单位签订合同。否则</w:t>
      </w:r>
      <w:proofErr w:type="gramStart"/>
      <w:r>
        <w:rPr>
          <w:rFonts w:ascii="宋体" w:eastAsia="宋体" w:hAnsi="宋体" w:hint="eastAsia"/>
          <w:color w:val="000000" w:themeColor="text1"/>
          <w:szCs w:val="24"/>
        </w:rPr>
        <w:t>按放弃</w:t>
      </w:r>
      <w:proofErr w:type="gramEnd"/>
      <w:r>
        <w:rPr>
          <w:rFonts w:ascii="宋体" w:eastAsia="宋体" w:hAnsi="宋体" w:hint="eastAsia"/>
          <w:color w:val="000000" w:themeColor="text1"/>
          <w:szCs w:val="24"/>
        </w:rPr>
        <w:t>成交权处理。</w:t>
      </w:r>
    </w:p>
    <w:p w:rsidR="002845CB" w:rsidRDefault="00322747">
      <w:pPr>
        <w:pStyle w:val="a4"/>
        <w:overflowPunct w:val="0"/>
        <w:spacing w:line="360" w:lineRule="auto"/>
        <w:ind w:firstLine="502"/>
        <w:jc w:val="both"/>
        <w:rPr>
          <w:rFonts w:ascii="宋体" w:eastAsia="宋体" w:hAnsi="宋体"/>
          <w:color w:val="000000" w:themeColor="text1"/>
          <w:szCs w:val="24"/>
        </w:rPr>
      </w:pPr>
      <w:r>
        <w:rPr>
          <w:rFonts w:ascii="宋体" w:eastAsia="宋体" w:hAnsi="宋体" w:hint="eastAsia"/>
          <w:color w:val="000000" w:themeColor="text1"/>
          <w:szCs w:val="24"/>
        </w:rPr>
        <w:t>2</w:t>
      </w:r>
      <w:r>
        <w:rPr>
          <w:rFonts w:ascii="宋体" w:eastAsia="宋体" w:hAnsi="宋体"/>
          <w:color w:val="000000" w:themeColor="text1"/>
          <w:szCs w:val="24"/>
        </w:rPr>
        <w:t>5</w:t>
      </w:r>
      <w:r>
        <w:rPr>
          <w:rFonts w:ascii="宋体" w:eastAsia="宋体" w:hAnsi="宋体" w:hint="eastAsia"/>
          <w:color w:val="000000" w:themeColor="text1"/>
          <w:szCs w:val="24"/>
        </w:rPr>
        <w:t>.2签订合同及合同条款应以磋商文件和</w:t>
      </w:r>
      <w:proofErr w:type="gramStart"/>
      <w:r>
        <w:rPr>
          <w:rFonts w:ascii="宋体" w:eastAsia="宋体" w:hAnsi="宋体" w:hint="eastAsia"/>
          <w:color w:val="000000" w:themeColor="text1"/>
          <w:szCs w:val="24"/>
        </w:rPr>
        <w:t>成交磋商</w:t>
      </w:r>
      <w:proofErr w:type="gramEnd"/>
      <w:r>
        <w:rPr>
          <w:rFonts w:ascii="宋体" w:eastAsia="宋体" w:hAnsi="宋体" w:hint="eastAsia"/>
          <w:color w:val="000000" w:themeColor="text1"/>
          <w:szCs w:val="24"/>
        </w:rPr>
        <w:t>响应单位的磋商响应文件及其澄清承诺文件为依据。</w:t>
      </w:r>
    </w:p>
    <w:p w:rsidR="002845CB" w:rsidRDefault="00322747">
      <w:pPr>
        <w:snapToGrid w:val="0"/>
        <w:spacing w:line="360" w:lineRule="auto"/>
        <w:rPr>
          <w:rFonts w:ascii="宋体" w:eastAsia="宋体" w:hAnsi="宋体"/>
          <w:color w:val="000000" w:themeColor="text1"/>
          <w:sz w:val="24"/>
          <w:szCs w:val="24"/>
        </w:rPr>
      </w:pPr>
      <w:r>
        <w:rPr>
          <w:rFonts w:ascii="宋体" w:eastAsia="宋体" w:hAnsi="宋体" w:hint="eastAsia"/>
          <w:b/>
          <w:color w:val="000000" w:themeColor="text1"/>
          <w:sz w:val="24"/>
          <w:szCs w:val="24"/>
        </w:rPr>
        <w:t>2</w:t>
      </w:r>
      <w:r>
        <w:rPr>
          <w:rFonts w:ascii="宋体" w:eastAsia="宋体" w:hAnsi="宋体"/>
          <w:b/>
          <w:color w:val="000000" w:themeColor="text1"/>
          <w:sz w:val="24"/>
          <w:szCs w:val="24"/>
        </w:rPr>
        <w:t>6</w:t>
      </w:r>
      <w:r>
        <w:rPr>
          <w:rFonts w:ascii="宋体" w:eastAsia="宋体" w:hAnsi="宋体" w:hint="eastAsia"/>
          <w:b/>
          <w:color w:val="000000" w:themeColor="text1"/>
          <w:sz w:val="24"/>
          <w:szCs w:val="24"/>
        </w:rPr>
        <w:t>.未尽事宜：</w:t>
      </w:r>
      <w:r>
        <w:rPr>
          <w:rFonts w:ascii="宋体" w:eastAsia="宋体" w:hAnsi="宋体" w:hint="eastAsia"/>
          <w:color w:val="000000" w:themeColor="text1"/>
          <w:sz w:val="24"/>
          <w:szCs w:val="24"/>
        </w:rPr>
        <w:t>按国家有关法律法规的规定执行。</w:t>
      </w:r>
    </w:p>
    <w:p w:rsidR="002845CB" w:rsidRDefault="002845CB">
      <w:pPr>
        <w:pStyle w:val="ab"/>
        <w:ind w:left="0"/>
        <w:rPr>
          <w:rFonts w:ascii="宋体" w:eastAsia="宋体" w:hAnsi="宋体"/>
          <w:color w:val="000000" w:themeColor="text1"/>
          <w:szCs w:val="24"/>
        </w:rPr>
      </w:pPr>
    </w:p>
    <w:p w:rsidR="002845CB" w:rsidRDefault="00322747">
      <w:pPr>
        <w:widowControl/>
        <w:jc w:val="left"/>
        <w:rPr>
          <w:rFonts w:ascii="宋体" w:eastAsia="宋体" w:hAnsi="宋体"/>
          <w:b/>
          <w:bCs/>
          <w:color w:val="000000" w:themeColor="text1"/>
          <w:sz w:val="32"/>
          <w:szCs w:val="32"/>
        </w:rPr>
      </w:pPr>
      <w:r>
        <w:rPr>
          <w:rFonts w:ascii="宋体" w:eastAsia="宋体" w:hAnsi="宋体"/>
          <w:b/>
          <w:bCs/>
          <w:color w:val="000000" w:themeColor="text1"/>
          <w:sz w:val="32"/>
          <w:szCs w:val="32"/>
        </w:rPr>
        <w:br w:type="page"/>
      </w:r>
    </w:p>
    <w:p w:rsidR="002845CB" w:rsidRDefault="00322747">
      <w:pPr>
        <w:pStyle w:val="a4"/>
        <w:overflowPunct w:val="0"/>
        <w:spacing w:line="360" w:lineRule="auto"/>
        <w:ind w:firstLine="0"/>
        <w:jc w:val="center"/>
        <w:rPr>
          <w:rFonts w:ascii="宋体" w:eastAsia="宋体" w:hAnsi="宋体"/>
          <w:b/>
          <w:bCs/>
          <w:color w:val="000000" w:themeColor="text1"/>
          <w:sz w:val="32"/>
          <w:szCs w:val="32"/>
        </w:rPr>
      </w:pPr>
      <w:bookmarkStart w:id="18" w:name="_Toc13642115"/>
      <w:bookmarkStart w:id="19" w:name="_Toc474491765"/>
      <w:bookmarkEnd w:id="9"/>
      <w:r>
        <w:rPr>
          <w:rFonts w:ascii="宋体" w:eastAsia="宋体" w:hAnsi="宋体" w:hint="eastAsia"/>
          <w:b/>
          <w:bCs/>
          <w:color w:val="000000" w:themeColor="text1"/>
          <w:sz w:val="32"/>
          <w:szCs w:val="32"/>
        </w:rPr>
        <w:lastRenderedPageBreak/>
        <w:t>第三章</w:t>
      </w:r>
      <w:r>
        <w:rPr>
          <w:rFonts w:ascii="宋体" w:eastAsia="宋体" w:hAnsi="宋体"/>
          <w:b/>
          <w:bCs/>
          <w:color w:val="000000" w:themeColor="text1"/>
          <w:sz w:val="32"/>
          <w:szCs w:val="32"/>
        </w:rPr>
        <w:t xml:space="preserve"> </w:t>
      </w:r>
      <w:r>
        <w:rPr>
          <w:rFonts w:ascii="宋体" w:eastAsia="宋体" w:hAnsi="宋体" w:hint="eastAsia"/>
          <w:b/>
          <w:bCs/>
          <w:color w:val="000000" w:themeColor="text1"/>
          <w:sz w:val="32"/>
          <w:szCs w:val="32"/>
        </w:rPr>
        <w:t>响应文件格式</w:t>
      </w:r>
    </w:p>
    <w:p w:rsidR="002845CB" w:rsidRDefault="00322747">
      <w:pPr>
        <w:pStyle w:val="a4"/>
        <w:overflowPunct w:val="0"/>
        <w:spacing w:line="360" w:lineRule="auto"/>
        <w:ind w:firstLine="0"/>
        <w:rPr>
          <w:rFonts w:ascii="宋体" w:eastAsia="宋体" w:hAnsi="宋体"/>
          <w:color w:val="000000" w:themeColor="text1"/>
          <w:sz w:val="21"/>
          <w:szCs w:val="21"/>
        </w:rPr>
      </w:pPr>
      <w:r>
        <w:rPr>
          <w:rFonts w:ascii="宋体" w:eastAsia="宋体" w:hAnsi="宋体" w:hint="eastAsia"/>
          <w:color w:val="000000" w:themeColor="text1"/>
          <w:sz w:val="21"/>
          <w:szCs w:val="21"/>
        </w:rPr>
        <w:t>说明：</w:t>
      </w:r>
    </w:p>
    <w:p w:rsidR="002845CB" w:rsidRDefault="00322747">
      <w:pPr>
        <w:pStyle w:val="a4"/>
        <w:overflowPunct w:val="0"/>
        <w:spacing w:line="360" w:lineRule="auto"/>
        <w:ind w:firstLineChars="200"/>
        <w:rPr>
          <w:rFonts w:ascii="宋体" w:eastAsia="宋体" w:hAnsi="宋体"/>
          <w:color w:val="000000" w:themeColor="text1"/>
          <w:sz w:val="21"/>
          <w:szCs w:val="21"/>
        </w:rPr>
      </w:pPr>
      <w:r>
        <w:rPr>
          <w:rFonts w:ascii="宋体" w:eastAsia="宋体" w:hAnsi="宋体" w:hint="eastAsia"/>
          <w:color w:val="000000" w:themeColor="text1"/>
          <w:sz w:val="21"/>
          <w:szCs w:val="21"/>
        </w:rPr>
        <w:t>对本章所有的格式，磋商供应商可根据自身情况进行补充和修改，但补充和修改不得造成与本格式内容有实质性的违背。</w:t>
      </w:r>
    </w:p>
    <w:p w:rsidR="002845CB" w:rsidRDefault="002845CB">
      <w:pPr>
        <w:pStyle w:val="a4"/>
        <w:adjustRightInd/>
        <w:ind w:firstLine="0"/>
        <w:outlineLvl w:val="1"/>
        <w:rPr>
          <w:rFonts w:ascii="宋体" w:eastAsia="宋体" w:hAnsi="宋体"/>
          <w:b/>
          <w:color w:val="000000" w:themeColor="text1"/>
          <w:sz w:val="21"/>
          <w:szCs w:val="21"/>
        </w:rPr>
      </w:pPr>
    </w:p>
    <w:p w:rsidR="002845CB" w:rsidRDefault="00322747">
      <w:pPr>
        <w:pStyle w:val="a4"/>
        <w:adjustRightInd/>
        <w:spacing w:line="360" w:lineRule="auto"/>
        <w:ind w:firstLine="0"/>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1.（供应商）法定代表人授权委托书</w:t>
      </w:r>
    </w:p>
    <w:p w:rsidR="002845CB" w:rsidRDefault="002845CB">
      <w:pPr>
        <w:pStyle w:val="a4"/>
        <w:adjustRightInd/>
        <w:spacing w:line="360" w:lineRule="auto"/>
        <w:ind w:firstLine="0"/>
        <w:jc w:val="both"/>
        <w:outlineLvl w:val="1"/>
        <w:rPr>
          <w:rFonts w:ascii="宋体" w:eastAsia="宋体" w:hAnsi="宋体"/>
          <w:color w:val="000000" w:themeColor="text1"/>
          <w:sz w:val="21"/>
          <w:szCs w:val="21"/>
        </w:rPr>
      </w:pPr>
    </w:p>
    <w:p w:rsidR="002845CB" w:rsidRDefault="00322747">
      <w:pPr>
        <w:pStyle w:val="a4"/>
        <w:adjustRightInd/>
        <w:spacing w:line="360" w:lineRule="auto"/>
        <w:ind w:firstLine="0"/>
        <w:jc w:val="center"/>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授权委托书</w:t>
      </w:r>
    </w:p>
    <w:p w:rsidR="002845CB" w:rsidRDefault="002845CB">
      <w:pPr>
        <w:pStyle w:val="a4"/>
        <w:adjustRightInd/>
        <w:spacing w:line="360" w:lineRule="auto"/>
        <w:outlineLvl w:val="1"/>
        <w:rPr>
          <w:rFonts w:ascii="宋体" w:eastAsia="宋体" w:hAnsi="宋体"/>
          <w:color w:val="000000" w:themeColor="text1"/>
          <w:sz w:val="21"/>
          <w:szCs w:val="21"/>
        </w:rPr>
      </w:pPr>
    </w:p>
    <w:p w:rsidR="002845CB" w:rsidRDefault="00322747">
      <w:pPr>
        <w:pStyle w:val="a4"/>
        <w:overflowPunct w:val="0"/>
        <w:spacing w:line="360" w:lineRule="auto"/>
        <w:ind w:firstLineChars="200"/>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本授权委托书声明：我</w:t>
      </w:r>
      <w:r>
        <w:rPr>
          <w:rFonts w:ascii="宋体" w:eastAsia="宋体" w:hAnsi="宋体"/>
          <w:color w:val="000000" w:themeColor="text1"/>
          <w:sz w:val="21"/>
          <w:szCs w:val="21"/>
          <w:u w:val="single"/>
        </w:rPr>
        <w:t xml:space="preserve">           </w:t>
      </w:r>
      <w:r>
        <w:rPr>
          <w:rFonts w:ascii="宋体" w:eastAsia="宋体" w:hAnsi="宋体" w:hint="eastAsia"/>
          <w:color w:val="000000" w:themeColor="text1"/>
          <w:sz w:val="21"/>
          <w:szCs w:val="21"/>
        </w:rPr>
        <w:t>（姓名）系</w:t>
      </w:r>
      <w:r>
        <w:rPr>
          <w:rFonts w:ascii="宋体" w:eastAsia="宋体" w:hAnsi="宋体"/>
          <w:color w:val="000000" w:themeColor="text1"/>
          <w:sz w:val="21"/>
          <w:szCs w:val="21"/>
          <w:u w:val="single"/>
        </w:rPr>
        <w:t xml:space="preserve">             </w:t>
      </w:r>
      <w:r>
        <w:rPr>
          <w:rFonts w:ascii="宋体" w:eastAsia="宋体" w:hAnsi="宋体" w:hint="eastAsia"/>
          <w:color w:val="000000" w:themeColor="text1"/>
          <w:sz w:val="21"/>
          <w:szCs w:val="21"/>
        </w:rPr>
        <w:t>（供应商名称）的法定代表人，现授权委托</w:t>
      </w:r>
      <w:r>
        <w:rPr>
          <w:rFonts w:ascii="宋体" w:eastAsia="宋体" w:hAnsi="宋体"/>
          <w:color w:val="000000" w:themeColor="text1"/>
          <w:sz w:val="21"/>
          <w:szCs w:val="21"/>
          <w:u w:val="single"/>
        </w:rPr>
        <w:t xml:space="preserve">              </w:t>
      </w:r>
      <w:r>
        <w:rPr>
          <w:rFonts w:ascii="宋体" w:eastAsia="宋体" w:hAnsi="宋体" w:hint="eastAsia"/>
          <w:color w:val="000000" w:themeColor="text1"/>
          <w:sz w:val="21"/>
          <w:szCs w:val="21"/>
        </w:rPr>
        <w:t>（单位名称）的</w:t>
      </w:r>
      <w:r>
        <w:rPr>
          <w:rFonts w:ascii="宋体" w:eastAsia="宋体" w:hAnsi="宋体"/>
          <w:color w:val="000000" w:themeColor="text1"/>
          <w:sz w:val="21"/>
          <w:szCs w:val="21"/>
          <w:u w:val="single"/>
        </w:rPr>
        <w:t xml:space="preserve">         </w:t>
      </w:r>
      <w:r>
        <w:rPr>
          <w:rFonts w:ascii="宋体" w:eastAsia="宋体" w:hAnsi="宋体" w:hint="eastAsia"/>
          <w:color w:val="000000" w:themeColor="text1"/>
          <w:sz w:val="21"/>
          <w:szCs w:val="21"/>
        </w:rPr>
        <w:t>（姓名）为我公司代理人，以本公司的名义参加</w:t>
      </w:r>
      <w:r>
        <w:rPr>
          <w:rFonts w:ascii="宋体" w:eastAsia="宋体" w:hAnsi="宋体" w:cs="宋体" w:hint="eastAsia"/>
          <w:color w:val="000000" w:themeColor="text1"/>
          <w:sz w:val="21"/>
          <w:szCs w:val="21"/>
        </w:rPr>
        <w:t>苏州城市学院</w:t>
      </w:r>
      <w:r>
        <w:rPr>
          <w:rFonts w:ascii="宋体" w:eastAsia="宋体" w:hAnsi="宋体" w:hint="eastAsia"/>
          <w:color w:val="000000" w:themeColor="text1"/>
          <w:sz w:val="21"/>
          <w:szCs w:val="21"/>
        </w:rPr>
        <w:t>组织实施的编号为</w:t>
      </w:r>
      <w:r>
        <w:rPr>
          <w:rFonts w:ascii="宋体" w:eastAsia="宋体" w:hAnsi="宋体"/>
          <w:color w:val="000000" w:themeColor="text1"/>
          <w:sz w:val="21"/>
          <w:szCs w:val="21"/>
          <w:u w:val="single"/>
        </w:rPr>
        <w:t xml:space="preserve">           </w:t>
      </w:r>
      <w:r>
        <w:rPr>
          <w:rFonts w:ascii="宋体" w:eastAsia="宋体" w:hAnsi="宋体" w:hint="eastAsia"/>
          <w:color w:val="000000" w:themeColor="text1"/>
          <w:sz w:val="21"/>
          <w:szCs w:val="21"/>
        </w:rPr>
        <w:t>号的磋商邀请活动。代理人在磋商活动过程中所签署的一切文件和处理与这有关的一切事务，我均予以承认。</w:t>
      </w:r>
    </w:p>
    <w:p w:rsidR="002845CB" w:rsidRDefault="00322747">
      <w:pPr>
        <w:pStyle w:val="a4"/>
        <w:overflowPunct w:val="0"/>
        <w:spacing w:line="360" w:lineRule="auto"/>
        <w:ind w:firstLine="0"/>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代理人在授权委托书有效期内签署的所有文件不因授权委托的撤销而失效，除非有撤销授权委托的书面通知，本授权委托书自磋商活动开始至合同履行完毕止。</w:t>
      </w:r>
    </w:p>
    <w:p w:rsidR="002845CB" w:rsidRDefault="00322747">
      <w:pPr>
        <w:pStyle w:val="a4"/>
        <w:overflowPunct w:val="0"/>
        <w:spacing w:line="360" w:lineRule="auto"/>
        <w:ind w:firstLine="0"/>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代理人无转委托权。特此委托。</w:t>
      </w:r>
    </w:p>
    <w:p w:rsidR="002845CB" w:rsidRDefault="00322747">
      <w:pPr>
        <w:pStyle w:val="a4"/>
        <w:overflowPunct w:val="0"/>
        <w:spacing w:line="360" w:lineRule="auto"/>
        <w:ind w:firstLine="0"/>
        <w:outlineLvl w:val="1"/>
        <w:rPr>
          <w:rFonts w:ascii="宋体" w:eastAsia="宋体" w:hAnsi="宋体"/>
          <w:color w:val="000000" w:themeColor="text1"/>
          <w:sz w:val="21"/>
          <w:szCs w:val="21"/>
        </w:rPr>
      </w:pPr>
      <w:r>
        <w:rPr>
          <w:rFonts w:ascii="宋体" w:eastAsia="宋体" w:hAnsi="宋体"/>
          <w:color w:val="000000" w:themeColor="text1"/>
          <w:sz w:val="21"/>
          <w:szCs w:val="21"/>
        </w:rPr>
        <w:t xml:space="preserve">    </w:t>
      </w:r>
    </w:p>
    <w:p w:rsidR="002845CB" w:rsidRDefault="00322747">
      <w:pPr>
        <w:pStyle w:val="a4"/>
        <w:overflowPunct w:val="0"/>
        <w:spacing w:line="360" w:lineRule="auto"/>
        <w:ind w:firstLine="0"/>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供货商：（单位盖章）</w:t>
      </w:r>
    </w:p>
    <w:p w:rsidR="002845CB" w:rsidRDefault="00322747">
      <w:pPr>
        <w:pStyle w:val="a4"/>
        <w:overflowPunct w:val="0"/>
        <w:spacing w:line="360" w:lineRule="auto"/>
        <w:ind w:firstLine="0"/>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法定代表人：（签字或盖章）</w:t>
      </w:r>
    </w:p>
    <w:p w:rsidR="002845CB" w:rsidRDefault="00322747">
      <w:pPr>
        <w:pStyle w:val="a4"/>
        <w:overflowPunct w:val="0"/>
        <w:spacing w:line="360" w:lineRule="auto"/>
        <w:ind w:firstLine="0"/>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委托代理人：（签字或盖章）</w:t>
      </w:r>
    </w:p>
    <w:p w:rsidR="002845CB" w:rsidRDefault="00322747">
      <w:pPr>
        <w:pStyle w:val="a4"/>
        <w:overflowPunct w:val="0"/>
        <w:spacing w:line="360" w:lineRule="auto"/>
        <w:ind w:firstLine="0"/>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 xml:space="preserve">日期：      年　　</w:t>
      </w:r>
      <w:r>
        <w:rPr>
          <w:rFonts w:ascii="宋体" w:eastAsia="宋体" w:hAnsi="宋体"/>
          <w:color w:val="000000" w:themeColor="text1"/>
          <w:sz w:val="21"/>
          <w:szCs w:val="21"/>
        </w:rPr>
        <w:t xml:space="preserve">  </w:t>
      </w:r>
      <w:r>
        <w:rPr>
          <w:rFonts w:ascii="宋体" w:eastAsia="宋体" w:hAnsi="宋体" w:hint="eastAsia"/>
          <w:color w:val="000000" w:themeColor="text1"/>
          <w:sz w:val="21"/>
          <w:szCs w:val="21"/>
        </w:rPr>
        <w:t xml:space="preserve">月　　</w:t>
      </w:r>
      <w:r>
        <w:rPr>
          <w:rFonts w:ascii="宋体" w:eastAsia="宋体" w:hAnsi="宋体"/>
          <w:color w:val="000000" w:themeColor="text1"/>
          <w:sz w:val="21"/>
          <w:szCs w:val="21"/>
        </w:rPr>
        <w:t xml:space="preserve">  </w:t>
      </w:r>
      <w:r>
        <w:rPr>
          <w:rFonts w:ascii="宋体" w:eastAsia="宋体" w:hAnsi="宋体" w:hint="eastAsia"/>
          <w:color w:val="000000" w:themeColor="text1"/>
          <w:sz w:val="21"/>
          <w:szCs w:val="21"/>
        </w:rPr>
        <w:t>日</w:t>
      </w:r>
    </w:p>
    <w:p w:rsidR="002845CB" w:rsidRDefault="002845CB">
      <w:pPr>
        <w:pStyle w:val="a4"/>
        <w:overflowPunct w:val="0"/>
        <w:spacing w:line="360" w:lineRule="auto"/>
        <w:outlineLvl w:val="1"/>
        <w:rPr>
          <w:rFonts w:ascii="宋体" w:eastAsia="宋体" w:hAnsi="宋体"/>
          <w:color w:val="000000" w:themeColor="text1"/>
          <w:sz w:val="21"/>
          <w:szCs w:val="21"/>
        </w:rPr>
      </w:pPr>
    </w:p>
    <w:p w:rsidR="002845CB" w:rsidRDefault="002845CB">
      <w:pPr>
        <w:pStyle w:val="a4"/>
        <w:adjustRightInd/>
        <w:spacing w:line="360" w:lineRule="auto"/>
        <w:outlineLvl w:val="1"/>
        <w:rPr>
          <w:rFonts w:ascii="宋体" w:eastAsia="宋体" w:hAnsi="宋体"/>
          <w:color w:val="000000" w:themeColor="text1"/>
          <w:sz w:val="21"/>
          <w:szCs w:val="21"/>
        </w:rPr>
      </w:pPr>
    </w:p>
    <w:p w:rsidR="002845CB" w:rsidRDefault="002845CB">
      <w:pPr>
        <w:pStyle w:val="a4"/>
        <w:adjustRightInd/>
        <w:spacing w:line="360" w:lineRule="auto"/>
        <w:outlineLvl w:val="1"/>
        <w:rPr>
          <w:rFonts w:ascii="宋体" w:eastAsia="宋体" w:hAnsi="宋体"/>
          <w:color w:val="000000" w:themeColor="text1"/>
          <w:sz w:val="21"/>
          <w:szCs w:val="21"/>
        </w:rPr>
      </w:pPr>
    </w:p>
    <w:p w:rsidR="002845CB" w:rsidRDefault="002845CB">
      <w:pPr>
        <w:pStyle w:val="a4"/>
        <w:adjustRightInd/>
        <w:spacing w:line="360" w:lineRule="auto"/>
        <w:outlineLvl w:val="1"/>
        <w:rPr>
          <w:rFonts w:ascii="宋体" w:eastAsia="宋体" w:hAnsi="宋体"/>
          <w:color w:val="000000" w:themeColor="text1"/>
          <w:sz w:val="21"/>
          <w:szCs w:val="21"/>
        </w:rPr>
      </w:pPr>
    </w:p>
    <w:p w:rsidR="002845CB" w:rsidRDefault="002845CB">
      <w:pPr>
        <w:pStyle w:val="a4"/>
        <w:adjustRightInd/>
        <w:spacing w:line="360" w:lineRule="auto"/>
        <w:outlineLvl w:val="1"/>
        <w:rPr>
          <w:rFonts w:ascii="宋体" w:eastAsia="宋体" w:hAnsi="宋体"/>
          <w:color w:val="000000" w:themeColor="text1"/>
          <w:sz w:val="21"/>
          <w:szCs w:val="21"/>
        </w:rPr>
      </w:pPr>
    </w:p>
    <w:p w:rsidR="002845CB" w:rsidRDefault="00322747">
      <w:pPr>
        <w:widowControl/>
        <w:jc w:val="left"/>
        <w:rPr>
          <w:rFonts w:ascii="宋体" w:eastAsia="宋体" w:hAnsi="宋体"/>
          <w:color w:val="000000" w:themeColor="text1"/>
          <w:sz w:val="21"/>
          <w:szCs w:val="21"/>
        </w:rPr>
      </w:pPr>
      <w:r>
        <w:rPr>
          <w:rFonts w:ascii="宋体" w:eastAsia="宋体" w:hAnsi="宋体"/>
          <w:color w:val="000000" w:themeColor="text1"/>
          <w:sz w:val="21"/>
          <w:szCs w:val="21"/>
        </w:rPr>
        <w:br w:type="page"/>
      </w:r>
      <w:r>
        <w:rPr>
          <w:rFonts w:ascii="宋体" w:eastAsia="宋体" w:hAnsi="宋体" w:hint="eastAsia"/>
          <w:color w:val="000000" w:themeColor="text1"/>
          <w:sz w:val="21"/>
          <w:szCs w:val="21"/>
        </w:rPr>
        <w:lastRenderedPageBreak/>
        <w:t>2.磋商响应函</w:t>
      </w:r>
    </w:p>
    <w:p w:rsidR="002845CB" w:rsidRDefault="00322747">
      <w:pPr>
        <w:pStyle w:val="a4"/>
        <w:overflowPunct w:val="0"/>
        <w:spacing w:line="360" w:lineRule="auto"/>
        <w:ind w:firstLine="0"/>
        <w:jc w:val="center"/>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磋商响应函</w:t>
      </w:r>
    </w:p>
    <w:p w:rsidR="002845CB" w:rsidRDefault="00322747">
      <w:pPr>
        <w:pStyle w:val="a4"/>
        <w:overflowPunct w:val="0"/>
        <w:spacing w:line="360" w:lineRule="auto"/>
        <w:ind w:firstLine="0"/>
        <w:outlineLvl w:val="1"/>
        <w:rPr>
          <w:rFonts w:ascii="宋体" w:eastAsia="宋体" w:hAnsi="宋体"/>
          <w:color w:val="000000" w:themeColor="text1"/>
          <w:sz w:val="21"/>
          <w:szCs w:val="21"/>
        </w:rPr>
      </w:pPr>
      <w:r>
        <w:rPr>
          <w:rFonts w:ascii="宋体" w:eastAsia="宋体" w:hAnsi="宋体"/>
          <w:color w:val="000000" w:themeColor="text1"/>
          <w:sz w:val="21"/>
          <w:szCs w:val="21"/>
          <w:u w:val="single"/>
        </w:rPr>
        <w:t xml:space="preserve">                             </w:t>
      </w:r>
      <w:r>
        <w:rPr>
          <w:rFonts w:ascii="宋体" w:eastAsia="宋体" w:hAnsi="宋体" w:hint="eastAsia"/>
          <w:color w:val="000000" w:themeColor="text1"/>
          <w:sz w:val="21"/>
          <w:szCs w:val="21"/>
        </w:rPr>
        <w:t>：</w:t>
      </w:r>
    </w:p>
    <w:p w:rsidR="002845CB" w:rsidRDefault="00322747">
      <w:pPr>
        <w:pStyle w:val="a4"/>
        <w:overflowPunct w:val="0"/>
        <w:spacing w:line="312" w:lineRule="auto"/>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我们收到贵公司</w:t>
      </w:r>
      <w:r>
        <w:rPr>
          <w:rFonts w:ascii="宋体" w:eastAsia="宋体" w:hAnsi="宋体"/>
          <w:color w:val="000000" w:themeColor="text1"/>
          <w:sz w:val="21"/>
          <w:szCs w:val="21"/>
          <w:u w:val="single"/>
        </w:rPr>
        <w:t xml:space="preserve">        </w:t>
      </w:r>
      <w:r>
        <w:rPr>
          <w:rFonts w:ascii="宋体" w:eastAsia="宋体" w:hAnsi="宋体" w:hint="eastAsia"/>
          <w:color w:val="000000" w:themeColor="text1"/>
          <w:sz w:val="21"/>
          <w:szCs w:val="21"/>
          <w:u w:val="single"/>
        </w:rPr>
        <w:t xml:space="preserve">        </w:t>
      </w:r>
      <w:r>
        <w:rPr>
          <w:rFonts w:ascii="宋体" w:eastAsia="宋体" w:hAnsi="宋体"/>
          <w:color w:val="000000" w:themeColor="text1"/>
          <w:sz w:val="21"/>
          <w:szCs w:val="21"/>
          <w:u w:val="single"/>
        </w:rPr>
        <w:t xml:space="preserve">    </w:t>
      </w:r>
      <w:r>
        <w:rPr>
          <w:rFonts w:ascii="宋体" w:eastAsia="宋体" w:hAnsi="宋体" w:hint="eastAsia"/>
          <w:color w:val="000000" w:themeColor="text1"/>
          <w:sz w:val="21"/>
          <w:szCs w:val="21"/>
        </w:rPr>
        <w:t>磋商邀请函，经仔细阅读和研究，我们决定参加该次磋商活动。</w:t>
      </w:r>
    </w:p>
    <w:p w:rsidR="002845CB" w:rsidRDefault="00322747">
      <w:pPr>
        <w:pStyle w:val="a4"/>
        <w:overflowPunct w:val="0"/>
        <w:spacing w:line="312" w:lineRule="auto"/>
        <w:ind w:firstLineChars="200"/>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1.我们愿意按照磋商文件的一切要求，完成该项目的全部内容。</w:t>
      </w:r>
    </w:p>
    <w:p w:rsidR="002845CB" w:rsidRDefault="00322747">
      <w:pPr>
        <w:pStyle w:val="a4"/>
        <w:overflowPunct w:val="0"/>
        <w:spacing w:line="312" w:lineRule="auto"/>
        <w:ind w:firstLineChars="200"/>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2.如果我们的磋商响应文件被接受，我们将严格</w:t>
      </w:r>
      <w:proofErr w:type="gramStart"/>
      <w:r>
        <w:rPr>
          <w:rFonts w:ascii="宋体" w:eastAsia="宋体" w:hAnsi="宋体" w:hint="eastAsia"/>
          <w:color w:val="000000" w:themeColor="text1"/>
          <w:sz w:val="21"/>
          <w:szCs w:val="21"/>
        </w:rPr>
        <w:t>履行磋商</w:t>
      </w:r>
      <w:proofErr w:type="gramEnd"/>
      <w:r>
        <w:rPr>
          <w:rFonts w:ascii="宋体" w:eastAsia="宋体" w:hAnsi="宋体" w:hint="eastAsia"/>
          <w:color w:val="000000" w:themeColor="text1"/>
          <w:sz w:val="21"/>
          <w:szCs w:val="21"/>
        </w:rPr>
        <w:t>文件中规定的每一项要求，按期、按质、按量履行合同的义务。</w:t>
      </w:r>
    </w:p>
    <w:p w:rsidR="002845CB" w:rsidRDefault="00322747">
      <w:pPr>
        <w:pStyle w:val="a4"/>
        <w:overflowPunct w:val="0"/>
        <w:spacing w:line="312" w:lineRule="auto"/>
        <w:ind w:firstLineChars="200"/>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3.我们已详细阅读全部磋商文件，包括更正公告（如有），对磋商文件及更正公告（如有）无任何异议。我们完全理解并同意放弃对这方面有不明及误解的权力。</w:t>
      </w:r>
    </w:p>
    <w:p w:rsidR="002845CB" w:rsidRDefault="00322747">
      <w:pPr>
        <w:pStyle w:val="a4"/>
        <w:overflowPunct w:val="0"/>
        <w:spacing w:line="312" w:lineRule="auto"/>
        <w:ind w:firstLineChars="200"/>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4.我们同意按磋商文件中的规定，本响应文件的有效期限自提交响应文件截止时间之日起60天。</w:t>
      </w:r>
    </w:p>
    <w:p w:rsidR="002845CB" w:rsidRDefault="00322747">
      <w:pPr>
        <w:pStyle w:val="a4"/>
        <w:overflowPunct w:val="0"/>
        <w:spacing w:line="312" w:lineRule="auto"/>
        <w:ind w:firstLineChars="200"/>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5.我们愿意</w:t>
      </w:r>
      <w:proofErr w:type="gramStart"/>
      <w:r>
        <w:rPr>
          <w:rFonts w:ascii="宋体" w:eastAsia="宋体" w:hAnsi="宋体" w:hint="eastAsia"/>
          <w:color w:val="000000" w:themeColor="text1"/>
          <w:sz w:val="21"/>
          <w:szCs w:val="21"/>
        </w:rPr>
        <w:t>提供磋商</w:t>
      </w:r>
      <w:proofErr w:type="gramEnd"/>
      <w:r>
        <w:rPr>
          <w:rFonts w:ascii="宋体" w:eastAsia="宋体" w:hAnsi="宋体" w:hint="eastAsia"/>
          <w:color w:val="000000" w:themeColor="text1"/>
          <w:sz w:val="21"/>
          <w:szCs w:val="21"/>
        </w:rPr>
        <w:t>采购单位在磋商文件中要求的所有资料。</w:t>
      </w:r>
    </w:p>
    <w:p w:rsidR="002845CB" w:rsidRDefault="00322747">
      <w:pPr>
        <w:pStyle w:val="a4"/>
        <w:overflowPunct w:val="0"/>
        <w:spacing w:line="312" w:lineRule="auto"/>
        <w:ind w:firstLineChars="200"/>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6.我们愿意</w:t>
      </w:r>
      <w:proofErr w:type="gramStart"/>
      <w:r>
        <w:rPr>
          <w:rFonts w:ascii="宋体" w:eastAsia="宋体" w:hAnsi="宋体" w:hint="eastAsia"/>
          <w:color w:val="000000" w:themeColor="text1"/>
          <w:sz w:val="21"/>
          <w:szCs w:val="21"/>
        </w:rPr>
        <w:t>遵守磋商</w:t>
      </w:r>
      <w:proofErr w:type="gramEnd"/>
      <w:r>
        <w:rPr>
          <w:rFonts w:ascii="宋体" w:eastAsia="宋体" w:hAnsi="宋体" w:hint="eastAsia"/>
          <w:color w:val="000000" w:themeColor="text1"/>
          <w:sz w:val="21"/>
          <w:szCs w:val="21"/>
        </w:rPr>
        <w:t>文件中所列的收费标准。</w:t>
      </w:r>
    </w:p>
    <w:p w:rsidR="002845CB" w:rsidRDefault="00322747">
      <w:pPr>
        <w:pStyle w:val="a4"/>
        <w:overflowPunct w:val="0"/>
        <w:spacing w:line="312" w:lineRule="auto"/>
        <w:ind w:firstLineChars="200"/>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7.我们承诺该响应文件在磋商开始后的全过程中保持有效，不作任何更改和变动。</w:t>
      </w:r>
    </w:p>
    <w:p w:rsidR="002845CB" w:rsidRDefault="00322747">
      <w:pPr>
        <w:pStyle w:val="a4"/>
        <w:overflowPunct w:val="0"/>
        <w:spacing w:line="312" w:lineRule="auto"/>
        <w:ind w:firstLineChars="200"/>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8.我们承诺我公司</w:t>
      </w:r>
      <w:proofErr w:type="gramStart"/>
      <w:r>
        <w:rPr>
          <w:rFonts w:ascii="宋体" w:eastAsia="宋体" w:hAnsi="宋体" w:hint="eastAsia"/>
          <w:color w:val="000000" w:themeColor="text1"/>
          <w:sz w:val="21"/>
          <w:szCs w:val="21"/>
        </w:rPr>
        <w:t>符合磋商</w:t>
      </w:r>
      <w:proofErr w:type="gramEnd"/>
      <w:r>
        <w:rPr>
          <w:rFonts w:ascii="宋体" w:eastAsia="宋体" w:hAnsi="宋体" w:hint="eastAsia"/>
          <w:color w:val="000000" w:themeColor="text1"/>
          <w:sz w:val="21"/>
          <w:szCs w:val="21"/>
        </w:rPr>
        <w:t>文件供应商须知中“合格供应商的基本、特定条件”的要求，若与真实情况不符，本公司愿意承担由此而产生的一切后果。</w:t>
      </w:r>
    </w:p>
    <w:p w:rsidR="002845CB" w:rsidRDefault="00322747">
      <w:pPr>
        <w:pStyle w:val="a4"/>
        <w:overflowPunct w:val="0"/>
        <w:spacing w:line="312" w:lineRule="auto"/>
        <w:ind w:firstLineChars="200"/>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9.我们声明：我们在参加本次采购活动前3年内在经营活动中没有重大违法记录。</w:t>
      </w:r>
    </w:p>
    <w:p w:rsidR="002845CB" w:rsidRDefault="00322747">
      <w:pPr>
        <w:pStyle w:val="a4"/>
        <w:overflowPunct w:val="0"/>
        <w:spacing w:line="312" w:lineRule="auto"/>
        <w:ind w:firstLine="0"/>
        <w:outlineLvl w:val="1"/>
        <w:rPr>
          <w:rFonts w:ascii="宋体" w:eastAsia="宋体" w:hAnsi="宋体"/>
          <w:color w:val="000000" w:themeColor="text1"/>
          <w:sz w:val="21"/>
          <w:szCs w:val="21"/>
        </w:rPr>
      </w:pPr>
      <w:r>
        <w:rPr>
          <w:rFonts w:ascii="宋体" w:eastAsia="宋体" w:hAnsi="宋体"/>
          <w:color w:val="000000" w:themeColor="text1"/>
          <w:sz w:val="21"/>
          <w:szCs w:val="21"/>
        </w:rPr>
        <w:t xml:space="preserve"> </w:t>
      </w:r>
      <w:r>
        <w:rPr>
          <w:rFonts w:ascii="宋体" w:eastAsia="宋体" w:hAnsi="宋体" w:hint="eastAsia"/>
          <w:color w:val="000000" w:themeColor="text1"/>
          <w:sz w:val="21"/>
          <w:szCs w:val="21"/>
        </w:rPr>
        <w:t>所有有关采购文件的函电，请按下列地址联系：</w:t>
      </w:r>
    </w:p>
    <w:p w:rsidR="002845CB" w:rsidRDefault="00322747">
      <w:pPr>
        <w:pStyle w:val="a4"/>
        <w:overflowPunct w:val="0"/>
        <w:spacing w:line="312" w:lineRule="auto"/>
        <w:ind w:firstLineChars="50" w:firstLine="105"/>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单位：</w:t>
      </w:r>
    </w:p>
    <w:p w:rsidR="002845CB" w:rsidRDefault="00322747">
      <w:pPr>
        <w:pStyle w:val="a4"/>
        <w:overflowPunct w:val="0"/>
        <w:spacing w:line="312" w:lineRule="auto"/>
        <w:ind w:firstLineChars="50" w:firstLine="105"/>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联系人：</w:t>
      </w:r>
    </w:p>
    <w:p w:rsidR="002845CB" w:rsidRDefault="00322747">
      <w:pPr>
        <w:pStyle w:val="a4"/>
        <w:overflowPunct w:val="0"/>
        <w:spacing w:line="312" w:lineRule="auto"/>
        <w:ind w:firstLineChars="50" w:firstLine="105"/>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地址：</w:t>
      </w:r>
    </w:p>
    <w:p w:rsidR="002845CB" w:rsidRDefault="00322747">
      <w:pPr>
        <w:pStyle w:val="a4"/>
        <w:overflowPunct w:val="0"/>
        <w:spacing w:line="312" w:lineRule="auto"/>
        <w:ind w:firstLineChars="50" w:firstLine="105"/>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邮政编码：</w:t>
      </w:r>
    </w:p>
    <w:p w:rsidR="002845CB" w:rsidRDefault="00322747">
      <w:pPr>
        <w:pStyle w:val="a4"/>
        <w:overflowPunct w:val="0"/>
        <w:spacing w:line="312" w:lineRule="auto"/>
        <w:ind w:firstLineChars="50" w:firstLine="105"/>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联系电话：</w:t>
      </w:r>
    </w:p>
    <w:p w:rsidR="002845CB" w:rsidRDefault="00322747">
      <w:pPr>
        <w:pStyle w:val="a4"/>
        <w:overflowPunct w:val="0"/>
        <w:spacing w:line="312" w:lineRule="auto"/>
        <w:ind w:firstLineChars="50" w:firstLine="105"/>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传真：</w:t>
      </w:r>
    </w:p>
    <w:p w:rsidR="002845CB" w:rsidRDefault="00322747">
      <w:pPr>
        <w:pStyle w:val="a4"/>
        <w:overflowPunct w:val="0"/>
        <w:spacing w:line="312" w:lineRule="auto"/>
        <w:ind w:firstLineChars="50" w:firstLine="105"/>
        <w:jc w:val="both"/>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供应商：（单位盖章）</w:t>
      </w:r>
    </w:p>
    <w:p w:rsidR="002845CB" w:rsidRDefault="00322747">
      <w:pPr>
        <w:pStyle w:val="a4"/>
        <w:overflowPunct w:val="0"/>
        <w:spacing w:line="312" w:lineRule="auto"/>
        <w:ind w:firstLineChars="50" w:firstLine="105"/>
        <w:jc w:val="both"/>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法定代表人或委托代理人：（签字或盖章）</w:t>
      </w:r>
    </w:p>
    <w:p w:rsidR="002845CB" w:rsidRDefault="00322747">
      <w:pPr>
        <w:pStyle w:val="a4"/>
        <w:overflowPunct w:val="0"/>
        <w:spacing w:line="312" w:lineRule="auto"/>
        <w:ind w:firstLineChars="50" w:firstLine="105"/>
        <w:jc w:val="both"/>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日 期：    年</w:t>
      </w:r>
      <w:r>
        <w:rPr>
          <w:rFonts w:ascii="宋体" w:eastAsia="宋体" w:hAnsi="宋体"/>
          <w:color w:val="000000" w:themeColor="text1"/>
          <w:sz w:val="21"/>
          <w:szCs w:val="21"/>
        </w:rPr>
        <w:t xml:space="preserve">     </w:t>
      </w:r>
      <w:r>
        <w:rPr>
          <w:rFonts w:ascii="宋体" w:eastAsia="宋体" w:hAnsi="宋体" w:hint="eastAsia"/>
          <w:color w:val="000000" w:themeColor="text1"/>
          <w:sz w:val="21"/>
          <w:szCs w:val="21"/>
        </w:rPr>
        <w:t>月</w:t>
      </w:r>
      <w:r>
        <w:rPr>
          <w:rFonts w:ascii="宋体" w:eastAsia="宋体" w:hAnsi="宋体"/>
          <w:color w:val="000000" w:themeColor="text1"/>
          <w:sz w:val="21"/>
          <w:szCs w:val="21"/>
        </w:rPr>
        <w:t xml:space="preserve">     </w:t>
      </w:r>
      <w:r>
        <w:rPr>
          <w:rFonts w:ascii="宋体" w:eastAsia="宋体" w:hAnsi="宋体" w:hint="eastAsia"/>
          <w:color w:val="000000" w:themeColor="text1"/>
          <w:sz w:val="21"/>
          <w:szCs w:val="21"/>
        </w:rPr>
        <w:t>日</w:t>
      </w:r>
      <w:r>
        <w:rPr>
          <w:rFonts w:ascii="宋体" w:eastAsia="宋体" w:hAnsi="宋体"/>
          <w:color w:val="000000" w:themeColor="text1"/>
          <w:sz w:val="21"/>
          <w:szCs w:val="21"/>
        </w:rPr>
        <w:br w:type="page"/>
      </w:r>
      <w:r>
        <w:rPr>
          <w:rFonts w:ascii="宋体" w:eastAsia="宋体" w:hAnsi="宋体" w:hint="eastAsia"/>
          <w:color w:val="000000" w:themeColor="text1"/>
          <w:sz w:val="21"/>
          <w:szCs w:val="21"/>
        </w:rPr>
        <w:lastRenderedPageBreak/>
        <w:t>3、磋商响应报价表</w:t>
      </w:r>
    </w:p>
    <w:p w:rsidR="002845CB" w:rsidRDefault="00322747">
      <w:pPr>
        <w:pStyle w:val="PlainText1"/>
        <w:adjustRightInd/>
        <w:spacing w:line="360" w:lineRule="auto"/>
        <w:jc w:val="center"/>
        <w:rPr>
          <w:rFonts w:hAnsi="宋体"/>
          <w:b/>
          <w:color w:val="000000" w:themeColor="text1"/>
          <w:sz w:val="21"/>
          <w:szCs w:val="21"/>
        </w:rPr>
      </w:pPr>
      <w:r>
        <w:rPr>
          <w:rFonts w:hAnsi="宋体" w:hint="eastAsia"/>
          <w:color w:val="000000" w:themeColor="text1"/>
          <w:sz w:val="21"/>
          <w:szCs w:val="21"/>
        </w:rPr>
        <w:t>磋商响应报价表</w:t>
      </w:r>
    </w:p>
    <w:p w:rsidR="002845CB" w:rsidRDefault="00322747">
      <w:pPr>
        <w:spacing w:line="360" w:lineRule="auto"/>
        <w:ind w:firstLineChars="200" w:firstLine="420"/>
        <w:rPr>
          <w:rFonts w:ascii="宋体" w:eastAsia="宋体" w:hAnsi="宋体"/>
          <w:color w:val="000000" w:themeColor="text1"/>
          <w:sz w:val="21"/>
          <w:szCs w:val="21"/>
          <w:u w:val="single"/>
        </w:rPr>
      </w:pPr>
      <w:r>
        <w:rPr>
          <w:rFonts w:ascii="宋体" w:eastAsia="宋体" w:hAnsi="宋体"/>
          <w:color w:val="000000" w:themeColor="text1"/>
          <w:sz w:val="21"/>
          <w:szCs w:val="21"/>
        </w:rPr>
        <w:t>采购编号：</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u w:val="single"/>
        </w:rPr>
        <w:t xml:space="preserve">                 </w:t>
      </w:r>
    </w:p>
    <w:p w:rsidR="002845CB" w:rsidRDefault="00322747">
      <w:pPr>
        <w:spacing w:line="360" w:lineRule="auto"/>
        <w:ind w:firstLineChars="200" w:firstLine="420"/>
        <w:rPr>
          <w:rFonts w:ascii="宋体" w:eastAsia="宋体" w:hAnsi="宋体"/>
          <w:color w:val="000000" w:themeColor="text1"/>
          <w:sz w:val="21"/>
          <w:szCs w:val="21"/>
          <w:u w:val="single"/>
        </w:rPr>
      </w:pPr>
      <w:r>
        <w:rPr>
          <w:rFonts w:ascii="宋体" w:eastAsia="宋体" w:hAnsi="宋体" w:hint="eastAsia"/>
          <w:color w:val="000000" w:themeColor="text1"/>
          <w:sz w:val="21"/>
          <w:szCs w:val="21"/>
        </w:rPr>
        <w:t>响应</w:t>
      </w:r>
      <w:r>
        <w:rPr>
          <w:rFonts w:ascii="宋体" w:eastAsia="宋体" w:hAnsi="宋体"/>
          <w:color w:val="000000" w:themeColor="text1"/>
          <w:sz w:val="21"/>
          <w:szCs w:val="21"/>
        </w:rPr>
        <w:t>单位（盖章）：</w:t>
      </w:r>
      <w:r>
        <w:rPr>
          <w:rFonts w:ascii="宋体" w:eastAsia="宋体" w:hAnsi="宋体"/>
          <w:color w:val="000000" w:themeColor="text1"/>
          <w:sz w:val="21"/>
          <w:szCs w:val="21"/>
          <w:u w:val="single"/>
        </w:rPr>
        <w:t xml:space="preserve">              </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26"/>
        <w:gridCol w:w="3969"/>
        <w:gridCol w:w="3827"/>
        <w:gridCol w:w="1109"/>
      </w:tblGrid>
      <w:tr w:rsidR="002845CB">
        <w:trPr>
          <w:trHeight w:val="573"/>
          <w:jc w:val="center"/>
        </w:trPr>
        <w:tc>
          <w:tcPr>
            <w:tcW w:w="826" w:type="dxa"/>
            <w:tcBorders>
              <w:top w:val="single" w:sz="4" w:space="0" w:color="auto"/>
              <w:left w:val="single" w:sz="4" w:space="0" w:color="auto"/>
              <w:bottom w:val="single" w:sz="4" w:space="0" w:color="auto"/>
              <w:right w:val="single" w:sz="4" w:space="0" w:color="auto"/>
            </w:tcBorders>
            <w:vAlign w:val="center"/>
          </w:tcPr>
          <w:p w:rsidR="002845CB" w:rsidRDefault="00322747">
            <w:pPr>
              <w:autoSpaceDE w:val="0"/>
              <w:autoSpaceDN w:val="0"/>
              <w:adjustRightInd w:val="0"/>
              <w:jc w:val="center"/>
              <w:rPr>
                <w:rFonts w:ascii="宋体" w:eastAsia="宋体" w:hAnsi="宋体"/>
                <w:color w:val="000000" w:themeColor="text1"/>
                <w:sz w:val="21"/>
                <w:szCs w:val="21"/>
              </w:rPr>
            </w:pPr>
            <w:r>
              <w:rPr>
                <w:rFonts w:ascii="宋体" w:eastAsia="宋体" w:hAnsi="宋体" w:cs="宋体" w:hint="eastAsia"/>
                <w:color w:val="000000" w:themeColor="text1"/>
                <w:sz w:val="21"/>
                <w:szCs w:val="21"/>
                <w:lang w:val="zh-CN"/>
              </w:rPr>
              <w:t>序号</w:t>
            </w:r>
          </w:p>
        </w:tc>
        <w:tc>
          <w:tcPr>
            <w:tcW w:w="3969" w:type="dxa"/>
            <w:tcBorders>
              <w:top w:val="single" w:sz="4" w:space="0" w:color="auto"/>
              <w:left w:val="single" w:sz="4" w:space="0" w:color="auto"/>
              <w:bottom w:val="single" w:sz="4" w:space="0" w:color="auto"/>
              <w:right w:val="single" w:sz="4" w:space="0" w:color="auto"/>
            </w:tcBorders>
            <w:vAlign w:val="center"/>
          </w:tcPr>
          <w:p w:rsidR="002845CB" w:rsidRDefault="00322747">
            <w:pPr>
              <w:autoSpaceDE w:val="0"/>
              <w:autoSpaceDN w:val="0"/>
              <w:adjustRightInd w:val="0"/>
              <w:jc w:val="center"/>
              <w:rPr>
                <w:rFonts w:ascii="宋体" w:eastAsia="宋体" w:hAnsi="宋体"/>
                <w:color w:val="000000" w:themeColor="text1"/>
                <w:sz w:val="21"/>
                <w:szCs w:val="21"/>
              </w:rPr>
            </w:pPr>
            <w:r>
              <w:rPr>
                <w:rFonts w:ascii="宋体" w:eastAsia="宋体" w:hAnsi="宋体" w:cs="宋体" w:hint="eastAsia"/>
                <w:color w:val="000000" w:themeColor="text1"/>
                <w:sz w:val="21"/>
                <w:szCs w:val="21"/>
                <w:lang w:val="zh-CN"/>
              </w:rPr>
              <w:t>工程名称</w:t>
            </w:r>
          </w:p>
        </w:tc>
        <w:tc>
          <w:tcPr>
            <w:tcW w:w="3827" w:type="dxa"/>
            <w:tcBorders>
              <w:top w:val="single" w:sz="4" w:space="0" w:color="auto"/>
              <w:left w:val="single" w:sz="4" w:space="0" w:color="auto"/>
              <w:bottom w:val="single" w:sz="4" w:space="0" w:color="auto"/>
              <w:right w:val="single" w:sz="4" w:space="0" w:color="auto"/>
            </w:tcBorders>
            <w:vAlign w:val="center"/>
          </w:tcPr>
          <w:p w:rsidR="002845CB" w:rsidRDefault="00322747">
            <w:pPr>
              <w:autoSpaceDE w:val="0"/>
              <w:autoSpaceDN w:val="0"/>
              <w:adjustRightInd w:val="0"/>
              <w:jc w:val="center"/>
              <w:rPr>
                <w:rFonts w:ascii="宋体" w:eastAsia="宋体" w:hAnsi="宋体"/>
                <w:color w:val="000000" w:themeColor="text1"/>
                <w:sz w:val="21"/>
                <w:szCs w:val="21"/>
              </w:rPr>
            </w:pPr>
            <w:r>
              <w:rPr>
                <w:rFonts w:ascii="宋体" w:eastAsia="宋体" w:hAnsi="宋体" w:cs="宋体" w:hint="eastAsia"/>
                <w:color w:val="000000" w:themeColor="text1"/>
                <w:sz w:val="21"/>
                <w:szCs w:val="21"/>
                <w:lang w:val="zh-CN"/>
              </w:rPr>
              <w:t>磋商响应报价</w:t>
            </w:r>
          </w:p>
        </w:tc>
        <w:tc>
          <w:tcPr>
            <w:tcW w:w="1109" w:type="dxa"/>
            <w:tcBorders>
              <w:top w:val="single" w:sz="4" w:space="0" w:color="auto"/>
              <w:left w:val="single" w:sz="4" w:space="0" w:color="auto"/>
              <w:bottom w:val="single" w:sz="4" w:space="0" w:color="auto"/>
              <w:right w:val="single" w:sz="4" w:space="0" w:color="auto"/>
            </w:tcBorders>
            <w:vAlign w:val="center"/>
          </w:tcPr>
          <w:p w:rsidR="002845CB" w:rsidRDefault="00322747">
            <w:pPr>
              <w:autoSpaceDE w:val="0"/>
              <w:autoSpaceDN w:val="0"/>
              <w:adjustRightInd w:val="0"/>
              <w:jc w:val="center"/>
              <w:rPr>
                <w:rFonts w:ascii="宋体" w:eastAsia="宋体" w:hAnsi="宋体"/>
                <w:color w:val="000000" w:themeColor="text1"/>
                <w:sz w:val="21"/>
                <w:szCs w:val="21"/>
              </w:rPr>
            </w:pPr>
            <w:r>
              <w:rPr>
                <w:rFonts w:ascii="宋体" w:eastAsia="宋体" w:hAnsi="宋体" w:cs="宋体" w:hint="eastAsia"/>
                <w:color w:val="000000" w:themeColor="text1"/>
                <w:sz w:val="21"/>
                <w:szCs w:val="21"/>
                <w:lang w:val="zh-CN"/>
              </w:rPr>
              <w:t>备注</w:t>
            </w:r>
          </w:p>
        </w:tc>
      </w:tr>
      <w:tr w:rsidR="002845CB">
        <w:trPr>
          <w:trHeight w:val="1073"/>
          <w:jc w:val="center"/>
        </w:trPr>
        <w:tc>
          <w:tcPr>
            <w:tcW w:w="826" w:type="dxa"/>
            <w:tcBorders>
              <w:top w:val="single" w:sz="4" w:space="0" w:color="auto"/>
              <w:left w:val="single" w:sz="4" w:space="0" w:color="auto"/>
              <w:bottom w:val="single" w:sz="4" w:space="0" w:color="auto"/>
              <w:right w:val="single" w:sz="4" w:space="0" w:color="auto"/>
            </w:tcBorders>
            <w:vAlign w:val="center"/>
          </w:tcPr>
          <w:p w:rsidR="002845CB" w:rsidRDefault="00322747">
            <w:pPr>
              <w:autoSpaceDE w:val="0"/>
              <w:autoSpaceDN w:val="0"/>
              <w:adjustRightInd w:val="0"/>
              <w:jc w:val="center"/>
              <w:rPr>
                <w:rFonts w:ascii="宋体" w:eastAsia="宋体" w:hAnsi="宋体" w:cs="宋体"/>
                <w:color w:val="000000" w:themeColor="text1"/>
                <w:sz w:val="21"/>
                <w:szCs w:val="21"/>
                <w:lang w:val="zh-CN"/>
              </w:rPr>
            </w:pPr>
            <w:r>
              <w:rPr>
                <w:rFonts w:ascii="宋体" w:eastAsia="宋体" w:hAnsi="宋体" w:cs="宋体" w:hint="eastAsia"/>
                <w:color w:val="000000" w:themeColor="text1"/>
                <w:sz w:val="21"/>
                <w:szCs w:val="21"/>
                <w:lang w:val="zh-CN"/>
              </w:rPr>
              <w:t>1</w:t>
            </w:r>
          </w:p>
        </w:tc>
        <w:tc>
          <w:tcPr>
            <w:tcW w:w="3969" w:type="dxa"/>
            <w:tcBorders>
              <w:top w:val="single" w:sz="4" w:space="0" w:color="auto"/>
              <w:left w:val="single" w:sz="4" w:space="0" w:color="auto"/>
              <w:bottom w:val="single" w:sz="4" w:space="0" w:color="auto"/>
              <w:right w:val="single" w:sz="4" w:space="0" w:color="auto"/>
            </w:tcBorders>
            <w:vAlign w:val="center"/>
          </w:tcPr>
          <w:p w:rsidR="002845CB" w:rsidRDefault="002845CB">
            <w:pPr>
              <w:autoSpaceDE w:val="0"/>
              <w:autoSpaceDN w:val="0"/>
              <w:adjustRightInd w:val="0"/>
              <w:jc w:val="center"/>
              <w:rPr>
                <w:rFonts w:ascii="宋体" w:eastAsia="宋体" w:hAnsi="宋体" w:cs="宋体"/>
                <w:color w:val="000000" w:themeColor="text1"/>
                <w:sz w:val="21"/>
                <w:szCs w:val="21"/>
                <w:lang w:val="zh-CN"/>
              </w:rPr>
            </w:pPr>
          </w:p>
        </w:tc>
        <w:tc>
          <w:tcPr>
            <w:tcW w:w="3827" w:type="dxa"/>
            <w:tcBorders>
              <w:top w:val="single" w:sz="4" w:space="0" w:color="auto"/>
              <w:left w:val="single" w:sz="4" w:space="0" w:color="auto"/>
              <w:bottom w:val="single" w:sz="4" w:space="0" w:color="auto"/>
              <w:right w:val="single" w:sz="4" w:space="0" w:color="auto"/>
            </w:tcBorders>
            <w:vAlign w:val="center"/>
          </w:tcPr>
          <w:p w:rsidR="002845CB" w:rsidRDefault="002845CB">
            <w:pPr>
              <w:autoSpaceDE w:val="0"/>
              <w:autoSpaceDN w:val="0"/>
              <w:adjustRightInd w:val="0"/>
              <w:jc w:val="center"/>
              <w:rPr>
                <w:rFonts w:ascii="宋体" w:eastAsia="宋体" w:hAnsi="宋体" w:cs="宋体"/>
                <w:color w:val="000000" w:themeColor="text1"/>
                <w:sz w:val="21"/>
                <w:szCs w:val="21"/>
                <w:lang w:val="zh-CN"/>
              </w:rPr>
            </w:pPr>
          </w:p>
        </w:tc>
        <w:tc>
          <w:tcPr>
            <w:tcW w:w="1109" w:type="dxa"/>
            <w:tcBorders>
              <w:top w:val="single" w:sz="4" w:space="0" w:color="auto"/>
              <w:left w:val="single" w:sz="4" w:space="0" w:color="auto"/>
              <w:bottom w:val="single" w:sz="4" w:space="0" w:color="auto"/>
              <w:right w:val="single" w:sz="4" w:space="0" w:color="auto"/>
            </w:tcBorders>
            <w:vAlign w:val="center"/>
          </w:tcPr>
          <w:p w:rsidR="002845CB" w:rsidRDefault="002845CB">
            <w:pPr>
              <w:autoSpaceDE w:val="0"/>
              <w:autoSpaceDN w:val="0"/>
              <w:adjustRightInd w:val="0"/>
              <w:jc w:val="center"/>
              <w:rPr>
                <w:rFonts w:ascii="宋体" w:eastAsia="宋体" w:hAnsi="宋体" w:cs="宋体"/>
                <w:color w:val="000000" w:themeColor="text1"/>
                <w:sz w:val="21"/>
                <w:szCs w:val="21"/>
                <w:lang w:val="zh-CN"/>
              </w:rPr>
            </w:pPr>
          </w:p>
        </w:tc>
      </w:tr>
      <w:tr w:rsidR="002845CB">
        <w:trPr>
          <w:trHeight w:val="770"/>
          <w:jc w:val="center"/>
        </w:trPr>
        <w:tc>
          <w:tcPr>
            <w:tcW w:w="9731" w:type="dxa"/>
            <w:gridSpan w:val="4"/>
            <w:tcBorders>
              <w:top w:val="single" w:sz="4" w:space="0" w:color="auto"/>
              <w:left w:val="single" w:sz="4" w:space="0" w:color="auto"/>
              <w:bottom w:val="single" w:sz="4" w:space="0" w:color="auto"/>
              <w:right w:val="single" w:sz="4" w:space="0" w:color="auto"/>
            </w:tcBorders>
            <w:vAlign w:val="center"/>
          </w:tcPr>
          <w:p w:rsidR="002845CB" w:rsidRDefault="00322747">
            <w:pPr>
              <w:autoSpaceDE w:val="0"/>
              <w:autoSpaceDN w:val="0"/>
              <w:adjustRightInd w:val="0"/>
              <w:rPr>
                <w:rFonts w:ascii="宋体" w:eastAsia="宋体" w:hAnsi="宋体" w:cs="宋体"/>
                <w:color w:val="000000" w:themeColor="text1"/>
                <w:sz w:val="21"/>
                <w:szCs w:val="21"/>
                <w:lang w:val="zh-CN"/>
              </w:rPr>
            </w:pPr>
            <w:r>
              <w:rPr>
                <w:rFonts w:ascii="宋体" w:eastAsia="宋体" w:hAnsi="宋体" w:cs="宋体" w:hint="eastAsia"/>
                <w:color w:val="000000" w:themeColor="text1"/>
                <w:sz w:val="21"/>
                <w:szCs w:val="21"/>
                <w:lang w:val="zh-CN"/>
              </w:rPr>
              <w:t>磋商</w:t>
            </w:r>
            <w:proofErr w:type="gramStart"/>
            <w:r>
              <w:rPr>
                <w:rFonts w:ascii="宋体" w:eastAsia="宋体" w:hAnsi="宋体" w:cs="宋体" w:hint="eastAsia"/>
                <w:color w:val="000000" w:themeColor="text1"/>
                <w:sz w:val="21"/>
                <w:szCs w:val="21"/>
                <w:lang w:val="zh-CN"/>
              </w:rPr>
              <w:t>响应总</w:t>
            </w:r>
            <w:proofErr w:type="gramEnd"/>
            <w:r>
              <w:rPr>
                <w:rFonts w:ascii="宋体" w:eastAsia="宋体" w:hAnsi="宋体" w:cs="宋体" w:hint="eastAsia"/>
                <w:color w:val="000000" w:themeColor="text1"/>
                <w:sz w:val="21"/>
                <w:szCs w:val="21"/>
                <w:lang w:val="zh-CN"/>
              </w:rPr>
              <w:t xml:space="preserve">报价：人民币（大写）                           </w:t>
            </w:r>
          </w:p>
          <w:p w:rsidR="002845CB" w:rsidRDefault="00322747">
            <w:pPr>
              <w:autoSpaceDE w:val="0"/>
              <w:autoSpaceDN w:val="0"/>
              <w:adjustRightInd w:val="0"/>
              <w:ind w:firstLineChars="1100" w:firstLine="2310"/>
              <w:rPr>
                <w:rFonts w:ascii="宋体" w:eastAsia="宋体" w:hAnsi="宋体" w:cs="宋体"/>
                <w:color w:val="000000" w:themeColor="text1"/>
                <w:sz w:val="21"/>
                <w:szCs w:val="21"/>
                <w:lang w:val="zh-CN"/>
              </w:rPr>
            </w:pPr>
            <w:r>
              <w:rPr>
                <w:rFonts w:ascii="宋体" w:eastAsia="宋体" w:hAnsi="宋体"/>
                <w:bCs/>
                <w:color w:val="000000" w:themeColor="text1"/>
                <w:sz w:val="21"/>
                <w:szCs w:val="21"/>
              </w:rPr>
              <w:t>（</w:t>
            </w:r>
            <w:r>
              <w:rPr>
                <w:rFonts w:ascii="宋体" w:eastAsia="宋体" w:hAnsi="宋体" w:hint="eastAsia"/>
                <w:bCs/>
                <w:color w:val="000000" w:themeColor="text1"/>
                <w:sz w:val="21"/>
                <w:szCs w:val="21"/>
              </w:rPr>
              <w:t>小写）￥</w:t>
            </w:r>
            <w:r>
              <w:rPr>
                <w:rFonts w:ascii="宋体" w:eastAsia="宋体" w:hAnsi="宋体"/>
                <w:bCs/>
                <w:color w:val="000000" w:themeColor="text1"/>
                <w:sz w:val="21"/>
                <w:szCs w:val="21"/>
              </w:rPr>
              <w:t>：</w:t>
            </w:r>
          </w:p>
        </w:tc>
      </w:tr>
      <w:tr w:rsidR="002845CB">
        <w:trPr>
          <w:trHeight w:val="561"/>
          <w:jc w:val="center"/>
        </w:trPr>
        <w:tc>
          <w:tcPr>
            <w:tcW w:w="9731" w:type="dxa"/>
            <w:gridSpan w:val="4"/>
            <w:tcBorders>
              <w:top w:val="single" w:sz="4" w:space="0" w:color="auto"/>
              <w:left w:val="single" w:sz="4" w:space="0" w:color="auto"/>
              <w:bottom w:val="single" w:sz="4" w:space="0" w:color="auto"/>
              <w:right w:val="single" w:sz="4" w:space="0" w:color="auto"/>
            </w:tcBorders>
            <w:vAlign w:val="center"/>
          </w:tcPr>
          <w:p w:rsidR="002845CB" w:rsidRDefault="00322747">
            <w:pPr>
              <w:autoSpaceDE w:val="0"/>
              <w:autoSpaceDN w:val="0"/>
              <w:adjustRightInd w:val="0"/>
              <w:rPr>
                <w:rFonts w:ascii="宋体" w:eastAsia="宋体" w:hAnsi="宋体"/>
                <w:color w:val="000000" w:themeColor="text1"/>
                <w:sz w:val="21"/>
                <w:szCs w:val="21"/>
              </w:rPr>
            </w:pPr>
            <w:r>
              <w:rPr>
                <w:rFonts w:ascii="宋体" w:eastAsia="宋体" w:hAnsi="宋体" w:hint="eastAsia"/>
                <w:color w:val="000000" w:themeColor="text1"/>
                <w:sz w:val="21"/>
                <w:szCs w:val="21"/>
              </w:rPr>
              <w:t>工期：</w:t>
            </w:r>
          </w:p>
        </w:tc>
      </w:tr>
      <w:tr w:rsidR="002845CB">
        <w:trPr>
          <w:trHeight w:val="561"/>
          <w:jc w:val="center"/>
        </w:trPr>
        <w:tc>
          <w:tcPr>
            <w:tcW w:w="9731" w:type="dxa"/>
            <w:gridSpan w:val="4"/>
            <w:tcBorders>
              <w:top w:val="single" w:sz="4" w:space="0" w:color="auto"/>
              <w:left w:val="single" w:sz="4" w:space="0" w:color="auto"/>
              <w:bottom w:val="single" w:sz="4" w:space="0" w:color="auto"/>
              <w:right w:val="single" w:sz="4" w:space="0" w:color="auto"/>
            </w:tcBorders>
            <w:vAlign w:val="center"/>
          </w:tcPr>
          <w:p w:rsidR="002845CB" w:rsidRDefault="00322747">
            <w:pPr>
              <w:autoSpaceDE w:val="0"/>
              <w:autoSpaceDN w:val="0"/>
              <w:adjustRightInd w:val="0"/>
              <w:rPr>
                <w:rFonts w:ascii="宋体" w:eastAsia="宋体" w:hAnsi="宋体" w:cs="宋体"/>
                <w:color w:val="000000" w:themeColor="text1"/>
                <w:sz w:val="21"/>
                <w:szCs w:val="21"/>
                <w:lang w:val="zh-CN"/>
              </w:rPr>
            </w:pPr>
            <w:r>
              <w:rPr>
                <w:rFonts w:ascii="宋体" w:eastAsia="宋体" w:hAnsi="宋体" w:hint="eastAsia"/>
                <w:color w:val="000000" w:themeColor="text1"/>
                <w:sz w:val="21"/>
                <w:szCs w:val="21"/>
              </w:rPr>
              <w:t>工程质量标准：</w:t>
            </w:r>
          </w:p>
        </w:tc>
      </w:tr>
      <w:tr w:rsidR="002845CB">
        <w:trPr>
          <w:trHeight w:val="561"/>
          <w:jc w:val="center"/>
        </w:trPr>
        <w:tc>
          <w:tcPr>
            <w:tcW w:w="9731" w:type="dxa"/>
            <w:gridSpan w:val="4"/>
            <w:tcBorders>
              <w:top w:val="single" w:sz="4" w:space="0" w:color="auto"/>
              <w:left w:val="single" w:sz="4" w:space="0" w:color="auto"/>
              <w:bottom w:val="single" w:sz="4" w:space="0" w:color="auto"/>
              <w:right w:val="single" w:sz="4" w:space="0" w:color="auto"/>
            </w:tcBorders>
            <w:vAlign w:val="center"/>
          </w:tcPr>
          <w:p w:rsidR="002845CB" w:rsidRDefault="00322747">
            <w:pPr>
              <w:autoSpaceDE w:val="0"/>
              <w:autoSpaceDN w:val="0"/>
              <w:adjustRightInd w:val="0"/>
              <w:rPr>
                <w:rFonts w:ascii="宋体" w:eastAsia="宋体" w:hAnsi="宋体" w:cs="宋体"/>
                <w:color w:val="000000" w:themeColor="text1"/>
                <w:sz w:val="21"/>
                <w:szCs w:val="21"/>
                <w:lang w:val="zh-CN"/>
              </w:rPr>
            </w:pPr>
            <w:r>
              <w:rPr>
                <w:rFonts w:ascii="宋体" w:eastAsia="宋体" w:hAnsi="宋体" w:cs="宋体" w:hint="eastAsia"/>
                <w:color w:val="000000" w:themeColor="text1"/>
                <w:sz w:val="21"/>
                <w:szCs w:val="21"/>
                <w:lang w:val="zh-CN"/>
              </w:rPr>
              <w:t>拟派项目负责人（项目经理）：             （姓名），资质等级：    级，证号             。</w:t>
            </w:r>
          </w:p>
        </w:tc>
      </w:tr>
      <w:tr w:rsidR="002845CB">
        <w:trPr>
          <w:trHeight w:val="561"/>
          <w:jc w:val="center"/>
        </w:trPr>
        <w:tc>
          <w:tcPr>
            <w:tcW w:w="9731" w:type="dxa"/>
            <w:gridSpan w:val="4"/>
            <w:tcBorders>
              <w:top w:val="single" w:sz="4" w:space="0" w:color="auto"/>
              <w:left w:val="single" w:sz="4" w:space="0" w:color="auto"/>
              <w:bottom w:val="single" w:sz="4" w:space="0" w:color="auto"/>
              <w:right w:val="single" w:sz="4" w:space="0" w:color="auto"/>
            </w:tcBorders>
            <w:vAlign w:val="center"/>
          </w:tcPr>
          <w:p w:rsidR="002845CB" w:rsidRDefault="00322747">
            <w:pPr>
              <w:autoSpaceDE w:val="0"/>
              <w:autoSpaceDN w:val="0"/>
              <w:adjustRightInd w:val="0"/>
              <w:rPr>
                <w:rFonts w:ascii="宋体" w:eastAsia="宋体" w:hAnsi="宋体"/>
                <w:color w:val="000000" w:themeColor="text1"/>
                <w:sz w:val="21"/>
                <w:szCs w:val="21"/>
              </w:rPr>
            </w:pPr>
            <w:r>
              <w:rPr>
                <w:rFonts w:ascii="宋体" w:eastAsia="宋体" w:hAnsi="宋体" w:hint="eastAsia"/>
                <w:color w:val="000000" w:themeColor="text1"/>
                <w:sz w:val="21"/>
                <w:szCs w:val="21"/>
              </w:rPr>
              <w:t>备注：</w:t>
            </w:r>
          </w:p>
        </w:tc>
      </w:tr>
    </w:tbl>
    <w:p w:rsidR="002845CB" w:rsidRDefault="00322747">
      <w:pPr>
        <w:spacing w:line="360" w:lineRule="auto"/>
        <w:ind w:firstLineChars="400" w:firstLine="840"/>
        <w:rPr>
          <w:rFonts w:ascii="宋体" w:eastAsia="宋体" w:hAnsi="宋体"/>
          <w:color w:val="000000" w:themeColor="text1"/>
          <w:sz w:val="21"/>
          <w:szCs w:val="21"/>
        </w:rPr>
      </w:pPr>
      <w:r>
        <w:rPr>
          <w:rFonts w:ascii="宋体" w:eastAsia="宋体" w:hAnsi="宋体" w:cs="宋体" w:hint="eastAsia"/>
          <w:bCs/>
          <w:color w:val="000000" w:themeColor="text1"/>
          <w:sz w:val="21"/>
          <w:szCs w:val="21"/>
          <w:lang w:val="zh-CN"/>
        </w:rPr>
        <w:t>注：1、</w:t>
      </w:r>
      <w:r>
        <w:rPr>
          <w:rFonts w:ascii="宋体" w:eastAsia="宋体" w:hAnsi="宋体" w:hint="eastAsia"/>
          <w:color w:val="000000" w:themeColor="text1"/>
          <w:sz w:val="21"/>
          <w:szCs w:val="21"/>
        </w:rPr>
        <w:t>上述报价包含一切由供方承担的费用。2、磋商采购文件中报价清单参数及内容在磋商时没有变化时，本项目将不再组织二次报价，即以响应单位响应文件中的报价为最终报价。</w:t>
      </w:r>
    </w:p>
    <w:p w:rsidR="002845CB" w:rsidRDefault="002845CB">
      <w:pPr>
        <w:autoSpaceDE w:val="0"/>
        <w:autoSpaceDN w:val="0"/>
        <w:adjustRightInd w:val="0"/>
        <w:spacing w:line="360" w:lineRule="auto"/>
        <w:ind w:firstLine="505"/>
        <w:outlineLvl w:val="0"/>
        <w:rPr>
          <w:rFonts w:ascii="宋体" w:eastAsia="宋体" w:hAnsi="宋体" w:cs="宋体"/>
          <w:color w:val="000000" w:themeColor="text1"/>
          <w:sz w:val="21"/>
          <w:szCs w:val="21"/>
          <w:lang w:val="zh-CN"/>
        </w:rPr>
      </w:pPr>
    </w:p>
    <w:p w:rsidR="002845CB" w:rsidRDefault="00322747">
      <w:pPr>
        <w:autoSpaceDE w:val="0"/>
        <w:autoSpaceDN w:val="0"/>
        <w:adjustRightInd w:val="0"/>
        <w:spacing w:line="360" w:lineRule="auto"/>
        <w:ind w:firstLine="505"/>
        <w:outlineLvl w:val="0"/>
        <w:rPr>
          <w:rFonts w:ascii="宋体" w:eastAsia="宋体" w:hAnsi="宋体" w:cs="宋体"/>
          <w:color w:val="000000" w:themeColor="text1"/>
          <w:sz w:val="21"/>
          <w:szCs w:val="21"/>
          <w:lang w:val="zh-CN"/>
        </w:rPr>
      </w:pPr>
      <w:r>
        <w:rPr>
          <w:rFonts w:ascii="宋体" w:eastAsia="宋体" w:hAnsi="宋体" w:cs="宋体" w:hint="eastAsia"/>
          <w:color w:val="000000" w:themeColor="text1"/>
          <w:sz w:val="21"/>
          <w:szCs w:val="21"/>
          <w:lang w:val="zh-CN"/>
        </w:rPr>
        <w:t>供应商：（单位盖章）</w:t>
      </w:r>
    </w:p>
    <w:p w:rsidR="002845CB" w:rsidRDefault="00322747">
      <w:pPr>
        <w:autoSpaceDE w:val="0"/>
        <w:autoSpaceDN w:val="0"/>
        <w:adjustRightInd w:val="0"/>
        <w:spacing w:line="360" w:lineRule="auto"/>
        <w:ind w:firstLine="505"/>
        <w:rPr>
          <w:rFonts w:ascii="宋体" w:eastAsia="宋体" w:hAnsi="宋体" w:cs="宋体"/>
          <w:color w:val="000000" w:themeColor="text1"/>
          <w:sz w:val="21"/>
          <w:szCs w:val="21"/>
          <w:lang w:val="zh-CN"/>
        </w:rPr>
      </w:pPr>
      <w:r>
        <w:rPr>
          <w:rFonts w:ascii="宋体" w:eastAsia="宋体" w:hAnsi="宋体" w:cs="宋体" w:hint="eastAsia"/>
          <w:color w:val="000000" w:themeColor="text1"/>
          <w:sz w:val="21"/>
          <w:szCs w:val="21"/>
          <w:lang w:val="zh-CN"/>
        </w:rPr>
        <w:t>法定代表人或代理人：（签字或盖章）</w:t>
      </w:r>
    </w:p>
    <w:p w:rsidR="002845CB" w:rsidRDefault="00322747">
      <w:pPr>
        <w:autoSpaceDE w:val="0"/>
        <w:autoSpaceDN w:val="0"/>
        <w:adjustRightInd w:val="0"/>
        <w:spacing w:line="360" w:lineRule="auto"/>
        <w:ind w:firstLine="505"/>
        <w:rPr>
          <w:rFonts w:ascii="宋体" w:eastAsia="宋体" w:hAnsi="宋体" w:cs="宋体"/>
          <w:color w:val="000000" w:themeColor="text1"/>
          <w:sz w:val="21"/>
          <w:szCs w:val="21"/>
          <w:lang w:val="zh-CN"/>
        </w:rPr>
      </w:pPr>
      <w:r>
        <w:rPr>
          <w:rFonts w:ascii="宋体" w:eastAsia="宋体" w:hAnsi="宋体" w:cs="宋体" w:hint="eastAsia"/>
          <w:color w:val="000000" w:themeColor="text1"/>
          <w:sz w:val="21"/>
          <w:szCs w:val="21"/>
          <w:lang w:val="zh-CN"/>
        </w:rPr>
        <w:t>日期：</w:t>
      </w:r>
      <w:r>
        <w:rPr>
          <w:rFonts w:ascii="宋体" w:eastAsia="宋体" w:hAnsi="宋体" w:cs="宋体"/>
          <w:color w:val="000000" w:themeColor="text1"/>
          <w:sz w:val="21"/>
          <w:szCs w:val="21"/>
          <w:lang w:val="zh-CN"/>
        </w:rPr>
        <w:t xml:space="preserve">       </w:t>
      </w:r>
      <w:r>
        <w:rPr>
          <w:rFonts w:ascii="宋体" w:eastAsia="宋体" w:hAnsi="宋体" w:cs="宋体" w:hint="eastAsia"/>
          <w:color w:val="000000" w:themeColor="text1"/>
          <w:sz w:val="21"/>
          <w:szCs w:val="21"/>
          <w:lang w:val="zh-CN"/>
        </w:rPr>
        <w:t>年</w:t>
      </w:r>
      <w:r>
        <w:rPr>
          <w:rFonts w:ascii="宋体" w:eastAsia="宋体" w:hAnsi="宋体" w:cs="宋体"/>
          <w:color w:val="000000" w:themeColor="text1"/>
          <w:sz w:val="21"/>
          <w:szCs w:val="21"/>
          <w:lang w:val="zh-CN"/>
        </w:rPr>
        <w:t xml:space="preserve">       </w:t>
      </w:r>
      <w:r>
        <w:rPr>
          <w:rFonts w:ascii="宋体" w:eastAsia="宋体" w:hAnsi="宋体" w:cs="宋体" w:hint="eastAsia"/>
          <w:color w:val="000000" w:themeColor="text1"/>
          <w:sz w:val="21"/>
          <w:szCs w:val="21"/>
          <w:lang w:val="zh-CN"/>
        </w:rPr>
        <w:t>月</w:t>
      </w:r>
      <w:r>
        <w:rPr>
          <w:rFonts w:ascii="宋体" w:eastAsia="宋体" w:hAnsi="宋体" w:cs="宋体"/>
          <w:color w:val="000000" w:themeColor="text1"/>
          <w:sz w:val="21"/>
          <w:szCs w:val="21"/>
          <w:lang w:val="zh-CN"/>
        </w:rPr>
        <w:t xml:space="preserve">      </w:t>
      </w:r>
      <w:r>
        <w:rPr>
          <w:rFonts w:ascii="宋体" w:eastAsia="宋体" w:hAnsi="宋体" w:cs="宋体" w:hint="eastAsia"/>
          <w:color w:val="000000" w:themeColor="text1"/>
          <w:sz w:val="21"/>
          <w:szCs w:val="21"/>
          <w:lang w:val="zh-CN"/>
        </w:rPr>
        <w:t>日</w:t>
      </w:r>
    </w:p>
    <w:p w:rsidR="002845CB" w:rsidRDefault="00322747">
      <w:pPr>
        <w:autoSpaceDE w:val="0"/>
        <w:autoSpaceDN w:val="0"/>
        <w:adjustRightInd w:val="0"/>
        <w:spacing w:line="360" w:lineRule="auto"/>
        <w:ind w:firstLine="505"/>
        <w:rPr>
          <w:rFonts w:ascii="宋体" w:eastAsia="宋体" w:hAnsi="宋体" w:cs="宋体"/>
          <w:color w:val="000000" w:themeColor="text1"/>
          <w:sz w:val="21"/>
          <w:szCs w:val="21"/>
          <w:lang w:val="zh-CN"/>
        </w:rPr>
      </w:pPr>
      <w:r>
        <w:rPr>
          <w:rFonts w:ascii="宋体" w:eastAsia="宋体" w:hAnsi="宋体" w:cs="宋体" w:hint="eastAsia"/>
          <w:color w:val="000000" w:themeColor="text1"/>
          <w:sz w:val="21"/>
          <w:szCs w:val="21"/>
          <w:lang w:val="zh-CN"/>
        </w:rPr>
        <w:t>联系电话：</w:t>
      </w:r>
    </w:p>
    <w:p w:rsidR="002845CB" w:rsidRDefault="002845CB">
      <w:pPr>
        <w:pStyle w:val="a4"/>
        <w:overflowPunct w:val="0"/>
        <w:spacing w:line="360" w:lineRule="auto"/>
        <w:ind w:firstLine="0"/>
        <w:jc w:val="both"/>
        <w:outlineLvl w:val="1"/>
        <w:rPr>
          <w:rFonts w:ascii="宋体" w:eastAsia="宋体" w:hAnsi="宋体"/>
          <w:color w:val="000000" w:themeColor="text1"/>
          <w:sz w:val="21"/>
          <w:szCs w:val="21"/>
        </w:rPr>
      </w:pPr>
    </w:p>
    <w:p w:rsidR="002845CB" w:rsidRDefault="002845CB">
      <w:pPr>
        <w:pStyle w:val="a4"/>
        <w:overflowPunct w:val="0"/>
        <w:spacing w:line="360" w:lineRule="auto"/>
        <w:ind w:firstLine="0"/>
        <w:jc w:val="both"/>
        <w:outlineLvl w:val="1"/>
        <w:rPr>
          <w:rFonts w:ascii="宋体" w:eastAsia="宋体" w:hAnsi="宋体"/>
          <w:color w:val="000000" w:themeColor="text1"/>
          <w:sz w:val="21"/>
          <w:szCs w:val="21"/>
        </w:rPr>
      </w:pPr>
    </w:p>
    <w:p w:rsidR="002845CB" w:rsidRDefault="002845CB">
      <w:pPr>
        <w:pStyle w:val="a4"/>
        <w:overflowPunct w:val="0"/>
        <w:spacing w:line="360" w:lineRule="auto"/>
        <w:ind w:firstLine="0"/>
        <w:jc w:val="both"/>
        <w:outlineLvl w:val="1"/>
        <w:rPr>
          <w:rFonts w:ascii="宋体" w:eastAsia="宋体" w:hAnsi="宋体"/>
          <w:color w:val="000000" w:themeColor="text1"/>
          <w:sz w:val="21"/>
          <w:szCs w:val="21"/>
        </w:rPr>
      </w:pPr>
    </w:p>
    <w:p w:rsidR="002845CB" w:rsidRDefault="002845CB">
      <w:pPr>
        <w:pStyle w:val="a4"/>
        <w:overflowPunct w:val="0"/>
        <w:spacing w:line="360" w:lineRule="auto"/>
        <w:ind w:firstLine="0"/>
        <w:jc w:val="both"/>
        <w:outlineLvl w:val="1"/>
        <w:rPr>
          <w:rFonts w:ascii="宋体" w:eastAsia="宋体" w:hAnsi="宋体"/>
          <w:color w:val="000000" w:themeColor="text1"/>
          <w:sz w:val="21"/>
          <w:szCs w:val="21"/>
        </w:rPr>
      </w:pPr>
    </w:p>
    <w:p w:rsidR="002845CB" w:rsidRDefault="002845CB">
      <w:pPr>
        <w:pStyle w:val="a4"/>
        <w:overflowPunct w:val="0"/>
        <w:spacing w:line="360" w:lineRule="auto"/>
        <w:ind w:firstLine="0"/>
        <w:jc w:val="both"/>
        <w:outlineLvl w:val="1"/>
        <w:rPr>
          <w:rFonts w:ascii="宋体" w:eastAsia="宋体" w:hAnsi="宋体"/>
          <w:color w:val="000000" w:themeColor="text1"/>
          <w:sz w:val="21"/>
          <w:szCs w:val="21"/>
        </w:rPr>
      </w:pPr>
    </w:p>
    <w:p w:rsidR="002845CB" w:rsidRDefault="002845CB">
      <w:pPr>
        <w:pStyle w:val="a4"/>
        <w:overflowPunct w:val="0"/>
        <w:spacing w:line="360" w:lineRule="auto"/>
        <w:ind w:firstLine="0"/>
        <w:jc w:val="both"/>
        <w:outlineLvl w:val="1"/>
        <w:rPr>
          <w:rFonts w:ascii="宋体" w:eastAsia="宋体" w:hAnsi="宋体"/>
          <w:color w:val="000000" w:themeColor="text1"/>
          <w:sz w:val="21"/>
          <w:szCs w:val="21"/>
        </w:rPr>
      </w:pPr>
    </w:p>
    <w:p w:rsidR="002845CB" w:rsidRDefault="00322747">
      <w:pPr>
        <w:pStyle w:val="a4"/>
        <w:numPr>
          <w:ilvl w:val="0"/>
          <w:numId w:val="2"/>
        </w:numPr>
        <w:overflowPunct w:val="0"/>
        <w:spacing w:line="360" w:lineRule="auto"/>
        <w:ind w:firstLine="0"/>
        <w:jc w:val="both"/>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lastRenderedPageBreak/>
        <w:t>工程量清单报价表</w:t>
      </w:r>
    </w:p>
    <w:p w:rsidR="002845CB" w:rsidRDefault="00322747">
      <w:pPr>
        <w:pStyle w:val="a4"/>
        <w:overflowPunct w:val="0"/>
        <w:spacing w:line="360" w:lineRule="auto"/>
        <w:ind w:firstLine="0"/>
        <w:jc w:val="center"/>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工程量清单报价表（根据工程量清单报价）</w:t>
      </w:r>
    </w:p>
    <w:p w:rsidR="002845CB" w:rsidRDefault="002845CB">
      <w:pPr>
        <w:pStyle w:val="a4"/>
        <w:overflowPunct w:val="0"/>
        <w:spacing w:line="360" w:lineRule="auto"/>
        <w:ind w:firstLine="0"/>
        <w:jc w:val="both"/>
        <w:outlineLvl w:val="1"/>
        <w:rPr>
          <w:rFonts w:ascii="宋体" w:eastAsia="宋体" w:hAnsi="宋体"/>
          <w:color w:val="000000" w:themeColor="text1"/>
          <w:sz w:val="21"/>
          <w:szCs w:val="21"/>
        </w:rPr>
      </w:pPr>
    </w:p>
    <w:p w:rsidR="002845CB" w:rsidRDefault="002845CB">
      <w:pPr>
        <w:pStyle w:val="a4"/>
        <w:tabs>
          <w:tab w:val="left" w:pos="2977"/>
        </w:tabs>
        <w:overflowPunct w:val="0"/>
        <w:ind w:firstLine="0"/>
        <w:rPr>
          <w:color w:val="000000" w:themeColor="text1"/>
        </w:rPr>
      </w:pPr>
    </w:p>
    <w:p w:rsidR="002845CB" w:rsidRDefault="00322747">
      <w:pPr>
        <w:rPr>
          <w:color w:val="000000" w:themeColor="text1"/>
        </w:rPr>
      </w:pPr>
      <w:r>
        <w:rPr>
          <w:color w:val="000000" w:themeColor="text1"/>
        </w:rPr>
        <w:br w:type="page"/>
      </w:r>
    </w:p>
    <w:p w:rsidR="002845CB" w:rsidRDefault="00322747">
      <w:pPr>
        <w:pStyle w:val="a4"/>
        <w:tabs>
          <w:tab w:val="left" w:pos="8930"/>
          <w:tab w:val="left" w:pos="9306"/>
        </w:tabs>
        <w:overflowPunct w:val="0"/>
        <w:spacing w:line="360" w:lineRule="auto"/>
        <w:ind w:firstLine="0"/>
        <w:jc w:val="both"/>
        <w:rPr>
          <w:rFonts w:ascii="宋体" w:eastAsia="宋体" w:hAnsi="宋体"/>
          <w:color w:val="000000" w:themeColor="text1"/>
          <w:sz w:val="21"/>
          <w:szCs w:val="21"/>
        </w:rPr>
      </w:pPr>
      <w:r>
        <w:rPr>
          <w:rFonts w:ascii="宋体" w:eastAsia="宋体" w:hAnsi="宋体" w:hint="eastAsia"/>
          <w:color w:val="000000" w:themeColor="text1"/>
          <w:sz w:val="21"/>
          <w:szCs w:val="21"/>
        </w:rPr>
        <w:lastRenderedPageBreak/>
        <w:t>5.</w:t>
      </w:r>
      <w:r>
        <w:rPr>
          <w:rFonts w:ascii="宋体" w:eastAsia="宋体" w:hAnsi="宋体"/>
          <w:color w:val="000000" w:themeColor="text1"/>
          <w:sz w:val="21"/>
          <w:szCs w:val="21"/>
        </w:rPr>
        <w:t>施工组织机构人员名单</w:t>
      </w:r>
    </w:p>
    <w:p w:rsidR="002845CB" w:rsidRDefault="00322747">
      <w:pPr>
        <w:pStyle w:val="a4"/>
        <w:overflowPunct w:val="0"/>
        <w:snapToGrid w:val="0"/>
        <w:spacing w:line="360" w:lineRule="auto"/>
        <w:ind w:firstLine="0"/>
        <w:jc w:val="center"/>
        <w:rPr>
          <w:rFonts w:ascii="宋体" w:eastAsia="宋体" w:hAnsi="宋体"/>
          <w:color w:val="000000" w:themeColor="text1"/>
          <w:sz w:val="21"/>
          <w:szCs w:val="21"/>
        </w:rPr>
      </w:pPr>
      <w:r>
        <w:rPr>
          <w:rFonts w:ascii="宋体" w:eastAsia="宋体" w:hAnsi="宋体"/>
          <w:color w:val="000000" w:themeColor="text1"/>
          <w:sz w:val="21"/>
          <w:szCs w:val="21"/>
        </w:rPr>
        <w:t>施工组织机构人员名单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3"/>
        <w:gridCol w:w="1684"/>
        <w:gridCol w:w="1636"/>
        <w:gridCol w:w="1563"/>
        <w:gridCol w:w="1488"/>
        <w:gridCol w:w="1768"/>
      </w:tblGrid>
      <w:tr w:rsidR="002845CB">
        <w:trPr>
          <w:jc w:val="center"/>
        </w:trPr>
        <w:tc>
          <w:tcPr>
            <w:tcW w:w="943" w:type="dxa"/>
            <w:vAlign w:val="center"/>
          </w:tcPr>
          <w:p w:rsidR="002845CB" w:rsidRDefault="00322747">
            <w:pPr>
              <w:spacing w:line="400" w:lineRule="atLeast"/>
              <w:jc w:val="center"/>
              <w:rPr>
                <w:rFonts w:ascii="宋体" w:eastAsia="宋体" w:hAnsi="宋体" w:cs="Arial"/>
                <w:color w:val="000000" w:themeColor="text1"/>
                <w:sz w:val="21"/>
                <w:szCs w:val="21"/>
              </w:rPr>
            </w:pPr>
            <w:r>
              <w:rPr>
                <w:rFonts w:ascii="宋体" w:eastAsia="宋体" w:hAnsi="宋体" w:cs="Arial"/>
                <w:color w:val="000000" w:themeColor="text1"/>
                <w:sz w:val="21"/>
                <w:szCs w:val="21"/>
              </w:rPr>
              <w:t>姓名</w:t>
            </w:r>
          </w:p>
        </w:tc>
        <w:tc>
          <w:tcPr>
            <w:tcW w:w="1684" w:type="dxa"/>
            <w:vAlign w:val="center"/>
          </w:tcPr>
          <w:p w:rsidR="002845CB" w:rsidRDefault="00322747">
            <w:pPr>
              <w:spacing w:line="400" w:lineRule="atLeast"/>
              <w:jc w:val="center"/>
              <w:rPr>
                <w:rFonts w:ascii="宋体" w:eastAsia="宋体" w:hAnsi="宋体" w:cs="Arial"/>
                <w:color w:val="000000" w:themeColor="text1"/>
                <w:sz w:val="21"/>
                <w:szCs w:val="21"/>
              </w:rPr>
            </w:pPr>
            <w:r>
              <w:rPr>
                <w:rFonts w:ascii="宋体" w:eastAsia="宋体" w:hAnsi="宋体" w:cs="Arial"/>
                <w:color w:val="000000" w:themeColor="text1"/>
                <w:sz w:val="21"/>
                <w:szCs w:val="21"/>
              </w:rPr>
              <w:t>拟在本项目中</w:t>
            </w:r>
          </w:p>
          <w:p w:rsidR="002845CB" w:rsidRDefault="00322747">
            <w:pPr>
              <w:spacing w:line="400" w:lineRule="atLeast"/>
              <w:jc w:val="center"/>
              <w:rPr>
                <w:rFonts w:ascii="宋体" w:eastAsia="宋体" w:hAnsi="宋体" w:cs="Arial"/>
                <w:color w:val="000000" w:themeColor="text1"/>
                <w:sz w:val="21"/>
                <w:szCs w:val="21"/>
              </w:rPr>
            </w:pPr>
            <w:r>
              <w:rPr>
                <w:rFonts w:ascii="宋体" w:eastAsia="宋体" w:hAnsi="宋体" w:cs="Arial"/>
                <w:color w:val="000000" w:themeColor="text1"/>
                <w:sz w:val="21"/>
                <w:szCs w:val="21"/>
              </w:rPr>
              <w:t>担任的职务</w:t>
            </w:r>
          </w:p>
        </w:tc>
        <w:tc>
          <w:tcPr>
            <w:tcW w:w="1636" w:type="dxa"/>
            <w:vAlign w:val="center"/>
          </w:tcPr>
          <w:p w:rsidR="002845CB" w:rsidRDefault="00322747">
            <w:pPr>
              <w:spacing w:line="400" w:lineRule="atLeast"/>
              <w:jc w:val="center"/>
              <w:rPr>
                <w:rFonts w:ascii="宋体" w:eastAsia="宋体" w:hAnsi="宋体" w:cs="Arial"/>
                <w:color w:val="000000" w:themeColor="text1"/>
                <w:sz w:val="21"/>
                <w:szCs w:val="21"/>
              </w:rPr>
            </w:pPr>
            <w:r>
              <w:rPr>
                <w:rFonts w:ascii="宋体" w:eastAsia="宋体" w:hAnsi="宋体" w:cs="Arial"/>
                <w:color w:val="000000" w:themeColor="text1"/>
                <w:sz w:val="21"/>
                <w:szCs w:val="21"/>
              </w:rPr>
              <w:t>职称/资格证书号（岗位证号）</w:t>
            </w:r>
          </w:p>
        </w:tc>
        <w:tc>
          <w:tcPr>
            <w:tcW w:w="1563" w:type="dxa"/>
            <w:vAlign w:val="center"/>
          </w:tcPr>
          <w:p w:rsidR="002845CB" w:rsidRDefault="00322747">
            <w:pPr>
              <w:spacing w:line="400" w:lineRule="atLeast"/>
              <w:jc w:val="center"/>
              <w:rPr>
                <w:rFonts w:ascii="宋体" w:eastAsia="宋体" w:hAnsi="宋体" w:cs="Arial"/>
                <w:color w:val="000000" w:themeColor="text1"/>
                <w:sz w:val="21"/>
                <w:szCs w:val="21"/>
              </w:rPr>
            </w:pPr>
            <w:r>
              <w:rPr>
                <w:rFonts w:ascii="宋体" w:eastAsia="宋体" w:hAnsi="宋体" w:cs="Arial"/>
                <w:color w:val="000000" w:themeColor="text1"/>
                <w:sz w:val="21"/>
                <w:szCs w:val="21"/>
              </w:rPr>
              <w:t>身份证号码</w:t>
            </w:r>
          </w:p>
        </w:tc>
        <w:tc>
          <w:tcPr>
            <w:tcW w:w="1488" w:type="dxa"/>
            <w:vAlign w:val="center"/>
          </w:tcPr>
          <w:p w:rsidR="002845CB" w:rsidRDefault="00322747">
            <w:pPr>
              <w:spacing w:line="400" w:lineRule="atLeast"/>
              <w:jc w:val="center"/>
              <w:rPr>
                <w:rFonts w:ascii="宋体" w:eastAsia="宋体" w:hAnsi="宋体" w:cs="Arial"/>
                <w:color w:val="000000" w:themeColor="text1"/>
                <w:sz w:val="21"/>
                <w:szCs w:val="21"/>
              </w:rPr>
            </w:pPr>
            <w:r>
              <w:rPr>
                <w:rFonts w:ascii="宋体" w:eastAsia="宋体" w:hAnsi="宋体" w:cs="Arial"/>
                <w:color w:val="000000" w:themeColor="text1"/>
                <w:sz w:val="21"/>
                <w:szCs w:val="21"/>
              </w:rPr>
              <w:t>主要资历和项目管理经历</w:t>
            </w:r>
          </w:p>
        </w:tc>
        <w:tc>
          <w:tcPr>
            <w:tcW w:w="1768" w:type="dxa"/>
            <w:vAlign w:val="center"/>
          </w:tcPr>
          <w:p w:rsidR="002845CB" w:rsidRDefault="00322747">
            <w:pPr>
              <w:spacing w:line="400" w:lineRule="atLeast"/>
              <w:jc w:val="center"/>
              <w:rPr>
                <w:rFonts w:ascii="宋体" w:eastAsia="宋体" w:hAnsi="宋体" w:cs="Arial"/>
                <w:color w:val="000000" w:themeColor="text1"/>
                <w:sz w:val="21"/>
                <w:szCs w:val="21"/>
              </w:rPr>
            </w:pPr>
            <w:r>
              <w:rPr>
                <w:rFonts w:ascii="宋体" w:eastAsia="宋体" w:hAnsi="宋体" w:cs="Arial"/>
                <w:color w:val="000000" w:themeColor="text1"/>
                <w:sz w:val="21"/>
                <w:szCs w:val="21"/>
              </w:rPr>
              <w:t>联系方式</w:t>
            </w:r>
          </w:p>
        </w:tc>
      </w:tr>
      <w:tr w:rsidR="002845CB">
        <w:trPr>
          <w:trHeight w:val="619"/>
          <w:jc w:val="center"/>
        </w:trPr>
        <w:tc>
          <w:tcPr>
            <w:tcW w:w="943" w:type="dxa"/>
            <w:vAlign w:val="center"/>
          </w:tcPr>
          <w:p w:rsidR="002845CB" w:rsidRDefault="00322747">
            <w:pPr>
              <w:spacing w:line="400" w:lineRule="atLeast"/>
              <w:jc w:val="center"/>
              <w:rPr>
                <w:rFonts w:ascii="宋体" w:eastAsia="宋体" w:hAnsi="宋体" w:cs="Arial"/>
                <w:color w:val="000000" w:themeColor="text1"/>
                <w:sz w:val="21"/>
                <w:szCs w:val="21"/>
              </w:rPr>
            </w:pPr>
            <w:r>
              <w:rPr>
                <w:rFonts w:ascii="宋体" w:eastAsia="宋体" w:hAnsi="宋体" w:cs="Arial" w:hint="eastAsia"/>
                <w:color w:val="000000" w:themeColor="text1"/>
                <w:sz w:val="21"/>
                <w:szCs w:val="21"/>
              </w:rPr>
              <w:t>1</w:t>
            </w:r>
          </w:p>
        </w:tc>
        <w:tc>
          <w:tcPr>
            <w:tcW w:w="1684" w:type="dxa"/>
            <w:vAlign w:val="center"/>
          </w:tcPr>
          <w:p w:rsidR="002845CB" w:rsidRDefault="00322747">
            <w:pPr>
              <w:spacing w:line="400" w:lineRule="atLeast"/>
              <w:jc w:val="center"/>
              <w:rPr>
                <w:rFonts w:ascii="宋体" w:eastAsia="宋体" w:hAnsi="宋体" w:cs="Arial"/>
                <w:color w:val="000000" w:themeColor="text1"/>
                <w:sz w:val="21"/>
                <w:szCs w:val="21"/>
              </w:rPr>
            </w:pPr>
            <w:r>
              <w:rPr>
                <w:rFonts w:ascii="宋体" w:eastAsia="宋体" w:hAnsi="宋体" w:cs="Arial"/>
                <w:color w:val="000000" w:themeColor="text1"/>
                <w:sz w:val="21"/>
                <w:szCs w:val="21"/>
              </w:rPr>
              <w:t>项目经理</w:t>
            </w:r>
          </w:p>
        </w:tc>
        <w:tc>
          <w:tcPr>
            <w:tcW w:w="1636" w:type="dxa"/>
            <w:vAlign w:val="center"/>
          </w:tcPr>
          <w:p w:rsidR="002845CB" w:rsidRDefault="002845CB">
            <w:pPr>
              <w:spacing w:line="400" w:lineRule="atLeast"/>
              <w:jc w:val="center"/>
              <w:rPr>
                <w:rFonts w:ascii="宋体" w:eastAsia="宋体" w:hAnsi="宋体" w:cs="Arial"/>
                <w:color w:val="000000" w:themeColor="text1"/>
                <w:sz w:val="21"/>
                <w:szCs w:val="21"/>
              </w:rPr>
            </w:pPr>
          </w:p>
        </w:tc>
        <w:tc>
          <w:tcPr>
            <w:tcW w:w="1563" w:type="dxa"/>
            <w:vAlign w:val="center"/>
          </w:tcPr>
          <w:p w:rsidR="002845CB" w:rsidRDefault="002845CB">
            <w:pPr>
              <w:spacing w:line="400" w:lineRule="atLeast"/>
              <w:jc w:val="center"/>
              <w:rPr>
                <w:rFonts w:ascii="宋体" w:eastAsia="宋体" w:hAnsi="宋体" w:cs="Arial"/>
                <w:color w:val="000000" w:themeColor="text1"/>
                <w:sz w:val="21"/>
                <w:szCs w:val="21"/>
              </w:rPr>
            </w:pPr>
          </w:p>
        </w:tc>
        <w:tc>
          <w:tcPr>
            <w:tcW w:w="1488" w:type="dxa"/>
            <w:vAlign w:val="center"/>
          </w:tcPr>
          <w:p w:rsidR="002845CB" w:rsidRDefault="002845CB">
            <w:pPr>
              <w:spacing w:line="400" w:lineRule="atLeast"/>
              <w:jc w:val="center"/>
              <w:rPr>
                <w:rFonts w:ascii="宋体" w:eastAsia="宋体" w:hAnsi="宋体" w:cs="Arial"/>
                <w:color w:val="000000" w:themeColor="text1"/>
                <w:sz w:val="21"/>
                <w:szCs w:val="21"/>
              </w:rPr>
            </w:pPr>
          </w:p>
        </w:tc>
        <w:tc>
          <w:tcPr>
            <w:tcW w:w="1768" w:type="dxa"/>
            <w:vAlign w:val="center"/>
          </w:tcPr>
          <w:p w:rsidR="002845CB" w:rsidRDefault="002845CB">
            <w:pPr>
              <w:spacing w:line="400" w:lineRule="atLeast"/>
              <w:jc w:val="center"/>
              <w:rPr>
                <w:rFonts w:ascii="宋体" w:eastAsia="宋体" w:hAnsi="宋体" w:cs="Arial"/>
                <w:color w:val="000000" w:themeColor="text1"/>
                <w:sz w:val="21"/>
                <w:szCs w:val="21"/>
              </w:rPr>
            </w:pPr>
          </w:p>
        </w:tc>
      </w:tr>
      <w:tr w:rsidR="002845CB">
        <w:trPr>
          <w:trHeight w:val="620"/>
          <w:jc w:val="center"/>
        </w:trPr>
        <w:tc>
          <w:tcPr>
            <w:tcW w:w="943" w:type="dxa"/>
            <w:vAlign w:val="center"/>
          </w:tcPr>
          <w:p w:rsidR="002845CB" w:rsidRDefault="002845CB">
            <w:pPr>
              <w:spacing w:line="400" w:lineRule="atLeast"/>
              <w:jc w:val="center"/>
              <w:rPr>
                <w:rFonts w:ascii="宋体" w:eastAsia="宋体" w:hAnsi="宋体" w:cs="Arial"/>
                <w:color w:val="000000" w:themeColor="text1"/>
                <w:sz w:val="21"/>
                <w:szCs w:val="21"/>
              </w:rPr>
            </w:pPr>
          </w:p>
        </w:tc>
        <w:tc>
          <w:tcPr>
            <w:tcW w:w="1684" w:type="dxa"/>
            <w:vAlign w:val="center"/>
          </w:tcPr>
          <w:p w:rsidR="002845CB" w:rsidRDefault="002845CB">
            <w:pPr>
              <w:jc w:val="center"/>
              <w:rPr>
                <w:rFonts w:ascii="宋体" w:eastAsia="宋体" w:hAnsi="宋体" w:cs="Arial"/>
                <w:color w:val="000000" w:themeColor="text1"/>
                <w:sz w:val="21"/>
                <w:szCs w:val="21"/>
              </w:rPr>
            </w:pPr>
          </w:p>
        </w:tc>
        <w:tc>
          <w:tcPr>
            <w:tcW w:w="1636" w:type="dxa"/>
            <w:vAlign w:val="center"/>
          </w:tcPr>
          <w:p w:rsidR="002845CB" w:rsidRDefault="002845CB">
            <w:pPr>
              <w:spacing w:line="400" w:lineRule="atLeast"/>
              <w:jc w:val="center"/>
              <w:rPr>
                <w:rFonts w:ascii="宋体" w:eastAsia="宋体" w:hAnsi="宋体" w:cs="Arial"/>
                <w:color w:val="000000" w:themeColor="text1"/>
                <w:sz w:val="21"/>
                <w:szCs w:val="21"/>
              </w:rPr>
            </w:pPr>
          </w:p>
        </w:tc>
        <w:tc>
          <w:tcPr>
            <w:tcW w:w="1563" w:type="dxa"/>
            <w:vAlign w:val="center"/>
          </w:tcPr>
          <w:p w:rsidR="002845CB" w:rsidRDefault="002845CB">
            <w:pPr>
              <w:spacing w:line="400" w:lineRule="atLeast"/>
              <w:jc w:val="center"/>
              <w:rPr>
                <w:rFonts w:ascii="宋体" w:eastAsia="宋体" w:hAnsi="宋体" w:cs="Arial"/>
                <w:color w:val="000000" w:themeColor="text1"/>
                <w:sz w:val="21"/>
                <w:szCs w:val="21"/>
              </w:rPr>
            </w:pPr>
          </w:p>
        </w:tc>
        <w:tc>
          <w:tcPr>
            <w:tcW w:w="1488" w:type="dxa"/>
            <w:vAlign w:val="center"/>
          </w:tcPr>
          <w:p w:rsidR="002845CB" w:rsidRDefault="002845CB">
            <w:pPr>
              <w:spacing w:line="400" w:lineRule="atLeast"/>
              <w:jc w:val="center"/>
              <w:rPr>
                <w:rFonts w:ascii="宋体" w:eastAsia="宋体" w:hAnsi="宋体" w:cs="Arial"/>
                <w:color w:val="000000" w:themeColor="text1"/>
                <w:sz w:val="21"/>
                <w:szCs w:val="21"/>
              </w:rPr>
            </w:pPr>
          </w:p>
        </w:tc>
        <w:tc>
          <w:tcPr>
            <w:tcW w:w="1768" w:type="dxa"/>
            <w:vAlign w:val="center"/>
          </w:tcPr>
          <w:p w:rsidR="002845CB" w:rsidRDefault="002845CB">
            <w:pPr>
              <w:spacing w:line="400" w:lineRule="atLeast"/>
              <w:jc w:val="center"/>
              <w:rPr>
                <w:rFonts w:ascii="宋体" w:eastAsia="宋体" w:hAnsi="宋体" w:cs="Arial"/>
                <w:color w:val="000000" w:themeColor="text1"/>
                <w:sz w:val="21"/>
                <w:szCs w:val="21"/>
              </w:rPr>
            </w:pPr>
          </w:p>
        </w:tc>
      </w:tr>
      <w:tr w:rsidR="002845CB">
        <w:trPr>
          <w:trHeight w:val="619"/>
          <w:jc w:val="center"/>
        </w:trPr>
        <w:tc>
          <w:tcPr>
            <w:tcW w:w="943" w:type="dxa"/>
            <w:vAlign w:val="center"/>
          </w:tcPr>
          <w:p w:rsidR="002845CB" w:rsidRDefault="002845CB">
            <w:pPr>
              <w:spacing w:line="400" w:lineRule="atLeast"/>
              <w:jc w:val="center"/>
              <w:rPr>
                <w:rFonts w:ascii="宋体" w:eastAsia="宋体" w:hAnsi="宋体" w:cs="Arial"/>
                <w:color w:val="000000" w:themeColor="text1"/>
                <w:sz w:val="21"/>
                <w:szCs w:val="21"/>
              </w:rPr>
            </w:pPr>
          </w:p>
        </w:tc>
        <w:tc>
          <w:tcPr>
            <w:tcW w:w="1684" w:type="dxa"/>
            <w:vAlign w:val="center"/>
          </w:tcPr>
          <w:p w:rsidR="002845CB" w:rsidRDefault="002845CB">
            <w:pPr>
              <w:jc w:val="center"/>
              <w:rPr>
                <w:rFonts w:ascii="宋体" w:eastAsia="宋体" w:hAnsi="宋体" w:cs="Arial"/>
                <w:color w:val="000000" w:themeColor="text1"/>
                <w:sz w:val="21"/>
                <w:szCs w:val="21"/>
              </w:rPr>
            </w:pPr>
          </w:p>
        </w:tc>
        <w:tc>
          <w:tcPr>
            <w:tcW w:w="1636" w:type="dxa"/>
            <w:vAlign w:val="center"/>
          </w:tcPr>
          <w:p w:rsidR="002845CB" w:rsidRDefault="002845CB">
            <w:pPr>
              <w:spacing w:line="400" w:lineRule="atLeast"/>
              <w:jc w:val="center"/>
              <w:rPr>
                <w:rFonts w:ascii="宋体" w:eastAsia="宋体" w:hAnsi="宋体" w:cs="Arial"/>
                <w:color w:val="000000" w:themeColor="text1"/>
                <w:sz w:val="21"/>
                <w:szCs w:val="21"/>
              </w:rPr>
            </w:pPr>
          </w:p>
        </w:tc>
        <w:tc>
          <w:tcPr>
            <w:tcW w:w="1563" w:type="dxa"/>
            <w:vAlign w:val="center"/>
          </w:tcPr>
          <w:p w:rsidR="002845CB" w:rsidRDefault="002845CB">
            <w:pPr>
              <w:spacing w:line="400" w:lineRule="atLeast"/>
              <w:jc w:val="center"/>
              <w:rPr>
                <w:rFonts w:ascii="宋体" w:eastAsia="宋体" w:hAnsi="宋体" w:cs="Arial"/>
                <w:color w:val="000000" w:themeColor="text1"/>
                <w:sz w:val="21"/>
                <w:szCs w:val="21"/>
              </w:rPr>
            </w:pPr>
          </w:p>
        </w:tc>
        <w:tc>
          <w:tcPr>
            <w:tcW w:w="1488" w:type="dxa"/>
            <w:vAlign w:val="center"/>
          </w:tcPr>
          <w:p w:rsidR="002845CB" w:rsidRDefault="002845CB">
            <w:pPr>
              <w:spacing w:line="400" w:lineRule="atLeast"/>
              <w:jc w:val="center"/>
              <w:rPr>
                <w:rFonts w:ascii="宋体" w:eastAsia="宋体" w:hAnsi="宋体" w:cs="Arial"/>
                <w:color w:val="000000" w:themeColor="text1"/>
                <w:sz w:val="21"/>
                <w:szCs w:val="21"/>
              </w:rPr>
            </w:pPr>
          </w:p>
        </w:tc>
        <w:tc>
          <w:tcPr>
            <w:tcW w:w="1768" w:type="dxa"/>
            <w:vAlign w:val="center"/>
          </w:tcPr>
          <w:p w:rsidR="002845CB" w:rsidRDefault="002845CB">
            <w:pPr>
              <w:spacing w:line="400" w:lineRule="atLeast"/>
              <w:jc w:val="center"/>
              <w:rPr>
                <w:rFonts w:ascii="宋体" w:eastAsia="宋体" w:hAnsi="宋体" w:cs="Arial"/>
                <w:color w:val="000000" w:themeColor="text1"/>
                <w:sz w:val="21"/>
                <w:szCs w:val="21"/>
              </w:rPr>
            </w:pPr>
          </w:p>
        </w:tc>
      </w:tr>
      <w:tr w:rsidR="002845CB">
        <w:trPr>
          <w:trHeight w:val="620"/>
          <w:jc w:val="center"/>
        </w:trPr>
        <w:tc>
          <w:tcPr>
            <w:tcW w:w="943" w:type="dxa"/>
            <w:vAlign w:val="center"/>
          </w:tcPr>
          <w:p w:rsidR="002845CB" w:rsidRDefault="002845CB">
            <w:pPr>
              <w:spacing w:line="400" w:lineRule="atLeast"/>
              <w:jc w:val="center"/>
              <w:rPr>
                <w:rFonts w:ascii="宋体" w:eastAsia="宋体" w:hAnsi="宋体" w:cs="Arial"/>
                <w:color w:val="000000" w:themeColor="text1"/>
                <w:sz w:val="21"/>
                <w:szCs w:val="21"/>
              </w:rPr>
            </w:pPr>
          </w:p>
        </w:tc>
        <w:tc>
          <w:tcPr>
            <w:tcW w:w="1684" w:type="dxa"/>
            <w:vAlign w:val="center"/>
          </w:tcPr>
          <w:p w:rsidR="002845CB" w:rsidRDefault="002845CB">
            <w:pPr>
              <w:jc w:val="center"/>
              <w:rPr>
                <w:rFonts w:ascii="宋体" w:eastAsia="宋体" w:hAnsi="宋体" w:cs="Arial"/>
                <w:color w:val="000000" w:themeColor="text1"/>
                <w:sz w:val="21"/>
                <w:szCs w:val="21"/>
              </w:rPr>
            </w:pPr>
          </w:p>
        </w:tc>
        <w:tc>
          <w:tcPr>
            <w:tcW w:w="1636" w:type="dxa"/>
            <w:vAlign w:val="center"/>
          </w:tcPr>
          <w:p w:rsidR="002845CB" w:rsidRDefault="002845CB">
            <w:pPr>
              <w:spacing w:line="400" w:lineRule="atLeast"/>
              <w:jc w:val="center"/>
              <w:rPr>
                <w:rFonts w:ascii="宋体" w:eastAsia="宋体" w:hAnsi="宋体" w:cs="Arial"/>
                <w:color w:val="000000" w:themeColor="text1"/>
                <w:sz w:val="21"/>
                <w:szCs w:val="21"/>
              </w:rPr>
            </w:pPr>
          </w:p>
        </w:tc>
        <w:tc>
          <w:tcPr>
            <w:tcW w:w="1563" w:type="dxa"/>
            <w:vAlign w:val="center"/>
          </w:tcPr>
          <w:p w:rsidR="002845CB" w:rsidRDefault="002845CB">
            <w:pPr>
              <w:spacing w:line="400" w:lineRule="atLeast"/>
              <w:jc w:val="center"/>
              <w:rPr>
                <w:rFonts w:ascii="宋体" w:eastAsia="宋体" w:hAnsi="宋体" w:cs="Arial"/>
                <w:color w:val="000000" w:themeColor="text1"/>
                <w:sz w:val="21"/>
                <w:szCs w:val="21"/>
              </w:rPr>
            </w:pPr>
          </w:p>
        </w:tc>
        <w:tc>
          <w:tcPr>
            <w:tcW w:w="1488" w:type="dxa"/>
            <w:vAlign w:val="center"/>
          </w:tcPr>
          <w:p w:rsidR="002845CB" w:rsidRDefault="002845CB">
            <w:pPr>
              <w:spacing w:line="400" w:lineRule="atLeast"/>
              <w:jc w:val="center"/>
              <w:rPr>
                <w:rFonts w:ascii="宋体" w:eastAsia="宋体" w:hAnsi="宋体" w:cs="Arial"/>
                <w:color w:val="000000" w:themeColor="text1"/>
                <w:sz w:val="21"/>
                <w:szCs w:val="21"/>
              </w:rPr>
            </w:pPr>
          </w:p>
        </w:tc>
        <w:tc>
          <w:tcPr>
            <w:tcW w:w="1768" w:type="dxa"/>
            <w:vAlign w:val="center"/>
          </w:tcPr>
          <w:p w:rsidR="002845CB" w:rsidRDefault="002845CB">
            <w:pPr>
              <w:spacing w:line="400" w:lineRule="atLeast"/>
              <w:jc w:val="center"/>
              <w:rPr>
                <w:rFonts w:ascii="宋体" w:eastAsia="宋体" w:hAnsi="宋体" w:cs="Arial"/>
                <w:color w:val="000000" w:themeColor="text1"/>
                <w:sz w:val="21"/>
                <w:szCs w:val="21"/>
              </w:rPr>
            </w:pPr>
          </w:p>
        </w:tc>
      </w:tr>
      <w:tr w:rsidR="002845CB">
        <w:trPr>
          <w:trHeight w:val="619"/>
          <w:jc w:val="center"/>
        </w:trPr>
        <w:tc>
          <w:tcPr>
            <w:tcW w:w="943" w:type="dxa"/>
            <w:vAlign w:val="center"/>
          </w:tcPr>
          <w:p w:rsidR="002845CB" w:rsidRDefault="002845CB">
            <w:pPr>
              <w:spacing w:line="400" w:lineRule="atLeast"/>
              <w:jc w:val="center"/>
              <w:rPr>
                <w:rFonts w:ascii="宋体" w:eastAsia="宋体" w:hAnsi="宋体" w:cs="Arial"/>
                <w:color w:val="000000" w:themeColor="text1"/>
                <w:sz w:val="21"/>
                <w:szCs w:val="21"/>
              </w:rPr>
            </w:pPr>
          </w:p>
        </w:tc>
        <w:tc>
          <w:tcPr>
            <w:tcW w:w="1684" w:type="dxa"/>
            <w:vAlign w:val="center"/>
          </w:tcPr>
          <w:p w:rsidR="002845CB" w:rsidRDefault="002845CB">
            <w:pPr>
              <w:jc w:val="center"/>
              <w:rPr>
                <w:rFonts w:ascii="宋体" w:eastAsia="宋体" w:hAnsi="宋体" w:cs="Arial"/>
                <w:color w:val="000000" w:themeColor="text1"/>
                <w:sz w:val="21"/>
                <w:szCs w:val="21"/>
              </w:rPr>
            </w:pPr>
          </w:p>
        </w:tc>
        <w:tc>
          <w:tcPr>
            <w:tcW w:w="1636" w:type="dxa"/>
            <w:vAlign w:val="center"/>
          </w:tcPr>
          <w:p w:rsidR="002845CB" w:rsidRDefault="002845CB">
            <w:pPr>
              <w:spacing w:line="400" w:lineRule="atLeast"/>
              <w:jc w:val="center"/>
              <w:rPr>
                <w:rFonts w:ascii="宋体" w:eastAsia="宋体" w:hAnsi="宋体" w:cs="Arial"/>
                <w:color w:val="000000" w:themeColor="text1"/>
                <w:sz w:val="21"/>
                <w:szCs w:val="21"/>
              </w:rPr>
            </w:pPr>
          </w:p>
        </w:tc>
        <w:tc>
          <w:tcPr>
            <w:tcW w:w="1563" w:type="dxa"/>
            <w:vAlign w:val="center"/>
          </w:tcPr>
          <w:p w:rsidR="002845CB" w:rsidRDefault="002845CB">
            <w:pPr>
              <w:spacing w:line="400" w:lineRule="atLeast"/>
              <w:jc w:val="center"/>
              <w:rPr>
                <w:rFonts w:ascii="宋体" w:eastAsia="宋体" w:hAnsi="宋体" w:cs="Arial"/>
                <w:color w:val="000000" w:themeColor="text1"/>
                <w:sz w:val="21"/>
                <w:szCs w:val="21"/>
              </w:rPr>
            </w:pPr>
          </w:p>
        </w:tc>
        <w:tc>
          <w:tcPr>
            <w:tcW w:w="1488" w:type="dxa"/>
            <w:vAlign w:val="center"/>
          </w:tcPr>
          <w:p w:rsidR="002845CB" w:rsidRDefault="002845CB">
            <w:pPr>
              <w:spacing w:line="400" w:lineRule="atLeast"/>
              <w:jc w:val="center"/>
              <w:rPr>
                <w:rFonts w:ascii="宋体" w:eastAsia="宋体" w:hAnsi="宋体" w:cs="Arial"/>
                <w:color w:val="000000" w:themeColor="text1"/>
                <w:sz w:val="21"/>
                <w:szCs w:val="21"/>
              </w:rPr>
            </w:pPr>
          </w:p>
        </w:tc>
        <w:tc>
          <w:tcPr>
            <w:tcW w:w="1768" w:type="dxa"/>
            <w:vAlign w:val="center"/>
          </w:tcPr>
          <w:p w:rsidR="002845CB" w:rsidRDefault="002845CB">
            <w:pPr>
              <w:spacing w:line="400" w:lineRule="atLeast"/>
              <w:jc w:val="center"/>
              <w:rPr>
                <w:rFonts w:ascii="宋体" w:eastAsia="宋体" w:hAnsi="宋体" w:cs="Arial"/>
                <w:color w:val="000000" w:themeColor="text1"/>
                <w:sz w:val="21"/>
                <w:szCs w:val="21"/>
              </w:rPr>
            </w:pPr>
          </w:p>
        </w:tc>
      </w:tr>
      <w:tr w:rsidR="002845CB">
        <w:trPr>
          <w:trHeight w:val="591"/>
          <w:jc w:val="center"/>
        </w:trPr>
        <w:tc>
          <w:tcPr>
            <w:tcW w:w="943" w:type="dxa"/>
            <w:vAlign w:val="center"/>
          </w:tcPr>
          <w:p w:rsidR="002845CB" w:rsidRDefault="002845CB">
            <w:pPr>
              <w:spacing w:line="400" w:lineRule="atLeast"/>
              <w:jc w:val="center"/>
              <w:rPr>
                <w:rFonts w:ascii="宋体" w:eastAsia="宋体" w:hAnsi="宋体" w:cs="Arial"/>
                <w:color w:val="000000" w:themeColor="text1"/>
                <w:sz w:val="21"/>
                <w:szCs w:val="21"/>
              </w:rPr>
            </w:pPr>
          </w:p>
        </w:tc>
        <w:tc>
          <w:tcPr>
            <w:tcW w:w="1684" w:type="dxa"/>
            <w:vAlign w:val="center"/>
          </w:tcPr>
          <w:p w:rsidR="002845CB" w:rsidRDefault="002845CB">
            <w:pPr>
              <w:jc w:val="center"/>
              <w:rPr>
                <w:rFonts w:ascii="宋体" w:eastAsia="宋体" w:hAnsi="宋体" w:cs="Arial"/>
                <w:color w:val="000000" w:themeColor="text1"/>
                <w:sz w:val="21"/>
                <w:szCs w:val="21"/>
              </w:rPr>
            </w:pPr>
          </w:p>
        </w:tc>
        <w:tc>
          <w:tcPr>
            <w:tcW w:w="1636" w:type="dxa"/>
            <w:vAlign w:val="center"/>
          </w:tcPr>
          <w:p w:rsidR="002845CB" w:rsidRDefault="002845CB">
            <w:pPr>
              <w:spacing w:line="400" w:lineRule="atLeast"/>
              <w:jc w:val="center"/>
              <w:rPr>
                <w:rFonts w:ascii="宋体" w:eastAsia="宋体" w:hAnsi="宋体" w:cs="Arial"/>
                <w:color w:val="000000" w:themeColor="text1"/>
                <w:sz w:val="21"/>
                <w:szCs w:val="21"/>
              </w:rPr>
            </w:pPr>
          </w:p>
        </w:tc>
        <w:tc>
          <w:tcPr>
            <w:tcW w:w="1563" w:type="dxa"/>
            <w:vAlign w:val="center"/>
          </w:tcPr>
          <w:p w:rsidR="002845CB" w:rsidRDefault="002845CB">
            <w:pPr>
              <w:spacing w:line="400" w:lineRule="atLeast"/>
              <w:jc w:val="center"/>
              <w:rPr>
                <w:rFonts w:ascii="宋体" w:eastAsia="宋体" w:hAnsi="宋体" w:cs="Arial"/>
                <w:color w:val="000000" w:themeColor="text1"/>
                <w:sz w:val="21"/>
                <w:szCs w:val="21"/>
              </w:rPr>
            </w:pPr>
          </w:p>
        </w:tc>
        <w:tc>
          <w:tcPr>
            <w:tcW w:w="1488" w:type="dxa"/>
            <w:vAlign w:val="center"/>
          </w:tcPr>
          <w:p w:rsidR="002845CB" w:rsidRDefault="002845CB">
            <w:pPr>
              <w:spacing w:line="400" w:lineRule="atLeast"/>
              <w:jc w:val="center"/>
              <w:rPr>
                <w:rFonts w:ascii="宋体" w:eastAsia="宋体" w:hAnsi="宋体" w:cs="Arial"/>
                <w:color w:val="000000" w:themeColor="text1"/>
                <w:sz w:val="21"/>
                <w:szCs w:val="21"/>
              </w:rPr>
            </w:pPr>
          </w:p>
        </w:tc>
        <w:tc>
          <w:tcPr>
            <w:tcW w:w="1768" w:type="dxa"/>
            <w:vAlign w:val="center"/>
          </w:tcPr>
          <w:p w:rsidR="002845CB" w:rsidRDefault="002845CB">
            <w:pPr>
              <w:spacing w:line="400" w:lineRule="atLeast"/>
              <w:jc w:val="center"/>
              <w:rPr>
                <w:rFonts w:ascii="宋体" w:eastAsia="宋体" w:hAnsi="宋体" w:cs="Arial"/>
                <w:color w:val="000000" w:themeColor="text1"/>
                <w:sz w:val="21"/>
                <w:szCs w:val="21"/>
              </w:rPr>
            </w:pPr>
          </w:p>
        </w:tc>
      </w:tr>
      <w:tr w:rsidR="002845CB">
        <w:trPr>
          <w:trHeight w:val="620"/>
          <w:jc w:val="center"/>
        </w:trPr>
        <w:tc>
          <w:tcPr>
            <w:tcW w:w="943" w:type="dxa"/>
            <w:vAlign w:val="center"/>
          </w:tcPr>
          <w:p w:rsidR="002845CB" w:rsidRDefault="002845CB">
            <w:pPr>
              <w:spacing w:line="400" w:lineRule="atLeast"/>
              <w:jc w:val="center"/>
              <w:rPr>
                <w:rFonts w:ascii="宋体" w:eastAsia="宋体" w:hAnsi="宋体" w:cs="Arial"/>
                <w:color w:val="000000" w:themeColor="text1"/>
                <w:sz w:val="21"/>
                <w:szCs w:val="21"/>
              </w:rPr>
            </w:pPr>
          </w:p>
        </w:tc>
        <w:tc>
          <w:tcPr>
            <w:tcW w:w="1684" w:type="dxa"/>
            <w:vAlign w:val="center"/>
          </w:tcPr>
          <w:p w:rsidR="002845CB" w:rsidRDefault="00322747">
            <w:pPr>
              <w:spacing w:line="400" w:lineRule="atLeast"/>
              <w:jc w:val="center"/>
              <w:rPr>
                <w:rFonts w:ascii="宋体" w:eastAsia="宋体" w:hAnsi="宋体" w:cs="Arial"/>
                <w:color w:val="000000" w:themeColor="text1"/>
                <w:sz w:val="21"/>
                <w:szCs w:val="21"/>
              </w:rPr>
            </w:pPr>
            <w:r>
              <w:rPr>
                <w:rFonts w:ascii="宋体" w:eastAsia="宋体" w:hAnsi="宋体"/>
                <w:bCs/>
                <w:color w:val="000000" w:themeColor="text1"/>
                <w:sz w:val="21"/>
                <w:szCs w:val="21"/>
              </w:rPr>
              <w:t>…</w:t>
            </w:r>
          </w:p>
        </w:tc>
        <w:tc>
          <w:tcPr>
            <w:tcW w:w="1636" w:type="dxa"/>
            <w:vAlign w:val="center"/>
          </w:tcPr>
          <w:p w:rsidR="002845CB" w:rsidRDefault="002845CB">
            <w:pPr>
              <w:spacing w:line="400" w:lineRule="atLeast"/>
              <w:jc w:val="center"/>
              <w:rPr>
                <w:rFonts w:ascii="宋体" w:eastAsia="宋体" w:hAnsi="宋体" w:cs="Arial"/>
                <w:color w:val="000000" w:themeColor="text1"/>
                <w:sz w:val="21"/>
                <w:szCs w:val="21"/>
              </w:rPr>
            </w:pPr>
          </w:p>
        </w:tc>
        <w:tc>
          <w:tcPr>
            <w:tcW w:w="1563" w:type="dxa"/>
            <w:vAlign w:val="center"/>
          </w:tcPr>
          <w:p w:rsidR="002845CB" w:rsidRDefault="002845CB">
            <w:pPr>
              <w:spacing w:line="400" w:lineRule="atLeast"/>
              <w:jc w:val="center"/>
              <w:rPr>
                <w:rFonts w:ascii="宋体" w:eastAsia="宋体" w:hAnsi="宋体" w:cs="Arial"/>
                <w:color w:val="000000" w:themeColor="text1"/>
                <w:sz w:val="21"/>
                <w:szCs w:val="21"/>
              </w:rPr>
            </w:pPr>
          </w:p>
        </w:tc>
        <w:tc>
          <w:tcPr>
            <w:tcW w:w="1488" w:type="dxa"/>
            <w:vAlign w:val="center"/>
          </w:tcPr>
          <w:p w:rsidR="002845CB" w:rsidRDefault="002845CB">
            <w:pPr>
              <w:spacing w:line="400" w:lineRule="atLeast"/>
              <w:jc w:val="center"/>
              <w:rPr>
                <w:rFonts w:ascii="宋体" w:eastAsia="宋体" w:hAnsi="宋体" w:cs="Arial"/>
                <w:color w:val="000000" w:themeColor="text1"/>
                <w:sz w:val="21"/>
                <w:szCs w:val="21"/>
              </w:rPr>
            </w:pPr>
          </w:p>
        </w:tc>
        <w:tc>
          <w:tcPr>
            <w:tcW w:w="1768" w:type="dxa"/>
            <w:vAlign w:val="center"/>
          </w:tcPr>
          <w:p w:rsidR="002845CB" w:rsidRDefault="002845CB">
            <w:pPr>
              <w:spacing w:line="400" w:lineRule="atLeast"/>
              <w:jc w:val="center"/>
              <w:rPr>
                <w:rFonts w:ascii="宋体" w:eastAsia="宋体" w:hAnsi="宋体" w:cs="Arial"/>
                <w:color w:val="000000" w:themeColor="text1"/>
                <w:sz w:val="21"/>
                <w:szCs w:val="21"/>
              </w:rPr>
            </w:pPr>
          </w:p>
        </w:tc>
      </w:tr>
      <w:tr w:rsidR="002845CB">
        <w:trPr>
          <w:trHeight w:val="619"/>
          <w:jc w:val="center"/>
        </w:trPr>
        <w:tc>
          <w:tcPr>
            <w:tcW w:w="943" w:type="dxa"/>
            <w:vAlign w:val="center"/>
          </w:tcPr>
          <w:p w:rsidR="002845CB" w:rsidRDefault="002845CB">
            <w:pPr>
              <w:spacing w:line="400" w:lineRule="atLeast"/>
              <w:jc w:val="center"/>
              <w:rPr>
                <w:rFonts w:ascii="宋体" w:eastAsia="宋体" w:hAnsi="宋体" w:cs="Arial"/>
                <w:color w:val="000000" w:themeColor="text1"/>
                <w:sz w:val="21"/>
                <w:szCs w:val="21"/>
              </w:rPr>
            </w:pPr>
          </w:p>
        </w:tc>
        <w:tc>
          <w:tcPr>
            <w:tcW w:w="1684" w:type="dxa"/>
            <w:vAlign w:val="center"/>
          </w:tcPr>
          <w:p w:rsidR="002845CB" w:rsidRDefault="002845CB">
            <w:pPr>
              <w:spacing w:line="400" w:lineRule="atLeast"/>
              <w:jc w:val="center"/>
              <w:rPr>
                <w:rFonts w:ascii="宋体" w:eastAsia="宋体" w:hAnsi="宋体" w:cs="Arial"/>
                <w:color w:val="000000" w:themeColor="text1"/>
                <w:sz w:val="21"/>
                <w:szCs w:val="21"/>
              </w:rPr>
            </w:pPr>
          </w:p>
        </w:tc>
        <w:tc>
          <w:tcPr>
            <w:tcW w:w="1636" w:type="dxa"/>
            <w:vAlign w:val="center"/>
          </w:tcPr>
          <w:p w:rsidR="002845CB" w:rsidRDefault="002845CB">
            <w:pPr>
              <w:spacing w:line="400" w:lineRule="atLeast"/>
              <w:jc w:val="center"/>
              <w:rPr>
                <w:rFonts w:ascii="宋体" w:eastAsia="宋体" w:hAnsi="宋体" w:cs="Arial"/>
                <w:color w:val="000000" w:themeColor="text1"/>
                <w:sz w:val="21"/>
                <w:szCs w:val="21"/>
              </w:rPr>
            </w:pPr>
          </w:p>
        </w:tc>
        <w:tc>
          <w:tcPr>
            <w:tcW w:w="1563" w:type="dxa"/>
            <w:vAlign w:val="center"/>
          </w:tcPr>
          <w:p w:rsidR="002845CB" w:rsidRDefault="002845CB">
            <w:pPr>
              <w:spacing w:line="400" w:lineRule="atLeast"/>
              <w:jc w:val="center"/>
              <w:rPr>
                <w:rFonts w:ascii="宋体" w:eastAsia="宋体" w:hAnsi="宋体" w:cs="Arial"/>
                <w:color w:val="000000" w:themeColor="text1"/>
                <w:sz w:val="21"/>
                <w:szCs w:val="21"/>
              </w:rPr>
            </w:pPr>
          </w:p>
        </w:tc>
        <w:tc>
          <w:tcPr>
            <w:tcW w:w="1488" w:type="dxa"/>
            <w:vAlign w:val="center"/>
          </w:tcPr>
          <w:p w:rsidR="002845CB" w:rsidRDefault="002845CB">
            <w:pPr>
              <w:spacing w:line="400" w:lineRule="atLeast"/>
              <w:jc w:val="center"/>
              <w:rPr>
                <w:rFonts w:ascii="宋体" w:eastAsia="宋体" w:hAnsi="宋体" w:cs="Arial"/>
                <w:color w:val="000000" w:themeColor="text1"/>
                <w:sz w:val="21"/>
                <w:szCs w:val="21"/>
              </w:rPr>
            </w:pPr>
          </w:p>
        </w:tc>
        <w:tc>
          <w:tcPr>
            <w:tcW w:w="1768" w:type="dxa"/>
            <w:vAlign w:val="center"/>
          </w:tcPr>
          <w:p w:rsidR="002845CB" w:rsidRDefault="002845CB">
            <w:pPr>
              <w:spacing w:line="400" w:lineRule="atLeast"/>
              <w:jc w:val="center"/>
              <w:rPr>
                <w:rFonts w:ascii="宋体" w:eastAsia="宋体" w:hAnsi="宋体" w:cs="Arial"/>
                <w:color w:val="000000" w:themeColor="text1"/>
                <w:sz w:val="21"/>
                <w:szCs w:val="21"/>
              </w:rPr>
            </w:pPr>
          </w:p>
        </w:tc>
      </w:tr>
      <w:tr w:rsidR="002845CB">
        <w:trPr>
          <w:trHeight w:val="620"/>
          <w:jc w:val="center"/>
        </w:trPr>
        <w:tc>
          <w:tcPr>
            <w:tcW w:w="943" w:type="dxa"/>
            <w:vAlign w:val="center"/>
          </w:tcPr>
          <w:p w:rsidR="002845CB" w:rsidRDefault="002845CB">
            <w:pPr>
              <w:spacing w:line="400" w:lineRule="atLeast"/>
              <w:jc w:val="center"/>
              <w:rPr>
                <w:rFonts w:ascii="宋体" w:eastAsia="宋体" w:hAnsi="宋体" w:cs="Arial"/>
                <w:color w:val="000000" w:themeColor="text1"/>
                <w:sz w:val="21"/>
                <w:szCs w:val="21"/>
              </w:rPr>
            </w:pPr>
          </w:p>
        </w:tc>
        <w:tc>
          <w:tcPr>
            <w:tcW w:w="1684" w:type="dxa"/>
            <w:vAlign w:val="center"/>
          </w:tcPr>
          <w:p w:rsidR="002845CB" w:rsidRDefault="002845CB">
            <w:pPr>
              <w:spacing w:line="400" w:lineRule="atLeast"/>
              <w:jc w:val="center"/>
              <w:rPr>
                <w:rFonts w:ascii="宋体" w:eastAsia="宋体" w:hAnsi="宋体" w:cs="Arial"/>
                <w:color w:val="000000" w:themeColor="text1"/>
                <w:sz w:val="21"/>
                <w:szCs w:val="21"/>
              </w:rPr>
            </w:pPr>
          </w:p>
        </w:tc>
        <w:tc>
          <w:tcPr>
            <w:tcW w:w="1636" w:type="dxa"/>
            <w:vAlign w:val="center"/>
          </w:tcPr>
          <w:p w:rsidR="002845CB" w:rsidRDefault="002845CB">
            <w:pPr>
              <w:spacing w:line="400" w:lineRule="atLeast"/>
              <w:jc w:val="center"/>
              <w:rPr>
                <w:rFonts w:ascii="宋体" w:eastAsia="宋体" w:hAnsi="宋体" w:cs="Arial"/>
                <w:color w:val="000000" w:themeColor="text1"/>
                <w:sz w:val="21"/>
                <w:szCs w:val="21"/>
              </w:rPr>
            </w:pPr>
          </w:p>
        </w:tc>
        <w:tc>
          <w:tcPr>
            <w:tcW w:w="1563" w:type="dxa"/>
            <w:vAlign w:val="center"/>
          </w:tcPr>
          <w:p w:rsidR="002845CB" w:rsidRDefault="002845CB">
            <w:pPr>
              <w:spacing w:line="400" w:lineRule="atLeast"/>
              <w:jc w:val="center"/>
              <w:rPr>
                <w:rFonts w:ascii="宋体" w:eastAsia="宋体" w:hAnsi="宋体" w:cs="Arial"/>
                <w:color w:val="000000" w:themeColor="text1"/>
                <w:sz w:val="21"/>
                <w:szCs w:val="21"/>
              </w:rPr>
            </w:pPr>
          </w:p>
        </w:tc>
        <w:tc>
          <w:tcPr>
            <w:tcW w:w="1488" w:type="dxa"/>
            <w:vAlign w:val="center"/>
          </w:tcPr>
          <w:p w:rsidR="002845CB" w:rsidRDefault="002845CB">
            <w:pPr>
              <w:spacing w:line="400" w:lineRule="atLeast"/>
              <w:jc w:val="center"/>
              <w:rPr>
                <w:rFonts w:ascii="宋体" w:eastAsia="宋体" w:hAnsi="宋体" w:cs="Arial"/>
                <w:color w:val="000000" w:themeColor="text1"/>
                <w:sz w:val="21"/>
                <w:szCs w:val="21"/>
              </w:rPr>
            </w:pPr>
          </w:p>
        </w:tc>
        <w:tc>
          <w:tcPr>
            <w:tcW w:w="1768" w:type="dxa"/>
            <w:vAlign w:val="center"/>
          </w:tcPr>
          <w:p w:rsidR="002845CB" w:rsidRDefault="002845CB">
            <w:pPr>
              <w:spacing w:line="400" w:lineRule="atLeast"/>
              <w:jc w:val="center"/>
              <w:rPr>
                <w:rFonts w:ascii="宋体" w:eastAsia="宋体" w:hAnsi="宋体" w:cs="Arial"/>
                <w:color w:val="000000" w:themeColor="text1"/>
                <w:sz w:val="21"/>
                <w:szCs w:val="21"/>
              </w:rPr>
            </w:pPr>
          </w:p>
        </w:tc>
      </w:tr>
      <w:tr w:rsidR="002845CB">
        <w:trPr>
          <w:trHeight w:val="620"/>
          <w:jc w:val="center"/>
        </w:trPr>
        <w:tc>
          <w:tcPr>
            <w:tcW w:w="943" w:type="dxa"/>
            <w:vAlign w:val="center"/>
          </w:tcPr>
          <w:p w:rsidR="002845CB" w:rsidRDefault="002845CB">
            <w:pPr>
              <w:spacing w:line="400" w:lineRule="atLeast"/>
              <w:jc w:val="center"/>
              <w:rPr>
                <w:rFonts w:ascii="宋体" w:eastAsia="宋体" w:hAnsi="宋体" w:cs="Arial"/>
                <w:color w:val="000000" w:themeColor="text1"/>
                <w:sz w:val="21"/>
                <w:szCs w:val="21"/>
              </w:rPr>
            </w:pPr>
          </w:p>
        </w:tc>
        <w:tc>
          <w:tcPr>
            <w:tcW w:w="1684" w:type="dxa"/>
            <w:vAlign w:val="center"/>
          </w:tcPr>
          <w:p w:rsidR="002845CB" w:rsidRDefault="002845CB">
            <w:pPr>
              <w:spacing w:line="400" w:lineRule="atLeast"/>
              <w:jc w:val="center"/>
              <w:rPr>
                <w:rFonts w:ascii="宋体" w:eastAsia="宋体" w:hAnsi="宋体" w:cs="Arial"/>
                <w:color w:val="000000" w:themeColor="text1"/>
                <w:sz w:val="21"/>
                <w:szCs w:val="21"/>
              </w:rPr>
            </w:pPr>
          </w:p>
        </w:tc>
        <w:tc>
          <w:tcPr>
            <w:tcW w:w="1636" w:type="dxa"/>
            <w:vAlign w:val="center"/>
          </w:tcPr>
          <w:p w:rsidR="002845CB" w:rsidRDefault="002845CB">
            <w:pPr>
              <w:spacing w:line="400" w:lineRule="atLeast"/>
              <w:jc w:val="center"/>
              <w:rPr>
                <w:rFonts w:ascii="宋体" w:eastAsia="宋体" w:hAnsi="宋体" w:cs="Arial"/>
                <w:color w:val="000000" w:themeColor="text1"/>
                <w:sz w:val="21"/>
                <w:szCs w:val="21"/>
              </w:rPr>
            </w:pPr>
          </w:p>
        </w:tc>
        <w:tc>
          <w:tcPr>
            <w:tcW w:w="1563" w:type="dxa"/>
            <w:vAlign w:val="center"/>
          </w:tcPr>
          <w:p w:rsidR="002845CB" w:rsidRDefault="002845CB">
            <w:pPr>
              <w:spacing w:line="400" w:lineRule="atLeast"/>
              <w:jc w:val="center"/>
              <w:rPr>
                <w:rFonts w:ascii="宋体" w:eastAsia="宋体" w:hAnsi="宋体" w:cs="Arial"/>
                <w:color w:val="000000" w:themeColor="text1"/>
                <w:sz w:val="21"/>
                <w:szCs w:val="21"/>
              </w:rPr>
            </w:pPr>
          </w:p>
        </w:tc>
        <w:tc>
          <w:tcPr>
            <w:tcW w:w="1488" w:type="dxa"/>
            <w:vAlign w:val="center"/>
          </w:tcPr>
          <w:p w:rsidR="002845CB" w:rsidRDefault="002845CB">
            <w:pPr>
              <w:spacing w:line="400" w:lineRule="atLeast"/>
              <w:jc w:val="center"/>
              <w:rPr>
                <w:rFonts w:ascii="宋体" w:eastAsia="宋体" w:hAnsi="宋体" w:cs="Arial"/>
                <w:color w:val="000000" w:themeColor="text1"/>
                <w:sz w:val="21"/>
                <w:szCs w:val="21"/>
              </w:rPr>
            </w:pPr>
          </w:p>
        </w:tc>
        <w:tc>
          <w:tcPr>
            <w:tcW w:w="1768" w:type="dxa"/>
            <w:vAlign w:val="center"/>
          </w:tcPr>
          <w:p w:rsidR="002845CB" w:rsidRDefault="002845CB">
            <w:pPr>
              <w:spacing w:line="400" w:lineRule="atLeast"/>
              <w:jc w:val="center"/>
              <w:rPr>
                <w:rFonts w:ascii="宋体" w:eastAsia="宋体" w:hAnsi="宋体" w:cs="Arial"/>
                <w:color w:val="000000" w:themeColor="text1"/>
                <w:sz w:val="21"/>
                <w:szCs w:val="21"/>
              </w:rPr>
            </w:pPr>
          </w:p>
        </w:tc>
      </w:tr>
    </w:tbl>
    <w:p w:rsidR="002845CB" w:rsidRDefault="002845CB">
      <w:pPr>
        <w:autoSpaceDE w:val="0"/>
        <w:autoSpaceDN w:val="0"/>
        <w:adjustRightInd w:val="0"/>
        <w:spacing w:line="360" w:lineRule="auto"/>
        <w:outlineLvl w:val="0"/>
        <w:rPr>
          <w:rFonts w:ascii="宋体" w:eastAsia="宋体" w:hAnsi="宋体" w:cs="宋体"/>
          <w:color w:val="000000" w:themeColor="text1"/>
          <w:sz w:val="21"/>
          <w:szCs w:val="21"/>
          <w:lang w:val="zh-CN"/>
        </w:rPr>
      </w:pPr>
    </w:p>
    <w:p w:rsidR="002845CB" w:rsidRDefault="002845CB">
      <w:pPr>
        <w:autoSpaceDE w:val="0"/>
        <w:autoSpaceDN w:val="0"/>
        <w:adjustRightInd w:val="0"/>
        <w:spacing w:line="360" w:lineRule="auto"/>
        <w:outlineLvl w:val="0"/>
        <w:rPr>
          <w:rFonts w:ascii="宋体" w:eastAsia="宋体" w:hAnsi="宋体" w:cs="宋体"/>
          <w:color w:val="000000" w:themeColor="text1"/>
          <w:sz w:val="21"/>
          <w:szCs w:val="21"/>
          <w:lang w:val="zh-CN"/>
        </w:rPr>
      </w:pPr>
    </w:p>
    <w:p w:rsidR="002845CB" w:rsidRDefault="00322747">
      <w:pPr>
        <w:autoSpaceDE w:val="0"/>
        <w:autoSpaceDN w:val="0"/>
        <w:adjustRightInd w:val="0"/>
        <w:spacing w:line="360" w:lineRule="auto"/>
        <w:outlineLvl w:val="0"/>
        <w:rPr>
          <w:rFonts w:ascii="宋体" w:eastAsia="宋体" w:hAnsi="宋体" w:cs="宋体"/>
          <w:color w:val="000000" w:themeColor="text1"/>
          <w:sz w:val="21"/>
          <w:szCs w:val="21"/>
          <w:lang w:val="zh-CN"/>
        </w:rPr>
      </w:pPr>
      <w:r>
        <w:rPr>
          <w:rFonts w:ascii="宋体" w:eastAsia="宋体" w:hAnsi="宋体" w:cs="宋体" w:hint="eastAsia"/>
          <w:color w:val="000000" w:themeColor="text1"/>
          <w:sz w:val="21"/>
          <w:szCs w:val="21"/>
          <w:lang w:val="zh-CN"/>
        </w:rPr>
        <w:t>供应商：（单位盖章）</w:t>
      </w:r>
    </w:p>
    <w:p w:rsidR="002845CB" w:rsidRDefault="00322747">
      <w:pPr>
        <w:autoSpaceDE w:val="0"/>
        <w:autoSpaceDN w:val="0"/>
        <w:adjustRightInd w:val="0"/>
        <w:spacing w:line="360" w:lineRule="auto"/>
        <w:rPr>
          <w:rFonts w:ascii="宋体" w:eastAsia="宋体" w:hAnsi="宋体" w:cs="宋体"/>
          <w:color w:val="000000" w:themeColor="text1"/>
          <w:sz w:val="21"/>
          <w:szCs w:val="21"/>
          <w:lang w:val="zh-CN"/>
        </w:rPr>
      </w:pPr>
      <w:r>
        <w:rPr>
          <w:rFonts w:ascii="宋体" w:eastAsia="宋体" w:hAnsi="宋体" w:cs="宋体" w:hint="eastAsia"/>
          <w:color w:val="000000" w:themeColor="text1"/>
          <w:sz w:val="21"/>
          <w:szCs w:val="21"/>
          <w:lang w:val="zh-CN"/>
        </w:rPr>
        <w:t>法定代表人或代理人：（签字或盖章）</w:t>
      </w:r>
    </w:p>
    <w:p w:rsidR="002845CB" w:rsidRDefault="00322747">
      <w:pPr>
        <w:autoSpaceDE w:val="0"/>
        <w:autoSpaceDN w:val="0"/>
        <w:adjustRightInd w:val="0"/>
        <w:spacing w:line="360" w:lineRule="auto"/>
        <w:rPr>
          <w:rFonts w:ascii="宋体" w:eastAsia="宋体" w:hAnsi="宋体" w:cs="宋体"/>
          <w:color w:val="000000" w:themeColor="text1"/>
          <w:sz w:val="21"/>
          <w:szCs w:val="21"/>
          <w:lang w:val="zh-CN"/>
        </w:rPr>
      </w:pPr>
      <w:r>
        <w:rPr>
          <w:rFonts w:ascii="宋体" w:eastAsia="宋体" w:hAnsi="宋体" w:cs="宋体" w:hint="eastAsia"/>
          <w:color w:val="000000" w:themeColor="text1"/>
          <w:sz w:val="21"/>
          <w:szCs w:val="21"/>
          <w:lang w:val="zh-CN"/>
        </w:rPr>
        <w:t>日期：</w:t>
      </w:r>
      <w:r>
        <w:rPr>
          <w:rFonts w:ascii="宋体" w:eastAsia="宋体" w:hAnsi="宋体" w:cs="宋体"/>
          <w:color w:val="000000" w:themeColor="text1"/>
          <w:sz w:val="21"/>
          <w:szCs w:val="21"/>
          <w:lang w:val="zh-CN"/>
        </w:rPr>
        <w:t xml:space="preserve">       </w:t>
      </w:r>
      <w:r>
        <w:rPr>
          <w:rFonts w:ascii="宋体" w:eastAsia="宋体" w:hAnsi="宋体" w:cs="宋体" w:hint="eastAsia"/>
          <w:color w:val="000000" w:themeColor="text1"/>
          <w:sz w:val="21"/>
          <w:szCs w:val="21"/>
          <w:lang w:val="zh-CN"/>
        </w:rPr>
        <w:t>年</w:t>
      </w:r>
      <w:r>
        <w:rPr>
          <w:rFonts w:ascii="宋体" w:eastAsia="宋体" w:hAnsi="宋体" w:cs="宋体"/>
          <w:color w:val="000000" w:themeColor="text1"/>
          <w:sz w:val="21"/>
          <w:szCs w:val="21"/>
          <w:lang w:val="zh-CN"/>
        </w:rPr>
        <w:t xml:space="preserve">       </w:t>
      </w:r>
      <w:r>
        <w:rPr>
          <w:rFonts w:ascii="宋体" w:eastAsia="宋体" w:hAnsi="宋体" w:cs="宋体" w:hint="eastAsia"/>
          <w:color w:val="000000" w:themeColor="text1"/>
          <w:sz w:val="21"/>
          <w:szCs w:val="21"/>
          <w:lang w:val="zh-CN"/>
        </w:rPr>
        <w:t>月</w:t>
      </w:r>
      <w:r>
        <w:rPr>
          <w:rFonts w:ascii="宋体" w:eastAsia="宋体" w:hAnsi="宋体" w:cs="宋体"/>
          <w:color w:val="000000" w:themeColor="text1"/>
          <w:sz w:val="21"/>
          <w:szCs w:val="21"/>
          <w:lang w:val="zh-CN"/>
        </w:rPr>
        <w:t xml:space="preserve">      </w:t>
      </w:r>
      <w:r>
        <w:rPr>
          <w:rFonts w:ascii="宋体" w:eastAsia="宋体" w:hAnsi="宋体" w:cs="宋体" w:hint="eastAsia"/>
          <w:color w:val="000000" w:themeColor="text1"/>
          <w:sz w:val="21"/>
          <w:szCs w:val="21"/>
          <w:lang w:val="zh-CN"/>
        </w:rPr>
        <w:t>日</w:t>
      </w:r>
    </w:p>
    <w:p w:rsidR="002845CB" w:rsidRDefault="002845CB">
      <w:pPr>
        <w:pStyle w:val="a4"/>
        <w:overflowPunct w:val="0"/>
        <w:spacing w:line="360" w:lineRule="auto"/>
        <w:ind w:firstLine="0"/>
        <w:outlineLvl w:val="1"/>
        <w:rPr>
          <w:rFonts w:ascii="宋体" w:eastAsia="宋体" w:hAnsi="宋体"/>
          <w:color w:val="000000" w:themeColor="text1"/>
          <w:sz w:val="21"/>
          <w:szCs w:val="21"/>
        </w:rPr>
      </w:pPr>
    </w:p>
    <w:p w:rsidR="002845CB" w:rsidRDefault="00322747">
      <w:pPr>
        <w:rPr>
          <w:rFonts w:ascii="宋体" w:eastAsia="宋体" w:hAnsi="宋体"/>
          <w:color w:val="000000" w:themeColor="text1"/>
          <w:sz w:val="21"/>
          <w:szCs w:val="21"/>
        </w:rPr>
      </w:pPr>
      <w:r>
        <w:rPr>
          <w:rFonts w:ascii="宋体" w:eastAsia="宋体" w:hAnsi="宋体" w:hint="eastAsia"/>
          <w:color w:val="000000" w:themeColor="text1"/>
          <w:sz w:val="21"/>
          <w:szCs w:val="21"/>
        </w:rPr>
        <w:br w:type="page"/>
      </w:r>
    </w:p>
    <w:p w:rsidR="002845CB" w:rsidRDefault="00322747">
      <w:pPr>
        <w:spacing w:beforeLines="50" w:before="177"/>
        <w:rPr>
          <w:rFonts w:ascii="宋体" w:eastAsia="宋体" w:hAnsi="宋体"/>
          <w:color w:val="000000" w:themeColor="text1"/>
          <w:sz w:val="21"/>
          <w:szCs w:val="21"/>
        </w:rPr>
      </w:pPr>
      <w:r>
        <w:rPr>
          <w:rFonts w:ascii="宋体" w:eastAsia="宋体" w:hAnsi="宋体" w:hint="eastAsia"/>
          <w:color w:val="000000" w:themeColor="text1"/>
          <w:sz w:val="21"/>
          <w:szCs w:val="21"/>
        </w:rPr>
        <w:lastRenderedPageBreak/>
        <w:t>6.项目负责人情况表</w:t>
      </w:r>
    </w:p>
    <w:p w:rsidR="002845CB" w:rsidRDefault="00322747">
      <w:pPr>
        <w:pStyle w:val="a4"/>
        <w:overflowPunct w:val="0"/>
        <w:snapToGrid w:val="0"/>
        <w:spacing w:line="360" w:lineRule="auto"/>
        <w:ind w:firstLine="0"/>
        <w:jc w:val="center"/>
        <w:rPr>
          <w:rFonts w:ascii="宋体" w:eastAsia="宋体" w:hAnsi="宋体"/>
          <w:color w:val="000000" w:themeColor="text1"/>
          <w:sz w:val="21"/>
          <w:szCs w:val="21"/>
        </w:rPr>
      </w:pPr>
      <w:r>
        <w:rPr>
          <w:rFonts w:ascii="宋体" w:eastAsia="宋体" w:hAnsi="宋体" w:hint="eastAsia"/>
          <w:color w:val="000000" w:themeColor="text1"/>
          <w:sz w:val="21"/>
          <w:szCs w:val="21"/>
        </w:rPr>
        <w:t>项目负责人情况表</w:t>
      </w:r>
    </w:p>
    <w:p w:rsidR="002845CB" w:rsidRDefault="00322747">
      <w:pPr>
        <w:pStyle w:val="a4"/>
        <w:overflowPunct w:val="0"/>
        <w:snapToGrid w:val="0"/>
        <w:spacing w:line="360" w:lineRule="auto"/>
        <w:ind w:firstLine="0"/>
        <w:jc w:val="both"/>
        <w:rPr>
          <w:rFonts w:ascii="宋体" w:eastAsia="宋体" w:hAnsi="宋体"/>
          <w:color w:val="000000" w:themeColor="text1"/>
          <w:sz w:val="21"/>
          <w:szCs w:val="21"/>
        </w:rPr>
      </w:pPr>
      <w:r>
        <w:rPr>
          <w:rFonts w:ascii="宋体" w:eastAsia="宋体" w:hAnsi="宋体"/>
          <w:color w:val="000000" w:themeColor="text1"/>
          <w:sz w:val="21"/>
          <w:szCs w:val="21"/>
        </w:rPr>
        <w:t>采购编号：</w:t>
      </w:r>
    </w:p>
    <w:tbl>
      <w:tblPr>
        <w:tblW w:w="4998" w:type="pct"/>
        <w:tblLook w:val="04A0" w:firstRow="1" w:lastRow="0" w:firstColumn="1" w:lastColumn="0" w:noHBand="0" w:noVBand="1"/>
      </w:tblPr>
      <w:tblGrid>
        <w:gridCol w:w="1395"/>
        <w:gridCol w:w="373"/>
        <w:gridCol w:w="844"/>
        <w:gridCol w:w="996"/>
        <w:gridCol w:w="199"/>
        <w:gridCol w:w="1410"/>
        <w:gridCol w:w="385"/>
        <w:gridCol w:w="869"/>
        <w:gridCol w:w="1569"/>
        <w:gridCol w:w="131"/>
        <w:gridCol w:w="1596"/>
      </w:tblGrid>
      <w:tr w:rsidR="002845CB">
        <w:trPr>
          <w:trHeight w:hRule="exact" w:val="567"/>
        </w:trPr>
        <w:tc>
          <w:tcPr>
            <w:tcW w:w="714" w:type="pct"/>
            <w:tcBorders>
              <w:top w:val="single" w:sz="4" w:space="0" w:color="auto"/>
              <w:left w:val="single" w:sz="4" w:space="0" w:color="auto"/>
              <w:bottom w:val="single" w:sz="4" w:space="0" w:color="auto"/>
              <w:right w:val="single" w:sz="4" w:space="0" w:color="auto"/>
            </w:tcBorders>
          </w:tcPr>
          <w:p w:rsidR="002845CB" w:rsidRDefault="00322747">
            <w:pPr>
              <w:pStyle w:val="a4"/>
              <w:overflowPunct w:val="0"/>
              <w:snapToGrid w:val="0"/>
              <w:spacing w:line="360" w:lineRule="auto"/>
              <w:ind w:firstLine="0"/>
              <w:jc w:val="center"/>
              <w:rPr>
                <w:rFonts w:ascii="宋体" w:eastAsia="宋体" w:hAnsi="宋体"/>
                <w:color w:val="000000" w:themeColor="text1"/>
                <w:sz w:val="21"/>
                <w:szCs w:val="21"/>
              </w:rPr>
            </w:pPr>
            <w:r>
              <w:rPr>
                <w:rFonts w:ascii="宋体" w:eastAsia="宋体" w:hAnsi="宋体" w:hint="eastAsia"/>
                <w:color w:val="000000" w:themeColor="text1"/>
                <w:sz w:val="21"/>
                <w:szCs w:val="21"/>
              </w:rPr>
              <w:t>姓名</w:t>
            </w:r>
          </w:p>
        </w:tc>
        <w:tc>
          <w:tcPr>
            <w:tcW w:w="623" w:type="pct"/>
            <w:gridSpan w:val="2"/>
            <w:tcBorders>
              <w:top w:val="single" w:sz="4" w:space="0" w:color="auto"/>
              <w:left w:val="nil"/>
              <w:bottom w:val="single" w:sz="4" w:space="0" w:color="auto"/>
              <w:right w:val="single" w:sz="4" w:space="0" w:color="auto"/>
            </w:tcBorders>
          </w:tcPr>
          <w:p w:rsidR="002845CB" w:rsidRDefault="002845CB">
            <w:pPr>
              <w:pStyle w:val="a4"/>
              <w:overflowPunct w:val="0"/>
              <w:snapToGrid w:val="0"/>
              <w:spacing w:line="360" w:lineRule="auto"/>
              <w:ind w:firstLine="0"/>
              <w:jc w:val="center"/>
              <w:rPr>
                <w:rFonts w:ascii="宋体" w:eastAsia="宋体" w:hAnsi="宋体"/>
                <w:color w:val="000000" w:themeColor="text1"/>
                <w:sz w:val="21"/>
                <w:szCs w:val="21"/>
              </w:rPr>
            </w:pPr>
          </w:p>
        </w:tc>
        <w:tc>
          <w:tcPr>
            <w:tcW w:w="510" w:type="pct"/>
            <w:tcBorders>
              <w:top w:val="single" w:sz="4" w:space="0" w:color="auto"/>
              <w:left w:val="nil"/>
              <w:bottom w:val="single" w:sz="4" w:space="0" w:color="auto"/>
              <w:right w:val="single" w:sz="4" w:space="0" w:color="auto"/>
            </w:tcBorders>
          </w:tcPr>
          <w:p w:rsidR="002845CB" w:rsidRDefault="00322747">
            <w:pPr>
              <w:pStyle w:val="a4"/>
              <w:overflowPunct w:val="0"/>
              <w:snapToGrid w:val="0"/>
              <w:spacing w:line="360" w:lineRule="auto"/>
              <w:ind w:firstLine="0"/>
              <w:jc w:val="center"/>
              <w:rPr>
                <w:rFonts w:ascii="宋体" w:eastAsia="宋体" w:hAnsi="宋体"/>
                <w:color w:val="000000" w:themeColor="text1"/>
                <w:sz w:val="21"/>
                <w:szCs w:val="21"/>
              </w:rPr>
            </w:pPr>
            <w:r>
              <w:rPr>
                <w:rFonts w:ascii="宋体" w:eastAsia="宋体" w:hAnsi="宋体" w:hint="eastAsia"/>
                <w:color w:val="000000" w:themeColor="text1"/>
                <w:sz w:val="21"/>
                <w:szCs w:val="21"/>
              </w:rPr>
              <w:t>性别</w:t>
            </w:r>
          </w:p>
        </w:tc>
        <w:tc>
          <w:tcPr>
            <w:tcW w:w="1020" w:type="pct"/>
            <w:gridSpan w:val="3"/>
            <w:tcBorders>
              <w:top w:val="single" w:sz="4" w:space="0" w:color="auto"/>
              <w:left w:val="nil"/>
              <w:bottom w:val="single" w:sz="4" w:space="0" w:color="auto"/>
              <w:right w:val="single" w:sz="4" w:space="0" w:color="auto"/>
            </w:tcBorders>
          </w:tcPr>
          <w:p w:rsidR="002845CB" w:rsidRDefault="002845CB">
            <w:pPr>
              <w:pStyle w:val="a4"/>
              <w:overflowPunct w:val="0"/>
              <w:snapToGrid w:val="0"/>
              <w:spacing w:line="360" w:lineRule="auto"/>
              <w:ind w:firstLine="0"/>
              <w:jc w:val="center"/>
              <w:rPr>
                <w:rFonts w:ascii="宋体" w:eastAsia="宋体" w:hAnsi="宋体"/>
                <w:color w:val="000000" w:themeColor="text1"/>
                <w:sz w:val="21"/>
                <w:szCs w:val="21"/>
              </w:rPr>
            </w:pPr>
          </w:p>
        </w:tc>
        <w:tc>
          <w:tcPr>
            <w:tcW w:w="1315" w:type="pct"/>
            <w:gridSpan w:val="3"/>
            <w:tcBorders>
              <w:top w:val="single" w:sz="4" w:space="0" w:color="auto"/>
              <w:left w:val="nil"/>
              <w:bottom w:val="single" w:sz="4" w:space="0" w:color="auto"/>
              <w:right w:val="single" w:sz="4" w:space="0" w:color="auto"/>
            </w:tcBorders>
          </w:tcPr>
          <w:p w:rsidR="002845CB" w:rsidRDefault="00322747">
            <w:pPr>
              <w:pStyle w:val="a4"/>
              <w:overflowPunct w:val="0"/>
              <w:snapToGrid w:val="0"/>
              <w:spacing w:line="360" w:lineRule="auto"/>
              <w:ind w:firstLine="0"/>
              <w:jc w:val="center"/>
              <w:rPr>
                <w:rFonts w:ascii="宋体" w:eastAsia="宋体" w:hAnsi="宋体"/>
                <w:color w:val="000000" w:themeColor="text1"/>
                <w:sz w:val="21"/>
                <w:szCs w:val="21"/>
              </w:rPr>
            </w:pPr>
            <w:r>
              <w:rPr>
                <w:rFonts w:ascii="宋体" w:eastAsia="宋体" w:hAnsi="宋体" w:hint="eastAsia"/>
                <w:color w:val="000000" w:themeColor="text1"/>
                <w:sz w:val="21"/>
                <w:szCs w:val="21"/>
              </w:rPr>
              <w:t>年龄</w:t>
            </w:r>
          </w:p>
        </w:tc>
        <w:tc>
          <w:tcPr>
            <w:tcW w:w="816" w:type="pct"/>
            <w:tcBorders>
              <w:top w:val="single" w:sz="4" w:space="0" w:color="auto"/>
              <w:left w:val="nil"/>
              <w:bottom w:val="single" w:sz="4" w:space="0" w:color="auto"/>
              <w:right w:val="single" w:sz="4" w:space="0" w:color="auto"/>
            </w:tcBorders>
          </w:tcPr>
          <w:p w:rsidR="002845CB" w:rsidRDefault="002845CB">
            <w:pPr>
              <w:pStyle w:val="a4"/>
              <w:overflowPunct w:val="0"/>
              <w:snapToGrid w:val="0"/>
              <w:spacing w:line="360" w:lineRule="auto"/>
              <w:ind w:firstLine="0"/>
              <w:jc w:val="center"/>
              <w:rPr>
                <w:rFonts w:ascii="宋体" w:eastAsia="宋体" w:hAnsi="宋体"/>
                <w:color w:val="000000" w:themeColor="text1"/>
                <w:sz w:val="21"/>
                <w:szCs w:val="21"/>
              </w:rPr>
            </w:pPr>
          </w:p>
        </w:tc>
      </w:tr>
      <w:tr w:rsidR="002845CB">
        <w:trPr>
          <w:trHeight w:hRule="exact" w:val="567"/>
        </w:trPr>
        <w:tc>
          <w:tcPr>
            <w:tcW w:w="714" w:type="pct"/>
            <w:tcBorders>
              <w:top w:val="single" w:sz="4" w:space="0" w:color="auto"/>
              <w:left w:val="single" w:sz="4" w:space="0" w:color="auto"/>
              <w:bottom w:val="single" w:sz="4" w:space="0" w:color="auto"/>
              <w:right w:val="single" w:sz="4" w:space="0" w:color="auto"/>
            </w:tcBorders>
          </w:tcPr>
          <w:p w:rsidR="002845CB" w:rsidRDefault="00322747">
            <w:pPr>
              <w:pStyle w:val="a4"/>
              <w:overflowPunct w:val="0"/>
              <w:snapToGrid w:val="0"/>
              <w:spacing w:line="360" w:lineRule="auto"/>
              <w:ind w:firstLine="0"/>
              <w:jc w:val="center"/>
              <w:rPr>
                <w:rFonts w:ascii="宋体" w:eastAsia="宋体" w:hAnsi="宋体"/>
                <w:color w:val="000000" w:themeColor="text1"/>
                <w:sz w:val="21"/>
                <w:szCs w:val="21"/>
              </w:rPr>
            </w:pPr>
            <w:r>
              <w:rPr>
                <w:rFonts w:ascii="宋体" w:eastAsia="宋体" w:hAnsi="宋体" w:hint="eastAsia"/>
                <w:color w:val="000000" w:themeColor="text1"/>
                <w:sz w:val="21"/>
                <w:szCs w:val="21"/>
              </w:rPr>
              <w:t>职务</w:t>
            </w:r>
          </w:p>
        </w:tc>
        <w:tc>
          <w:tcPr>
            <w:tcW w:w="623" w:type="pct"/>
            <w:gridSpan w:val="2"/>
            <w:tcBorders>
              <w:top w:val="single" w:sz="4" w:space="0" w:color="auto"/>
              <w:left w:val="nil"/>
              <w:bottom w:val="single" w:sz="4" w:space="0" w:color="auto"/>
              <w:right w:val="single" w:sz="4" w:space="0" w:color="auto"/>
            </w:tcBorders>
          </w:tcPr>
          <w:p w:rsidR="002845CB" w:rsidRDefault="002845CB">
            <w:pPr>
              <w:pStyle w:val="a4"/>
              <w:overflowPunct w:val="0"/>
              <w:snapToGrid w:val="0"/>
              <w:spacing w:line="360" w:lineRule="auto"/>
              <w:ind w:firstLine="0"/>
              <w:jc w:val="center"/>
              <w:rPr>
                <w:rFonts w:ascii="宋体" w:eastAsia="宋体" w:hAnsi="宋体"/>
                <w:color w:val="000000" w:themeColor="text1"/>
                <w:sz w:val="21"/>
                <w:szCs w:val="21"/>
              </w:rPr>
            </w:pPr>
          </w:p>
        </w:tc>
        <w:tc>
          <w:tcPr>
            <w:tcW w:w="510" w:type="pct"/>
            <w:tcBorders>
              <w:top w:val="single" w:sz="4" w:space="0" w:color="auto"/>
              <w:left w:val="nil"/>
              <w:bottom w:val="single" w:sz="4" w:space="0" w:color="auto"/>
              <w:right w:val="single" w:sz="4" w:space="0" w:color="auto"/>
            </w:tcBorders>
          </w:tcPr>
          <w:p w:rsidR="002845CB" w:rsidRDefault="00322747">
            <w:pPr>
              <w:pStyle w:val="a4"/>
              <w:overflowPunct w:val="0"/>
              <w:snapToGrid w:val="0"/>
              <w:spacing w:line="360" w:lineRule="auto"/>
              <w:ind w:firstLine="0"/>
              <w:jc w:val="center"/>
              <w:rPr>
                <w:rFonts w:ascii="宋体" w:eastAsia="宋体" w:hAnsi="宋体"/>
                <w:color w:val="000000" w:themeColor="text1"/>
                <w:sz w:val="21"/>
                <w:szCs w:val="21"/>
              </w:rPr>
            </w:pPr>
            <w:r>
              <w:rPr>
                <w:rFonts w:ascii="宋体" w:eastAsia="宋体" w:hAnsi="宋体" w:hint="eastAsia"/>
                <w:color w:val="000000" w:themeColor="text1"/>
                <w:sz w:val="21"/>
                <w:szCs w:val="21"/>
              </w:rPr>
              <w:t>职称</w:t>
            </w:r>
          </w:p>
        </w:tc>
        <w:tc>
          <w:tcPr>
            <w:tcW w:w="1020" w:type="pct"/>
            <w:gridSpan w:val="3"/>
            <w:tcBorders>
              <w:top w:val="single" w:sz="4" w:space="0" w:color="auto"/>
              <w:left w:val="nil"/>
              <w:bottom w:val="single" w:sz="4" w:space="0" w:color="auto"/>
              <w:right w:val="single" w:sz="4" w:space="0" w:color="auto"/>
            </w:tcBorders>
          </w:tcPr>
          <w:p w:rsidR="002845CB" w:rsidRDefault="002845CB">
            <w:pPr>
              <w:pStyle w:val="a4"/>
              <w:overflowPunct w:val="0"/>
              <w:snapToGrid w:val="0"/>
              <w:spacing w:line="360" w:lineRule="auto"/>
              <w:ind w:firstLine="0"/>
              <w:jc w:val="center"/>
              <w:rPr>
                <w:rFonts w:ascii="宋体" w:eastAsia="宋体" w:hAnsi="宋体"/>
                <w:color w:val="000000" w:themeColor="text1"/>
                <w:sz w:val="21"/>
                <w:szCs w:val="21"/>
              </w:rPr>
            </w:pPr>
          </w:p>
        </w:tc>
        <w:tc>
          <w:tcPr>
            <w:tcW w:w="1315" w:type="pct"/>
            <w:gridSpan w:val="3"/>
            <w:tcBorders>
              <w:top w:val="single" w:sz="4" w:space="0" w:color="auto"/>
              <w:left w:val="nil"/>
              <w:bottom w:val="single" w:sz="4" w:space="0" w:color="auto"/>
              <w:right w:val="single" w:sz="4" w:space="0" w:color="auto"/>
            </w:tcBorders>
          </w:tcPr>
          <w:p w:rsidR="002845CB" w:rsidRDefault="00322747">
            <w:pPr>
              <w:pStyle w:val="a4"/>
              <w:overflowPunct w:val="0"/>
              <w:snapToGrid w:val="0"/>
              <w:spacing w:line="360" w:lineRule="auto"/>
              <w:ind w:firstLine="0"/>
              <w:jc w:val="center"/>
              <w:rPr>
                <w:rFonts w:ascii="宋体" w:eastAsia="宋体" w:hAnsi="宋体"/>
                <w:color w:val="000000" w:themeColor="text1"/>
                <w:sz w:val="21"/>
                <w:szCs w:val="21"/>
              </w:rPr>
            </w:pPr>
            <w:r>
              <w:rPr>
                <w:rFonts w:ascii="宋体" w:eastAsia="宋体" w:hAnsi="宋体" w:hint="eastAsia"/>
                <w:color w:val="000000" w:themeColor="text1"/>
                <w:sz w:val="21"/>
                <w:szCs w:val="21"/>
              </w:rPr>
              <w:t>学历</w:t>
            </w:r>
          </w:p>
        </w:tc>
        <w:tc>
          <w:tcPr>
            <w:tcW w:w="816" w:type="pct"/>
            <w:tcBorders>
              <w:top w:val="single" w:sz="4" w:space="0" w:color="auto"/>
              <w:left w:val="nil"/>
              <w:bottom w:val="single" w:sz="4" w:space="0" w:color="auto"/>
              <w:right w:val="single" w:sz="4" w:space="0" w:color="auto"/>
            </w:tcBorders>
          </w:tcPr>
          <w:p w:rsidR="002845CB" w:rsidRDefault="002845CB">
            <w:pPr>
              <w:pStyle w:val="a4"/>
              <w:overflowPunct w:val="0"/>
              <w:snapToGrid w:val="0"/>
              <w:spacing w:line="360" w:lineRule="auto"/>
              <w:ind w:firstLine="0"/>
              <w:jc w:val="center"/>
              <w:rPr>
                <w:rFonts w:ascii="宋体" w:eastAsia="宋体" w:hAnsi="宋体"/>
                <w:color w:val="000000" w:themeColor="text1"/>
                <w:sz w:val="21"/>
                <w:szCs w:val="21"/>
              </w:rPr>
            </w:pPr>
          </w:p>
        </w:tc>
      </w:tr>
      <w:tr w:rsidR="002845CB">
        <w:trPr>
          <w:cantSplit/>
          <w:trHeight w:hRule="exact" w:val="567"/>
        </w:trPr>
        <w:tc>
          <w:tcPr>
            <w:tcW w:w="714" w:type="pct"/>
            <w:tcBorders>
              <w:top w:val="single" w:sz="4" w:space="0" w:color="auto"/>
              <w:left w:val="single" w:sz="4" w:space="0" w:color="auto"/>
              <w:bottom w:val="single" w:sz="4" w:space="0" w:color="auto"/>
              <w:right w:val="single" w:sz="4" w:space="0" w:color="auto"/>
            </w:tcBorders>
          </w:tcPr>
          <w:p w:rsidR="002845CB" w:rsidRDefault="00322747">
            <w:pPr>
              <w:pStyle w:val="a4"/>
              <w:overflowPunct w:val="0"/>
              <w:snapToGrid w:val="0"/>
              <w:spacing w:line="360" w:lineRule="auto"/>
              <w:ind w:firstLine="0"/>
              <w:jc w:val="center"/>
              <w:rPr>
                <w:rFonts w:ascii="宋体" w:eastAsia="宋体" w:hAnsi="宋体"/>
                <w:color w:val="000000" w:themeColor="text1"/>
                <w:sz w:val="21"/>
                <w:szCs w:val="21"/>
              </w:rPr>
            </w:pPr>
            <w:r>
              <w:rPr>
                <w:rFonts w:ascii="宋体" w:eastAsia="宋体" w:hAnsi="宋体" w:hint="eastAsia"/>
                <w:color w:val="000000" w:themeColor="text1"/>
                <w:sz w:val="21"/>
                <w:szCs w:val="21"/>
              </w:rPr>
              <w:t>毕业院校</w:t>
            </w:r>
          </w:p>
        </w:tc>
        <w:tc>
          <w:tcPr>
            <w:tcW w:w="2154" w:type="pct"/>
            <w:gridSpan w:val="6"/>
            <w:tcBorders>
              <w:top w:val="single" w:sz="4" w:space="0" w:color="auto"/>
              <w:left w:val="nil"/>
              <w:bottom w:val="single" w:sz="4" w:space="0" w:color="auto"/>
              <w:right w:val="single" w:sz="4" w:space="0" w:color="auto"/>
            </w:tcBorders>
          </w:tcPr>
          <w:p w:rsidR="002845CB" w:rsidRDefault="002845CB">
            <w:pPr>
              <w:pStyle w:val="a4"/>
              <w:overflowPunct w:val="0"/>
              <w:snapToGrid w:val="0"/>
              <w:spacing w:line="360" w:lineRule="auto"/>
              <w:ind w:firstLine="0"/>
              <w:jc w:val="center"/>
              <w:rPr>
                <w:rFonts w:ascii="宋体" w:eastAsia="宋体" w:hAnsi="宋体"/>
                <w:color w:val="000000" w:themeColor="text1"/>
                <w:sz w:val="21"/>
                <w:szCs w:val="21"/>
              </w:rPr>
            </w:pPr>
          </w:p>
        </w:tc>
        <w:tc>
          <w:tcPr>
            <w:tcW w:w="1315" w:type="pct"/>
            <w:gridSpan w:val="3"/>
            <w:tcBorders>
              <w:top w:val="single" w:sz="4" w:space="0" w:color="auto"/>
              <w:left w:val="nil"/>
              <w:bottom w:val="single" w:sz="4" w:space="0" w:color="auto"/>
              <w:right w:val="single" w:sz="4" w:space="0" w:color="auto"/>
            </w:tcBorders>
          </w:tcPr>
          <w:p w:rsidR="002845CB" w:rsidRDefault="00322747">
            <w:pPr>
              <w:pStyle w:val="a4"/>
              <w:overflowPunct w:val="0"/>
              <w:snapToGrid w:val="0"/>
              <w:spacing w:line="360" w:lineRule="auto"/>
              <w:ind w:firstLine="0"/>
              <w:jc w:val="center"/>
              <w:rPr>
                <w:rFonts w:ascii="宋体" w:eastAsia="宋体" w:hAnsi="宋体"/>
                <w:color w:val="000000" w:themeColor="text1"/>
                <w:sz w:val="21"/>
                <w:szCs w:val="21"/>
              </w:rPr>
            </w:pPr>
            <w:r>
              <w:rPr>
                <w:rFonts w:ascii="宋体" w:eastAsia="宋体" w:hAnsi="宋体" w:hint="eastAsia"/>
                <w:color w:val="000000" w:themeColor="text1"/>
                <w:sz w:val="21"/>
                <w:szCs w:val="21"/>
              </w:rPr>
              <w:t>专业</w:t>
            </w:r>
          </w:p>
        </w:tc>
        <w:tc>
          <w:tcPr>
            <w:tcW w:w="816" w:type="pct"/>
            <w:tcBorders>
              <w:top w:val="single" w:sz="4" w:space="0" w:color="auto"/>
              <w:left w:val="nil"/>
              <w:bottom w:val="single" w:sz="4" w:space="0" w:color="auto"/>
              <w:right w:val="single" w:sz="4" w:space="0" w:color="auto"/>
            </w:tcBorders>
          </w:tcPr>
          <w:p w:rsidR="002845CB" w:rsidRDefault="002845CB">
            <w:pPr>
              <w:pStyle w:val="a4"/>
              <w:overflowPunct w:val="0"/>
              <w:snapToGrid w:val="0"/>
              <w:spacing w:line="360" w:lineRule="auto"/>
              <w:ind w:firstLine="0"/>
              <w:jc w:val="center"/>
              <w:rPr>
                <w:rFonts w:ascii="宋体" w:eastAsia="宋体" w:hAnsi="宋体"/>
                <w:color w:val="000000" w:themeColor="text1"/>
                <w:sz w:val="21"/>
                <w:szCs w:val="21"/>
              </w:rPr>
            </w:pPr>
          </w:p>
        </w:tc>
      </w:tr>
      <w:tr w:rsidR="002845CB">
        <w:trPr>
          <w:trHeight w:hRule="exact" w:val="567"/>
        </w:trPr>
        <w:tc>
          <w:tcPr>
            <w:tcW w:w="1337" w:type="pct"/>
            <w:gridSpan w:val="3"/>
            <w:tcBorders>
              <w:top w:val="single" w:sz="4" w:space="0" w:color="auto"/>
              <w:left w:val="single" w:sz="4" w:space="0" w:color="auto"/>
              <w:bottom w:val="single" w:sz="4" w:space="0" w:color="auto"/>
              <w:right w:val="single" w:sz="4" w:space="0" w:color="auto"/>
            </w:tcBorders>
          </w:tcPr>
          <w:p w:rsidR="002845CB" w:rsidRDefault="00322747">
            <w:pPr>
              <w:pStyle w:val="a4"/>
              <w:overflowPunct w:val="0"/>
              <w:snapToGrid w:val="0"/>
              <w:spacing w:line="360" w:lineRule="auto"/>
              <w:ind w:firstLine="0"/>
              <w:jc w:val="center"/>
              <w:rPr>
                <w:rFonts w:ascii="宋体" w:eastAsia="宋体" w:hAnsi="宋体"/>
                <w:color w:val="000000" w:themeColor="text1"/>
                <w:sz w:val="21"/>
                <w:szCs w:val="21"/>
              </w:rPr>
            </w:pPr>
            <w:r>
              <w:rPr>
                <w:rFonts w:ascii="宋体" w:eastAsia="宋体" w:hAnsi="宋体" w:hint="eastAsia"/>
                <w:color w:val="000000" w:themeColor="text1"/>
                <w:sz w:val="21"/>
                <w:szCs w:val="21"/>
              </w:rPr>
              <w:t>执业资格</w:t>
            </w:r>
          </w:p>
        </w:tc>
        <w:tc>
          <w:tcPr>
            <w:tcW w:w="1530" w:type="pct"/>
            <w:gridSpan w:val="4"/>
            <w:tcBorders>
              <w:top w:val="single" w:sz="4" w:space="0" w:color="auto"/>
              <w:left w:val="nil"/>
              <w:bottom w:val="single" w:sz="4" w:space="0" w:color="auto"/>
              <w:right w:val="single" w:sz="4" w:space="0" w:color="auto"/>
            </w:tcBorders>
          </w:tcPr>
          <w:p w:rsidR="002845CB" w:rsidRDefault="002845CB">
            <w:pPr>
              <w:pStyle w:val="a4"/>
              <w:overflowPunct w:val="0"/>
              <w:snapToGrid w:val="0"/>
              <w:spacing w:line="360" w:lineRule="auto"/>
              <w:ind w:firstLine="0"/>
              <w:jc w:val="center"/>
              <w:rPr>
                <w:rFonts w:ascii="宋体" w:eastAsia="宋体" w:hAnsi="宋体"/>
                <w:color w:val="000000" w:themeColor="text1"/>
                <w:sz w:val="21"/>
                <w:szCs w:val="21"/>
              </w:rPr>
            </w:pPr>
          </w:p>
        </w:tc>
        <w:tc>
          <w:tcPr>
            <w:tcW w:w="1315" w:type="pct"/>
            <w:gridSpan w:val="3"/>
            <w:tcBorders>
              <w:top w:val="single" w:sz="4" w:space="0" w:color="auto"/>
              <w:left w:val="nil"/>
              <w:bottom w:val="single" w:sz="4" w:space="0" w:color="auto"/>
              <w:right w:val="single" w:sz="4" w:space="0" w:color="auto"/>
            </w:tcBorders>
          </w:tcPr>
          <w:p w:rsidR="002845CB" w:rsidRDefault="002845CB">
            <w:pPr>
              <w:pStyle w:val="a4"/>
              <w:overflowPunct w:val="0"/>
              <w:snapToGrid w:val="0"/>
              <w:spacing w:line="360" w:lineRule="auto"/>
              <w:ind w:firstLine="0"/>
              <w:jc w:val="center"/>
              <w:rPr>
                <w:rFonts w:ascii="宋体" w:eastAsia="宋体" w:hAnsi="宋体"/>
                <w:color w:val="000000" w:themeColor="text1"/>
                <w:sz w:val="21"/>
                <w:szCs w:val="21"/>
              </w:rPr>
            </w:pPr>
          </w:p>
        </w:tc>
        <w:tc>
          <w:tcPr>
            <w:tcW w:w="816" w:type="pct"/>
            <w:tcBorders>
              <w:top w:val="single" w:sz="4" w:space="0" w:color="auto"/>
              <w:left w:val="nil"/>
              <w:bottom w:val="single" w:sz="4" w:space="0" w:color="auto"/>
              <w:right w:val="single" w:sz="4" w:space="0" w:color="auto"/>
            </w:tcBorders>
          </w:tcPr>
          <w:p w:rsidR="002845CB" w:rsidRDefault="002845CB">
            <w:pPr>
              <w:pStyle w:val="a4"/>
              <w:overflowPunct w:val="0"/>
              <w:snapToGrid w:val="0"/>
              <w:spacing w:line="360" w:lineRule="auto"/>
              <w:ind w:firstLine="0"/>
              <w:jc w:val="center"/>
              <w:rPr>
                <w:rFonts w:ascii="宋体" w:eastAsia="宋体" w:hAnsi="宋体"/>
                <w:color w:val="000000" w:themeColor="text1"/>
                <w:sz w:val="21"/>
                <w:szCs w:val="21"/>
              </w:rPr>
            </w:pPr>
          </w:p>
        </w:tc>
      </w:tr>
      <w:tr w:rsidR="002845CB">
        <w:trPr>
          <w:cantSplit/>
          <w:trHeight w:hRule="exact" w:val="567"/>
        </w:trPr>
        <w:tc>
          <w:tcPr>
            <w:tcW w:w="5000" w:type="pct"/>
            <w:gridSpan w:val="11"/>
            <w:tcBorders>
              <w:top w:val="single" w:sz="4" w:space="0" w:color="auto"/>
              <w:left w:val="single" w:sz="4" w:space="0" w:color="auto"/>
              <w:bottom w:val="single" w:sz="4" w:space="0" w:color="auto"/>
              <w:right w:val="single" w:sz="4" w:space="0" w:color="auto"/>
            </w:tcBorders>
          </w:tcPr>
          <w:p w:rsidR="002845CB" w:rsidRDefault="00322747">
            <w:pPr>
              <w:pStyle w:val="a4"/>
              <w:overflowPunct w:val="0"/>
              <w:snapToGrid w:val="0"/>
              <w:spacing w:line="360" w:lineRule="auto"/>
              <w:ind w:firstLine="0"/>
              <w:jc w:val="center"/>
              <w:rPr>
                <w:rFonts w:ascii="宋体" w:eastAsia="宋体" w:hAnsi="宋体"/>
                <w:color w:val="000000" w:themeColor="text1"/>
                <w:sz w:val="21"/>
                <w:szCs w:val="21"/>
              </w:rPr>
            </w:pPr>
            <w:r>
              <w:rPr>
                <w:rFonts w:ascii="宋体" w:eastAsia="宋体" w:hAnsi="宋体" w:hint="eastAsia"/>
                <w:color w:val="000000" w:themeColor="text1"/>
                <w:sz w:val="21"/>
                <w:szCs w:val="21"/>
              </w:rPr>
              <w:t>已完成同类项目情况</w:t>
            </w:r>
          </w:p>
        </w:tc>
      </w:tr>
      <w:tr w:rsidR="002845CB">
        <w:trPr>
          <w:trHeight w:hRule="exact" w:val="567"/>
        </w:trPr>
        <w:tc>
          <w:tcPr>
            <w:tcW w:w="905" w:type="pct"/>
            <w:gridSpan w:val="2"/>
            <w:tcBorders>
              <w:top w:val="single" w:sz="4" w:space="0" w:color="auto"/>
              <w:left w:val="single" w:sz="4" w:space="0" w:color="auto"/>
              <w:bottom w:val="single" w:sz="4" w:space="0" w:color="auto"/>
              <w:right w:val="single" w:sz="4" w:space="0" w:color="auto"/>
            </w:tcBorders>
          </w:tcPr>
          <w:p w:rsidR="002845CB" w:rsidRDefault="00322747">
            <w:pPr>
              <w:pStyle w:val="a4"/>
              <w:overflowPunct w:val="0"/>
              <w:snapToGrid w:val="0"/>
              <w:spacing w:line="360" w:lineRule="auto"/>
              <w:ind w:firstLine="0"/>
              <w:jc w:val="center"/>
              <w:rPr>
                <w:rFonts w:ascii="宋体" w:eastAsia="宋体" w:hAnsi="宋体"/>
                <w:color w:val="000000" w:themeColor="text1"/>
                <w:sz w:val="21"/>
                <w:szCs w:val="21"/>
              </w:rPr>
            </w:pPr>
            <w:r>
              <w:rPr>
                <w:rFonts w:ascii="宋体" w:eastAsia="宋体" w:hAnsi="宋体" w:hint="eastAsia"/>
                <w:color w:val="000000" w:themeColor="text1"/>
                <w:sz w:val="21"/>
                <w:szCs w:val="21"/>
              </w:rPr>
              <w:t>业主单位</w:t>
            </w:r>
          </w:p>
        </w:tc>
        <w:tc>
          <w:tcPr>
            <w:tcW w:w="1044" w:type="pct"/>
            <w:gridSpan w:val="3"/>
            <w:tcBorders>
              <w:top w:val="nil"/>
              <w:left w:val="nil"/>
              <w:bottom w:val="single" w:sz="4" w:space="0" w:color="auto"/>
              <w:right w:val="single" w:sz="4" w:space="0" w:color="auto"/>
            </w:tcBorders>
          </w:tcPr>
          <w:p w:rsidR="002845CB" w:rsidRDefault="00322747">
            <w:pPr>
              <w:pStyle w:val="a4"/>
              <w:overflowPunct w:val="0"/>
              <w:snapToGrid w:val="0"/>
              <w:spacing w:line="360" w:lineRule="auto"/>
              <w:ind w:firstLine="0"/>
              <w:jc w:val="center"/>
              <w:rPr>
                <w:rFonts w:ascii="宋体" w:eastAsia="宋体" w:hAnsi="宋体"/>
                <w:color w:val="000000" w:themeColor="text1"/>
                <w:sz w:val="21"/>
                <w:szCs w:val="21"/>
              </w:rPr>
            </w:pPr>
            <w:r>
              <w:rPr>
                <w:rFonts w:ascii="宋体" w:eastAsia="宋体" w:hAnsi="宋体" w:hint="eastAsia"/>
                <w:color w:val="000000" w:themeColor="text1"/>
                <w:sz w:val="21"/>
                <w:szCs w:val="21"/>
              </w:rPr>
              <w:t>同类项目名称</w:t>
            </w:r>
          </w:p>
        </w:tc>
        <w:tc>
          <w:tcPr>
            <w:tcW w:w="722" w:type="pct"/>
            <w:tcBorders>
              <w:top w:val="nil"/>
              <w:left w:val="nil"/>
              <w:bottom w:val="single" w:sz="4" w:space="0" w:color="auto"/>
              <w:right w:val="single" w:sz="4" w:space="0" w:color="auto"/>
            </w:tcBorders>
          </w:tcPr>
          <w:p w:rsidR="002845CB" w:rsidRDefault="00322747">
            <w:pPr>
              <w:pStyle w:val="a4"/>
              <w:overflowPunct w:val="0"/>
              <w:snapToGrid w:val="0"/>
              <w:spacing w:line="360" w:lineRule="auto"/>
              <w:ind w:firstLine="0"/>
              <w:jc w:val="center"/>
              <w:rPr>
                <w:rFonts w:ascii="宋体" w:eastAsia="宋体" w:hAnsi="宋体"/>
                <w:color w:val="000000" w:themeColor="text1"/>
                <w:sz w:val="21"/>
                <w:szCs w:val="21"/>
              </w:rPr>
            </w:pPr>
            <w:r>
              <w:rPr>
                <w:rFonts w:ascii="宋体" w:eastAsia="宋体" w:hAnsi="宋体" w:hint="eastAsia"/>
                <w:color w:val="000000" w:themeColor="text1"/>
                <w:sz w:val="21"/>
                <w:szCs w:val="21"/>
              </w:rPr>
              <w:t>规模</w:t>
            </w:r>
          </w:p>
        </w:tc>
        <w:tc>
          <w:tcPr>
            <w:tcW w:w="642" w:type="pct"/>
            <w:gridSpan w:val="2"/>
            <w:tcBorders>
              <w:top w:val="nil"/>
              <w:left w:val="nil"/>
              <w:bottom w:val="single" w:sz="4" w:space="0" w:color="auto"/>
              <w:right w:val="single" w:sz="4" w:space="0" w:color="auto"/>
            </w:tcBorders>
          </w:tcPr>
          <w:p w:rsidR="002845CB" w:rsidRDefault="00322747">
            <w:pPr>
              <w:pStyle w:val="a4"/>
              <w:overflowPunct w:val="0"/>
              <w:snapToGrid w:val="0"/>
              <w:spacing w:line="360" w:lineRule="auto"/>
              <w:ind w:firstLine="0"/>
              <w:jc w:val="center"/>
              <w:rPr>
                <w:rFonts w:ascii="宋体" w:eastAsia="宋体" w:hAnsi="宋体"/>
                <w:color w:val="000000" w:themeColor="text1"/>
                <w:sz w:val="21"/>
                <w:szCs w:val="21"/>
              </w:rPr>
            </w:pPr>
            <w:r>
              <w:rPr>
                <w:rFonts w:ascii="宋体" w:eastAsia="宋体" w:hAnsi="宋体" w:hint="eastAsia"/>
                <w:color w:val="000000" w:themeColor="text1"/>
                <w:sz w:val="21"/>
                <w:szCs w:val="21"/>
              </w:rPr>
              <w:t>金额</w:t>
            </w:r>
          </w:p>
        </w:tc>
        <w:tc>
          <w:tcPr>
            <w:tcW w:w="803" w:type="pct"/>
            <w:tcBorders>
              <w:top w:val="nil"/>
              <w:left w:val="nil"/>
              <w:bottom w:val="single" w:sz="4" w:space="0" w:color="auto"/>
              <w:right w:val="single" w:sz="4" w:space="0" w:color="auto"/>
            </w:tcBorders>
          </w:tcPr>
          <w:p w:rsidR="002845CB" w:rsidRDefault="00322747">
            <w:pPr>
              <w:pStyle w:val="a4"/>
              <w:overflowPunct w:val="0"/>
              <w:snapToGrid w:val="0"/>
              <w:spacing w:line="360" w:lineRule="auto"/>
              <w:ind w:firstLine="0"/>
              <w:jc w:val="center"/>
              <w:rPr>
                <w:rFonts w:ascii="宋体" w:eastAsia="宋体" w:hAnsi="宋体"/>
                <w:color w:val="000000" w:themeColor="text1"/>
                <w:sz w:val="21"/>
                <w:szCs w:val="21"/>
              </w:rPr>
            </w:pPr>
            <w:r>
              <w:rPr>
                <w:rFonts w:ascii="宋体" w:eastAsia="宋体" w:hAnsi="宋体" w:hint="eastAsia"/>
                <w:color w:val="000000" w:themeColor="text1"/>
                <w:sz w:val="21"/>
                <w:szCs w:val="21"/>
              </w:rPr>
              <w:t>完成时间</w:t>
            </w:r>
          </w:p>
        </w:tc>
        <w:tc>
          <w:tcPr>
            <w:tcW w:w="879" w:type="pct"/>
            <w:gridSpan w:val="2"/>
            <w:tcBorders>
              <w:top w:val="nil"/>
              <w:left w:val="nil"/>
              <w:bottom w:val="single" w:sz="4" w:space="0" w:color="auto"/>
              <w:right w:val="single" w:sz="4" w:space="0" w:color="auto"/>
            </w:tcBorders>
          </w:tcPr>
          <w:p w:rsidR="002845CB" w:rsidRDefault="00322747">
            <w:pPr>
              <w:pStyle w:val="a4"/>
              <w:overflowPunct w:val="0"/>
              <w:snapToGrid w:val="0"/>
              <w:spacing w:line="360" w:lineRule="auto"/>
              <w:ind w:firstLine="0"/>
              <w:jc w:val="center"/>
              <w:rPr>
                <w:rFonts w:ascii="宋体" w:eastAsia="宋体" w:hAnsi="宋体"/>
                <w:color w:val="000000" w:themeColor="text1"/>
                <w:sz w:val="21"/>
                <w:szCs w:val="21"/>
              </w:rPr>
            </w:pPr>
            <w:r>
              <w:rPr>
                <w:rFonts w:ascii="宋体" w:eastAsia="宋体" w:hAnsi="宋体" w:hint="eastAsia"/>
                <w:color w:val="000000" w:themeColor="text1"/>
                <w:sz w:val="21"/>
                <w:szCs w:val="21"/>
              </w:rPr>
              <w:t>证明人</w:t>
            </w:r>
          </w:p>
        </w:tc>
      </w:tr>
      <w:tr w:rsidR="002845CB">
        <w:trPr>
          <w:trHeight w:hRule="exact" w:val="567"/>
        </w:trPr>
        <w:tc>
          <w:tcPr>
            <w:tcW w:w="905" w:type="pct"/>
            <w:gridSpan w:val="2"/>
            <w:tcBorders>
              <w:top w:val="single" w:sz="4" w:space="0" w:color="auto"/>
              <w:left w:val="single" w:sz="4" w:space="0" w:color="auto"/>
              <w:bottom w:val="single" w:sz="4" w:space="0" w:color="auto"/>
              <w:right w:val="single" w:sz="4" w:space="0" w:color="auto"/>
            </w:tcBorders>
          </w:tcPr>
          <w:p w:rsidR="002845CB" w:rsidRDefault="002845CB">
            <w:pPr>
              <w:pStyle w:val="a4"/>
              <w:overflowPunct w:val="0"/>
              <w:snapToGrid w:val="0"/>
              <w:spacing w:line="360" w:lineRule="auto"/>
              <w:ind w:firstLine="0"/>
              <w:jc w:val="center"/>
              <w:rPr>
                <w:rFonts w:ascii="宋体" w:eastAsia="宋体" w:hAnsi="宋体"/>
                <w:color w:val="000000" w:themeColor="text1"/>
                <w:sz w:val="21"/>
                <w:szCs w:val="21"/>
              </w:rPr>
            </w:pPr>
          </w:p>
        </w:tc>
        <w:tc>
          <w:tcPr>
            <w:tcW w:w="1044" w:type="pct"/>
            <w:gridSpan w:val="3"/>
            <w:tcBorders>
              <w:top w:val="single" w:sz="4" w:space="0" w:color="auto"/>
              <w:left w:val="nil"/>
              <w:bottom w:val="single" w:sz="4" w:space="0" w:color="auto"/>
              <w:right w:val="single" w:sz="4" w:space="0" w:color="auto"/>
            </w:tcBorders>
          </w:tcPr>
          <w:p w:rsidR="002845CB" w:rsidRDefault="002845CB">
            <w:pPr>
              <w:pStyle w:val="a4"/>
              <w:overflowPunct w:val="0"/>
              <w:snapToGrid w:val="0"/>
              <w:spacing w:line="360" w:lineRule="auto"/>
              <w:ind w:firstLine="0"/>
              <w:jc w:val="center"/>
              <w:rPr>
                <w:rFonts w:ascii="宋体" w:eastAsia="宋体" w:hAnsi="宋体"/>
                <w:color w:val="000000" w:themeColor="text1"/>
                <w:sz w:val="21"/>
                <w:szCs w:val="21"/>
              </w:rPr>
            </w:pPr>
          </w:p>
        </w:tc>
        <w:tc>
          <w:tcPr>
            <w:tcW w:w="722" w:type="pct"/>
            <w:tcBorders>
              <w:top w:val="single" w:sz="4" w:space="0" w:color="auto"/>
              <w:left w:val="nil"/>
              <w:bottom w:val="single" w:sz="4" w:space="0" w:color="auto"/>
              <w:right w:val="single" w:sz="4" w:space="0" w:color="auto"/>
            </w:tcBorders>
          </w:tcPr>
          <w:p w:rsidR="002845CB" w:rsidRDefault="002845CB">
            <w:pPr>
              <w:pStyle w:val="a4"/>
              <w:overflowPunct w:val="0"/>
              <w:snapToGrid w:val="0"/>
              <w:spacing w:line="360" w:lineRule="auto"/>
              <w:ind w:firstLine="0"/>
              <w:jc w:val="center"/>
              <w:rPr>
                <w:rFonts w:ascii="宋体" w:eastAsia="宋体" w:hAnsi="宋体"/>
                <w:color w:val="000000" w:themeColor="text1"/>
                <w:sz w:val="21"/>
                <w:szCs w:val="21"/>
              </w:rPr>
            </w:pPr>
          </w:p>
        </w:tc>
        <w:tc>
          <w:tcPr>
            <w:tcW w:w="642" w:type="pct"/>
            <w:gridSpan w:val="2"/>
            <w:tcBorders>
              <w:top w:val="single" w:sz="4" w:space="0" w:color="auto"/>
              <w:left w:val="nil"/>
              <w:bottom w:val="single" w:sz="4" w:space="0" w:color="auto"/>
              <w:right w:val="single" w:sz="4" w:space="0" w:color="auto"/>
            </w:tcBorders>
          </w:tcPr>
          <w:p w:rsidR="002845CB" w:rsidRDefault="002845CB">
            <w:pPr>
              <w:pStyle w:val="a4"/>
              <w:overflowPunct w:val="0"/>
              <w:snapToGrid w:val="0"/>
              <w:spacing w:line="360" w:lineRule="auto"/>
              <w:ind w:firstLine="0"/>
              <w:jc w:val="center"/>
              <w:rPr>
                <w:rFonts w:ascii="宋体" w:eastAsia="宋体" w:hAnsi="宋体"/>
                <w:color w:val="000000" w:themeColor="text1"/>
                <w:sz w:val="21"/>
                <w:szCs w:val="21"/>
              </w:rPr>
            </w:pPr>
          </w:p>
        </w:tc>
        <w:tc>
          <w:tcPr>
            <w:tcW w:w="803" w:type="pct"/>
            <w:tcBorders>
              <w:top w:val="single" w:sz="4" w:space="0" w:color="auto"/>
              <w:left w:val="nil"/>
              <w:bottom w:val="single" w:sz="4" w:space="0" w:color="auto"/>
              <w:right w:val="single" w:sz="4" w:space="0" w:color="auto"/>
            </w:tcBorders>
          </w:tcPr>
          <w:p w:rsidR="002845CB" w:rsidRDefault="002845CB">
            <w:pPr>
              <w:pStyle w:val="a4"/>
              <w:overflowPunct w:val="0"/>
              <w:snapToGrid w:val="0"/>
              <w:spacing w:line="360" w:lineRule="auto"/>
              <w:ind w:firstLine="0"/>
              <w:jc w:val="center"/>
              <w:rPr>
                <w:rFonts w:ascii="宋体" w:eastAsia="宋体" w:hAnsi="宋体"/>
                <w:color w:val="000000" w:themeColor="text1"/>
                <w:sz w:val="21"/>
                <w:szCs w:val="21"/>
              </w:rPr>
            </w:pPr>
          </w:p>
        </w:tc>
        <w:tc>
          <w:tcPr>
            <w:tcW w:w="879" w:type="pct"/>
            <w:gridSpan w:val="2"/>
            <w:tcBorders>
              <w:top w:val="single" w:sz="4" w:space="0" w:color="auto"/>
              <w:left w:val="nil"/>
              <w:bottom w:val="single" w:sz="4" w:space="0" w:color="auto"/>
              <w:right w:val="single" w:sz="4" w:space="0" w:color="auto"/>
            </w:tcBorders>
          </w:tcPr>
          <w:p w:rsidR="002845CB" w:rsidRDefault="002845CB">
            <w:pPr>
              <w:pStyle w:val="a4"/>
              <w:overflowPunct w:val="0"/>
              <w:snapToGrid w:val="0"/>
              <w:spacing w:line="360" w:lineRule="auto"/>
              <w:ind w:firstLine="0"/>
              <w:jc w:val="center"/>
              <w:rPr>
                <w:rFonts w:ascii="宋体" w:eastAsia="宋体" w:hAnsi="宋体"/>
                <w:color w:val="000000" w:themeColor="text1"/>
                <w:sz w:val="21"/>
                <w:szCs w:val="21"/>
              </w:rPr>
            </w:pPr>
          </w:p>
        </w:tc>
      </w:tr>
      <w:tr w:rsidR="002845CB">
        <w:trPr>
          <w:trHeight w:hRule="exact" w:val="567"/>
        </w:trPr>
        <w:tc>
          <w:tcPr>
            <w:tcW w:w="905" w:type="pct"/>
            <w:gridSpan w:val="2"/>
            <w:tcBorders>
              <w:top w:val="single" w:sz="4" w:space="0" w:color="auto"/>
              <w:left w:val="single" w:sz="4" w:space="0" w:color="auto"/>
              <w:bottom w:val="single" w:sz="4" w:space="0" w:color="auto"/>
              <w:right w:val="single" w:sz="4" w:space="0" w:color="auto"/>
            </w:tcBorders>
          </w:tcPr>
          <w:p w:rsidR="002845CB" w:rsidRDefault="002845CB">
            <w:pPr>
              <w:pStyle w:val="a4"/>
              <w:overflowPunct w:val="0"/>
              <w:snapToGrid w:val="0"/>
              <w:spacing w:line="360" w:lineRule="auto"/>
              <w:ind w:firstLine="0"/>
              <w:jc w:val="center"/>
              <w:rPr>
                <w:rFonts w:ascii="宋体" w:eastAsia="宋体" w:hAnsi="宋体"/>
                <w:color w:val="000000" w:themeColor="text1"/>
                <w:sz w:val="21"/>
                <w:szCs w:val="21"/>
              </w:rPr>
            </w:pPr>
          </w:p>
        </w:tc>
        <w:tc>
          <w:tcPr>
            <w:tcW w:w="1044" w:type="pct"/>
            <w:gridSpan w:val="3"/>
            <w:tcBorders>
              <w:top w:val="single" w:sz="4" w:space="0" w:color="auto"/>
              <w:left w:val="nil"/>
              <w:bottom w:val="single" w:sz="4" w:space="0" w:color="auto"/>
              <w:right w:val="single" w:sz="4" w:space="0" w:color="auto"/>
            </w:tcBorders>
          </w:tcPr>
          <w:p w:rsidR="002845CB" w:rsidRDefault="002845CB">
            <w:pPr>
              <w:pStyle w:val="a4"/>
              <w:overflowPunct w:val="0"/>
              <w:snapToGrid w:val="0"/>
              <w:spacing w:line="360" w:lineRule="auto"/>
              <w:ind w:firstLine="0"/>
              <w:jc w:val="center"/>
              <w:rPr>
                <w:rFonts w:ascii="宋体" w:eastAsia="宋体" w:hAnsi="宋体"/>
                <w:color w:val="000000" w:themeColor="text1"/>
                <w:sz w:val="21"/>
                <w:szCs w:val="21"/>
              </w:rPr>
            </w:pPr>
          </w:p>
        </w:tc>
        <w:tc>
          <w:tcPr>
            <w:tcW w:w="722" w:type="pct"/>
            <w:tcBorders>
              <w:top w:val="single" w:sz="4" w:space="0" w:color="auto"/>
              <w:left w:val="nil"/>
              <w:bottom w:val="single" w:sz="4" w:space="0" w:color="auto"/>
              <w:right w:val="single" w:sz="4" w:space="0" w:color="auto"/>
            </w:tcBorders>
          </w:tcPr>
          <w:p w:rsidR="002845CB" w:rsidRDefault="002845CB">
            <w:pPr>
              <w:pStyle w:val="a4"/>
              <w:overflowPunct w:val="0"/>
              <w:snapToGrid w:val="0"/>
              <w:spacing w:line="360" w:lineRule="auto"/>
              <w:ind w:firstLine="0"/>
              <w:jc w:val="center"/>
              <w:rPr>
                <w:rFonts w:ascii="宋体" w:eastAsia="宋体" w:hAnsi="宋体"/>
                <w:color w:val="000000" w:themeColor="text1"/>
                <w:sz w:val="21"/>
                <w:szCs w:val="21"/>
              </w:rPr>
            </w:pPr>
          </w:p>
        </w:tc>
        <w:tc>
          <w:tcPr>
            <w:tcW w:w="642" w:type="pct"/>
            <w:gridSpan w:val="2"/>
            <w:tcBorders>
              <w:top w:val="single" w:sz="4" w:space="0" w:color="auto"/>
              <w:left w:val="nil"/>
              <w:bottom w:val="single" w:sz="4" w:space="0" w:color="auto"/>
              <w:right w:val="single" w:sz="4" w:space="0" w:color="auto"/>
            </w:tcBorders>
          </w:tcPr>
          <w:p w:rsidR="002845CB" w:rsidRDefault="002845CB">
            <w:pPr>
              <w:pStyle w:val="a4"/>
              <w:overflowPunct w:val="0"/>
              <w:snapToGrid w:val="0"/>
              <w:spacing w:line="360" w:lineRule="auto"/>
              <w:ind w:firstLine="0"/>
              <w:jc w:val="center"/>
              <w:rPr>
                <w:rFonts w:ascii="宋体" w:eastAsia="宋体" w:hAnsi="宋体"/>
                <w:color w:val="000000" w:themeColor="text1"/>
                <w:sz w:val="21"/>
                <w:szCs w:val="21"/>
              </w:rPr>
            </w:pPr>
          </w:p>
        </w:tc>
        <w:tc>
          <w:tcPr>
            <w:tcW w:w="803" w:type="pct"/>
            <w:tcBorders>
              <w:top w:val="single" w:sz="4" w:space="0" w:color="auto"/>
              <w:left w:val="nil"/>
              <w:bottom w:val="single" w:sz="4" w:space="0" w:color="auto"/>
              <w:right w:val="single" w:sz="4" w:space="0" w:color="auto"/>
            </w:tcBorders>
          </w:tcPr>
          <w:p w:rsidR="002845CB" w:rsidRDefault="002845CB">
            <w:pPr>
              <w:pStyle w:val="a4"/>
              <w:overflowPunct w:val="0"/>
              <w:snapToGrid w:val="0"/>
              <w:spacing w:line="360" w:lineRule="auto"/>
              <w:ind w:firstLine="0"/>
              <w:jc w:val="center"/>
              <w:rPr>
                <w:rFonts w:ascii="宋体" w:eastAsia="宋体" w:hAnsi="宋体"/>
                <w:color w:val="000000" w:themeColor="text1"/>
                <w:sz w:val="21"/>
                <w:szCs w:val="21"/>
              </w:rPr>
            </w:pPr>
          </w:p>
        </w:tc>
        <w:tc>
          <w:tcPr>
            <w:tcW w:w="879" w:type="pct"/>
            <w:gridSpan w:val="2"/>
            <w:tcBorders>
              <w:top w:val="single" w:sz="4" w:space="0" w:color="auto"/>
              <w:left w:val="nil"/>
              <w:bottom w:val="single" w:sz="4" w:space="0" w:color="auto"/>
              <w:right w:val="single" w:sz="4" w:space="0" w:color="auto"/>
            </w:tcBorders>
          </w:tcPr>
          <w:p w:rsidR="002845CB" w:rsidRDefault="002845CB">
            <w:pPr>
              <w:pStyle w:val="a4"/>
              <w:overflowPunct w:val="0"/>
              <w:snapToGrid w:val="0"/>
              <w:spacing w:line="360" w:lineRule="auto"/>
              <w:ind w:firstLine="0"/>
              <w:jc w:val="center"/>
              <w:rPr>
                <w:rFonts w:ascii="宋体" w:eastAsia="宋体" w:hAnsi="宋体"/>
                <w:color w:val="000000" w:themeColor="text1"/>
                <w:sz w:val="21"/>
                <w:szCs w:val="21"/>
              </w:rPr>
            </w:pPr>
          </w:p>
        </w:tc>
      </w:tr>
      <w:tr w:rsidR="002845CB">
        <w:trPr>
          <w:trHeight w:hRule="exact" w:val="567"/>
        </w:trPr>
        <w:tc>
          <w:tcPr>
            <w:tcW w:w="905" w:type="pct"/>
            <w:gridSpan w:val="2"/>
            <w:tcBorders>
              <w:top w:val="single" w:sz="4" w:space="0" w:color="auto"/>
              <w:left w:val="single" w:sz="4" w:space="0" w:color="auto"/>
              <w:bottom w:val="single" w:sz="4" w:space="0" w:color="auto"/>
              <w:right w:val="single" w:sz="4" w:space="0" w:color="auto"/>
            </w:tcBorders>
          </w:tcPr>
          <w:p w:rsidR="002845CB" w:rsidRDefault="002845CB">
            <w:pPr>
              <w:pStyle w:val="a4"/>
              <w:overflowPunct w:val="0"/>
              <w:snapToGrid w:val="0"/>
              <w:spacing w:line="360" w:lineRule="auto"/>
              <w:ind w:firstLine="0"/>
              <w:jc w:val="center"/>
              <w:rPr>
                <w:rFonts w:ascii="宋体" w:eastAsia="宋体" w:hAnsi="宋体"/>
                <w:color w:val="000000" w:themeColor="text1"/>
                <w:sz w:val="21"/>
                <w:szCs w:val="21"/>
              </w:rPr>
            </w:pPr>
          </w:p>
        </w:tc>
        <w:tc>
          <w:tcPr>
            <w:tcW w:w="1044" w:type="pct"/>
            <w:gridSpan w:val="3"/>
            <w:tcBorders>
              <w:top w:val="single" w:sz="4" w:space="0" w:color="auto"/>
              <w:left w:val="nil"/>
              <w:bottom w:val="single" w:sz="4" w:space="0" w:color="auto"/>
              <w:right w:val="single" w:sz="4" w:space="0" w:color="auto"/>
            </w:tcBorders>
          </w:tcPr>
          <w:p w:rsidR="002845CB" w:rsidRDefault="002845CB">
            <w:pPr>
              <w:pStyle w:val="a4"/>
              <w:overflowPunct w:val="0"/>
              <w:snapToGrid w:val="0"/>
              <w:spacing w:line="360" w:lineRule="auto"/>
              <w:ind w:firstLine="0"/>
              <w:jc w:val="center"/>
              <w:rPr>
                <w:rFonts w:ascii="宋体" w:eastAsia="宋体" w:hAnsi="宋体"/>
                <w:color w:val="000000" w:themeColor="text1"/>
                <w:sz w:val="21"/>
                <w:szCs w:val="21"/>
              </w:rPr>
            </w:pPr>
          </w:p>
        </w:tc>
        <w:tc>
          <w:tcPr>
            <w:tcW w:w="722" w:type="pct"/>
            <w:tcBorders>
              <w:top w:val="single" w:sz="4" w:space="0" w:color="auto"/>
              <w:left w:val="nil"/>
              <w:bottom w:val="single" w:sz="4" w:space="0" w:color="auto"/>
              <w:right w:val="single" w:sz="4" w:space="0" w:color="auto"/>
            </w:tcBorders>
          </w:tcPr>
          <w:p w:rsidR="002845CB" w:rsidRDefault="002845CB">
            <w:pPr>
              <w:pStyle w:val="a4"/>
              <w:overflowPunct w:val="0"/>
              <w:snapToGrid w:val="0"/>
              <w:spacing w:line="360" w:lineRule="auto"/>
              <w:ind w:firstLine="0"/>
              <w:jc w:val="center"/>
              <w:rPr>
                <w:rFonts w:ascii="宋体" w:eastAsia="宋体" w:hAnsi="宋体"/>
                <w:color w:val="000000" w:themeColor="text1"/>
                <w:sz w:val="21"/>
                <w:szCs w:val="21"/>
              </w:rPr>
            </w:pPr>
          </w:p>
        </w:tc>
        <w:tc>
          <w:tcPr>
            <w:tcW w:w="642" w:type="pct"/>
            <w:gridSpan w:val="2"/>
            <w:tcBorders>
              <w:top w:val="single" w:sz="4" w:space="0" w:color="auto"/>
              <w:left w:val="nil"/>
              <w:bottom w:val="single" w:sz="4" w:space="0" w:color="auto"/>
              <w:right w:val="single" w:sz="4" w:space="0" w:color="auto"/>
            </w:tcBorders>
          </w:tcPr>
          <w:p w:rsidR="002845CB" w:rsidRDefault="002845CB">
            <w:pPr>
              <w:pStyle w:val="a4"/>
              <w:overflowPunct w:val="0"/>
              <w:snapToGrid w:val="0"/>
              <w:spacing w:line="360" w:lineRule="auto"/>
              <w:ind w:firstLine="0"/>
              <w:jc w:val="center"/>
              <w:rPr>
                <w:rFonts w:ascii="宋体" w:eastAsia="宋体" w:hAnsi="宋体"/>
                <w:color w:val="000000" w:themeColor="text1"/>
                <w:sz w:val="21"/>
                <w:szCs w:val="21"/>
              </w:rPr>
            </w:pPr>
          </w:p>
        </w:tc>
        <w:tc>
          <w:tcPr>
            <w:tcW w:w="803" w:type="pct"/>
            <w:tcBorders>
              <w:top w:val="single" w:sz="4" w:space="0" w:color="auto"/>
              <w:left w:val="nil"/>
              <w:bottom w:val="single" w:sz="4" w:space="0" w:color="auto"/>
              <w:right w:val="single" w:sz="4" w:space="0" w:color="auto"/>
            </w:tcBorders>
          </w:tcPr>
          <w:p w:rsidR="002845CB" w:rsidRDefault="002845CB">
            <w:pPr>
              <w:pStyle w:val="a4"/>
              <w:overflowPunct w:val="0"/>
              <w:snapToGrid w:val="0"/>
              <w:spacing w:line="360" w:lineRule="auto"/>
              <w:ind w:firstLine="0"/>
              <w:jc w:val="center"/>
              <w:rPr>
                <w:rFonts w:ascii="宋体" w:eastAsia="宋体" w:hAnsi="宋体"/>
                <w:color w:val="000000" w:themeColor="text1"/>
                <w:sz w:val="21"/>
                <w:szCs w:val="21"/>
              </w:rPr>
            </w:pPr>
          </w:p>
        </w:tc>
        <w:tc>
          <w:tcPr>
            <w:tcW w:w="879" w:type="pct"/>
            <w:gridSpan w:val="2"/>
            <w:tcBorders>
              <w:top w:val="single" w:sz="4" w:space="0" w:color="auto"/>
              <w:left w:val="nil"/>
              <w:bottom w:val="single" w:sz="4" w:space="0" w:color="auto"/>
              <w:right w:val="single" w:sz="4" w:space="0" w:color="auto"/>
            </w:tcBorders>
          </w:tcPr>
          <w:p w:rsidR="002845CB" w:rsidRDefault="002845CB">
            <w:pPr>
              <w:pStyle w:val="a4"/>
              <w:overflowPunct w:val="0"/>
              <w:snapToGrid w:val="0"/>
              <w:spacing w:line="360" w:lineRule="auto"/>
              <w:ind w:firstLine="0"/>
              <w:jc w:val="center"/>
              <w:rPr>
                <w:rFonts w:ascii="宋体" w:eastAsia="宋体" w:hAnsi="宋体"/>
                <w:color w:val="000000" w:themeColor="text1"/>
                <w:sz w:val="21"/>
                <w:szCs w:val="21"/>
              </w:rPr>
            </w:pPr>
          </w:p>
        </w:tc>
      </w:tr>
    </w:tbl>
    <w:p w:rsidR="002845CB" w:rsidRDefault="002845CB">
      <w:pPr>
        <w:pStyle w:val="a4"/>
        <w:overflowPunct w:val="0"/>
        <w:snapToGrid w:val="0"/>
        <w:spacing w:line="360" w:lineRule="auto"/>
        <w:ind w:firstLine="0"/>
        <w:jc w:val="center"/>
        <w:rPr>
          <w:rFonts w:ascii="宋体" w:eastAsia="宋体" w:hAnsi="宋体"/>
          <w:color w:val="000000" w:themeColor="text1"/>
          <w:sz w:val="21"/>
          <w:szCs w:val="21"/>
        </w:rPr>
      </w:pPr>
    </w:p>
    <w:p w:rsidR="002845CB" w:rsidRDefault="00322747">
      <w:pPr>
        <w:pStyle w:val="a4"/>
        <w:overflowPunct w:val="0"/>
        <w:snapToGrid w:val="0"/>
        <w:spacing w:line="360" w:lineRule="auto"/>
        <w:ind w:firstLine="0"/>
        <w:jc w:val="both"/>
        <w:rPr>
          <w:rFonts w:ascii="宋体" w:eastAsia="宋体" w:hAnsi="宋体"/>
          <w:color w:val="000000" w:themeColor="text1"/>
          <w:sz w:val="21"/>
          <w:szCs w:val="21"/>
        </w:rPr>
      </w:pPr>
      <w:r>
        <w:rPr>
          <w:rFonts w:ascii="宋体" w:eastAsia="宋体" w:hAnsi="宋体" w:hint="eastAsia"/>
          <w:color w:val="000000" w:themeColor="text1"/>
          <w:sz w:val="21"/>
          <w:szCs w:val="21"/>
        </w:rPr>
        <w:t xml:space="preserve">磋商供应商（盖章）：                          </w:t>
      </w:r>
    </w:p>
    <w:p w:rsidR="002845CB" w:rsidRDefault="002845CB">
      <w:pPr>
        <w:pStyle w:val="a4"/>
        <w:overflowPunct w:val="0"/>
        <w:snapToGrid w:val="0"/>
        <w:spacing w:line="360" w:lineRule="auto"/>
        <w:ind w:firstLine="0"/>
        <w:jc w:val="center"/>
        <w:rPr>
          <w:rFonts w:ascii="宋体" w:eastAsia="宋体" w:hAnsi="宋体"/>
          <w:color w:val="000000" w:themeColor="text1"/>
          <w:sz w:val="21"/>
          <w:szCs w:val="21"/>
        </w:rPr>
      </w:pPr>
    </w:p>
    <w:p w:rsidR="002845CB" w:rsidRDefault="00322747">
      <w:pPr>
        <w:pStyle w:val="a4"/>
        <w:overflowPunct w:val="0"/>
        <w:snapToGrid w:val="0"/>
        <w:spacing w:line="360" w:lineRule="auto"/>
        <w:ind w:firstLine="0"/>
        <w:jc w:val="both"/>
        <w:rPr>
          <w:rFonts w:ascii="宋体" w:eastAsia="宋体" w:hAnsi="宋体"/>
          <w:color w:val="000000" w:themeColor="text1"/>
          <w:sz w:val="21"/>
          <w:szCs w:val="21"/>
        </w:rPr>
      </w:pPr>
      <w:r>
        <w:rPr>
          <w:rFonts w:ascii="宋体" w:eastAsia="宋体" w:hAnsi="宋体" w:cs="宋体" w:hint="eastAsia"/>
          <w:color w:val="000000" w:themeColor="text1"/>
          <w:sz w:val="21"/>
          <w:szCs w:val="21"/>
          <w:lang w:val="zh-CN"/>
        </w:rPr>
        <w:t>法定代表人或代理人</w:t>
      </w:r>
      <w:r>
        <w:rPr>
          <w:rFonts w:ascii="宋体" w:eastAsia="宋体" w:hAnsi="宋体" w:hint="eastAsia"/>
          <w:color w:val="000000" w:themeColor="text1"/>
          <w:sz w:val="21"/>
          <w:szCs w:val="21"/>
        </w:rPr>
        <w:t xml:space="preserve">（签字或盖章）：                   </w:t>
      </w:r>
    </w:p>
    <w:p w:rsidR="002845CB" w:rsidRDefault="00322747">
      <w:pPr>
        <w:pStyle w:val="a4"/>
        <w:overflowPunct w:val="0"/>
        <w:snapToGrid w:val="0"/>
        <w:spacing w:line="360" w:lineRule="auto"/>
        <w:ind w:firstLine="0"/>
        <w:jc w:val="both"/>
        <w:rPr>
          <w:rFonts w:ascii="宋体" w:eastAsia="宋体" w:hAnsi="宋体"/>
          <w:color w:val="000000" w:themeColor="text1"/>
          <w:sz w:val="21"/>
          <w:szCs w:val="21"/>
        </w:rPr>
      </w:pPr>
      <w:r>
        <w:rPr>
          <w:rFonts w:ascii="宋体" w:eastAsia="宋体" w:hAnsi="宋体" w:hint="eastAsia"/>
          <w:color w:val="000000" w:themeColor="text1"/>
          <w:sz w:val="21"/>
          <w:szCs w:val="21"/>
        </w:rPr>
        <w:t>日期：    年    月    日</w:t>
      </w:r>
    </w:p>
    <w:p w:rsidR="002845CB" w:rsidRDefault="002845CB">
      <w:pPr>
        <w:pStyle w:val="a4"/>
        <w:overflowPunct w:val="0"/>
        <w:snapToGrid w:val="0"/>
        <w:spacing w:line="360" w:lineRule="auto"/>
        <w:ind w:firstLine="0"/>
        <w:jc w:val="center"/>
        <w:rPr>
          <w:rFonts w:ascii="宋体" w:eastAsia="宋体" w:hAnsi="宋体"/>
          <w:color w:val="000000" w:themeColor="text1"/>
          <w:sz w:val="21"/>
          <w:szCs w:val="21"/>
          <w:lang w:val="zh-CN"/>
        </w:rPr>
      </w:pPr>
    </w:p>
    <w:p w:rsidR="002845CB" w:rsidRDefault="002845CB">
      <w:pPr>
        <w:autoSpaceDE w:val="0"/>
        <w:autoSpaceDN w:val="0"/>
        <w:adjustRightInd w:val="0"/>
        <w:spacing w:line="360" w:lineRule="auto"/>
        <w:outlineLvl w:val="0"/>
        <w:rPr>
          <w:rFonts w:ascii="宋体" w:hAnsi="宋体" w:cs="宋体"/>
          <w:color w:val="000000" w:themeColor="text1"/>
          <w:sz w:val="21"/>
          <w:szCs w:val="21"/>
          <w:lang w:val="zh-CN"/>
        </w:rPr>
      </w:pPr>
    </w:p>
    <w:p w:rsidR="002845CB" w:rsidRDefault="002845CB">
      <w:pPr>
        <w:autoSpaceDE w:val="0"/>
        <w:autoSpaceDN w:val="0"/>
        <w:adjustRightInd w:val="0"/>
        <w:spacing w:line="360" w:lineRule="auto"/>
        <w:outlineLvl w:val="0"/>
        <w:rPr>
          <w:rFonts w:ascii="宋体" w:hAnsi="宋体" w:cs="宋体"/>
          <w:color w:val="000000" w:themeColor="text1"/>
          <w:sz w:val="21"/>
          <w:szCs w:val="21"/>
          <w:lang w:val="zh-CN"/>
        </w:rPr>
      </w:pPr>
    </w:p>
    <w:p w:rsidR="002845CB" w:rsidRDefault="002845CB">
      <w:pPr>
        <w:autoSpaceDE w:val="0"/>
        <w:autoSpaceDN w:val="0"/>
        <w:adjustRightInd w:val="0"/>
        <w:spacing w:line="360" w:lineRule="auto"/>
        <w:outlineLvl w:val="0"/>
        <w:rPr>
          <w:rFonts w:ascii="宋体" w:hAnsi="宋体" w:cs="宋体"/>
          <w:color w:val="000000" w:themeColor="text1"/>
          <w:sz w:val="21"/>
          <w:szCs w:val="21"/>
          <w:lang w:val="zh-CN"/>
        </w:rPr>
      </w:pPr>
    </w:p>
    <w:p w:rsidR="002845CB" w:rsidRDefault="002845CB">
      <w:pPr>
        <w:autoSpaceDE w:val="0"/>
        <w:autoSpaceDN w:val="0"/>
        <w:adjustRightInd w:val="0"/>
        <w:spacing w:line="360" w:lineRule="auto"/>
        <w:outlineLvl w:val="0"/>
        <w:rPr>
          <w:rFonts w:ascii="宋体" w:hAnsi="宋体" w:cs="宋体"/>
          <w:color w:val="000000" w:themeColor="text1"/>
          <w:sz w:val="21"/>
          <w:szCs w:val="21"/>
          <w:lang w:val="zh-CN"/>
        </w:rPr>
      </w:pPr>
    </w:p>
    <w:p w:rsidR="002845CB" w:rsidRDefault="002845CB">
      <w:pPr>
        <w:autoSpaceDE w:val="0"/>
        <w:autoSpaceDN w:val="0"/>
        <w:adjustRightInd w:val="0"/>
        <w:spacing w:line="360" w:lineRule="auto"/>
        <w:outlineLvl w:val="0"/>
        <w:rPr>
          <w:rFonts w:ascii="宋体" w:hAnsi="宋体" w:cs="宋体"/>
          <w:color w:val="000000" w:themeColor="text1"/>
          <w:sz w:val="21"/>
          <w:szCs w:val="21"/>
          <w:lang w:val="zh-CN"/>
        </w:rPr>
      </w:pPr>
    </w:p>
    <w:p w:rsidR="002845CB" w:rsidRDefault="002845CB">
      <w:pPr>
        <w:autoSpaceDE w:val="0"/>
        <w:autoSpaceDN w:val="0"/>
        <w:adjustRightInd w:val="0"/>
        <w:spacing w:line="360" w:lineRule="auto"/>
        <w:outlineLvl w:val="0"/>
        <w:rPr>
          <w:rFonts w:ascii="宋体" w:hAnsi="宋体" w:cs="宋体"/>
          <w:color w:val="000000" w:themeColor="text1"/>
          <w:sz w:val="21"/>
          <w:szCs w:val="21"/>
          <w:lang w:val="zh-CN"/>
        </w:rPr>
      </w:pPr>
    </w:p>
    <w:p w:rsidR="002845CB" w:rsidRDefault="002845CB">
      <w:pPr>
        <w:autoSpaceDE w:val="0"/>
        <w:autoSpaceDN w:val="0"/>
        <w:adjustRightInd w:val="0"/>
        <w:spacing w:line="360" w:lineRule="auto"/>
        <w:outlineLvl w:val="0"/>
        <w:rPr>
          <w:rFonts w:ascii="宋体" w:hAnsi="宋体" w:cs="宋体"/>
          <w:color w:val="000000" w:themeColor="text1"/>
          <w:sz w:val="21"/>
          <w:szCs w:val="21"/>
          <w:lang w:val="zh-CN"/>
        </w:rPr>
      </w:pPr>
    </w:p>
    <w:p w:rsidR="002845CB" w:rsidRDefault="002845CB">
      <w:pPr>
        <w:autoSpaceDE w:val="0"/>
        <w:autoSpaceDN w:val="0"/>
        <w:adjustRightInd w:val="0"/>
        <w:spacing w:line="360" w:lineRule="auto"/>
        <w:outlineLvl w:val="0"/>
        <w:rPr>
          <w:rFonts w:ascii="宋体" w:hAnsi="宋体" w:cs="宋体"/>
          <w:color w:val="000000" w:themeColor="text1"/>
          <w:sz w:val="21"/>
          <w:szCs w:val="21"/>
          <w:lang w:val="zh-CN"/>
        </w:rPr>
      </w:pPr>
    </w:p>
    <w:p w:rsidR="002845CB" w:rsidRDefault="002845CB">
      <w:pPr>
        <w:autoSpaceDE w:val="0"/>
        <w:autoSpaceDN w:val="0"/>
        <w:adjustRightInd w:val="0"/>
        <w:spacing w:line="360" w:lineRule="auto"/>
        <w:outlineLvl w:val="0"/>
        <w:rPr>
          <w:rFonts w:ascii="宋体" w:hAnsi="宋体" w:cs="宋体"/>
          <w:color w:val="000000" w:themeColor="text1"/>
          <w:sz w:val="21"/>
          <w:szCs w:val="21"/>
          <w:lang w:val="zh-CN"/>
        </w:rPr>
      </w:pPr>
    </w:p>
    <w:p w:rsidR="002845CB" w:rsidRDefault="002845CB">
      <w:pPr>
        <w:autoSpaceDE w:val="0"/>
        <w:autoSpaceDN w:val="0"/>
        <w:adjustRightInd w:val="0"/>
        <w:spacing w:line="360" w:lineRule="auto"/>
        <w:outlineLvl w:val="0"/>
        <w:rPr>
          <w:rFonts w:ascii="宋体" w:hAnsi="宋体" w:cs="宋体"/>
          <w:color w:val="000000" w:themeColor="text1"/>
          <w:sz w:val="21"/>
          <w:szCs w:val="21"/>
          <w:lang w:val="zh-CN"/>
        </w:rPr>
      </w:pPr>
    </w:p>
    <w:p w:rsidR="002845CB" w:rsidRDefault="00322747">
      <w:pPr>
        <w:autoSpaceDE w:val="0"/>
        <w:autoSpaceDN w:val="0"/>
        <w:adjustRightInd w:val="0"/>
        <w:spacing w:line="360" w:lineRule="auto"/>
        <w:outlineLvl w:val="0"/>
        <w:rPr>
          <w:rFonts w:ascii="宋体" w:eastAsia="宋体" w:hAnsi="宋体" w:cs="宋体"/>
          <w:color w:val="000000" w:themeColor="text1"/>
          <w:sz w:val="21"/>
          <w:szCs w:val="21"/>
          <w:lang w:val="zh-CN"/>
        </w:rPr>
      </w:pPr>
      <w:r>
        <w:rPr>
          <w:rFonts w:ascii="宋体" w:hAnsi="宋体" w:cs="宋体" w:hint="eastAsia"/>
          <w:color w:val="000000" w:themeColor="text1"/>
          <w:sz w:val="21"/>
          <w:szCs w:val="21"/>
        </w:rPr>
        <w:lastRenderedPageBreak/>
        <w:t>7.</w:t>
      </w:r>
      <w:r>
        <w:rPr>
          <w:rFonts w:ascii="宋体" w:eastAsia="宋体" w:hAnsi="宋体" w:cs="宋体" w:hint="eastAsia"/>
          <w:color w:val="000000" w:themeColor="text1"/>
          <w:sz w:val="21"/>
          <w:szCs w:val="21"/>
          <w:lang w:val="zh-CN"/>
        </w:rPr>
        <w:t>企业类似业绩一览表</w:t>
      </w:r>
    </w:p>
    <w:p w:rsidR="002845CB" w:rsidRDefault="002845CB">
      <w:pPr>
        <w:pStyle w:val="a4"/>
        <w:tabs>
          <w:tab w:val="left" w:pos="8930"/>
          <w:tab w:val="left" w:pos="9306"/>
        </w:tabs>
        <w:overflowPunct w:val="0"/>
        <w:spacing w:line="360" w:lineRule="auto"/>
        <w:ind w:firstLine="0"/>
        <w:jc w:val="both"/>
        <w:rPr>
          <w:rFonts w:ascii="宋体" w:eastAsia="宋体" w:hAnsi="宋体"/>
          <w:color w:val="000000" w:themeColor="text1"/>
          <w:sz w:val="21"/>
          <w:szCs w:val="21"/>
        </w:rPr>
      </w:pPr>
    </w:p>
    <w:p w:rsidR="002845CB" w:rsidRDefault="00322747">
      <w:pPr>
        <w:spacing w:line="360" w:lineRule="auto"/>
        <w:jc w:val="center"/>
        <w:rPr>
          <w:rFonts w:ascii="宋体" w:eastAsia="宋体" w:hAnsi="宋体"/>
          <w:color w:val="000000" w:themeColor="text1"/>
          <w:sz w:val="21"/>
          <w:szCs w:val="21"/>
        </w:rPr>
      </w:pPr>
      <w:r>
        <w:rPr>
          <w:rFonts w:ascii="宋体" w:eastAsia="宋体" w:hAnsi="宋体" w:hint="eastAsia"/>
          <w:color w:val="000000" w:themeColor="text1"/>
          <w:sz w:val="21"/>
          <w:szCs w:val="21"/>
        </w:rPr>
        <w:t>企业类似业绩一览表</w:t>
      </w:r>
    </w:p>
    <w:p w:rsidR="002845CB" w:rsidRDefault="00322747">
      <w:pPr>
        <w:pStyle w:val="a4"/>
        <w:overflowPunct w:val="0"/>
        <w:spacing w:line="360" w:lineRule="auto"/>
        <w:ind w:firstLine="0"/>
        <w:rPr>
          <w:rFonts w:ascii="宋体" w:eastAsia="宋体" w:hAnsi="宋体"/>
          <w:bCs/>
          <w:color w:val="000000" w:themeColor="text1"/>
          <w:sz w:val="21"/>
          <w:szCs w:val="21"/>
        </w:rPr>
      </w:pPr>
      <w:r>
        <w:rPr>
          <w:rFonts w:ascii="宋体" w:eastAsia="宋体" w:hAnsi="宋体" w:hint="eastAsia"/>
          <w:bCs/>
          <w:color w:val="000000" w:themeColor="text1"/>
          <w:sz w:val="21"/>
          <w:szCs w:val="21"/>
        </w:rPr>
        <w:t>响应</w:t>
      </w:r>
      <w:r>
        <w:rPr>
          <w:rFonts w:ascii="宋体" w:eastAsia="宋体" w:hAnsi="宋体"/>
          <w:bCs/>
          <w:color w:val="000000" w:themeColor="text1"/>
          <w:sz w:val="21"/>
          <w:szCs w:val="21"/>
        </w:rPr>
        <w:t>单位名称：</w:t>
      </w:r>
      <w:r>
        <w:rPr>
          <w:rFonts w:ascii="宋体" w:eastAsia="宋体" w:hAnsi="宋体" w:hint="eastAsia"/>
          <w:bCs/>
          <w:color w:val="000000" w:themeColor="text1"/>
          <w:sz w:val="21"/>
          <w:szCs w:val="21"/>
          <w:u w:val="single"/>
        </w:rPr>
        <w:t xml:space="preserve">                   </w:t>
      </w:r>
      <w:r>
        <w:rPr>
          <w:rFonts w:ascii="宋体" w:eastAsia="宋体" w:hAnsi="宋体" w:hint="eastAsia"/>
          <w:bCs/>
          <w:color w:val="000000" w:themeColor="text1"/>
          <w:sz w:val="21"/>
          <w:szCs w:val="21"/>
        </w:rPr>
        <w:t>（盖章）</w:t>
      </w:r>
    </w:p>
    <w:tbl>
      <w:tblPr>
        <w:tblW w:w="98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059"/>
        <w:gridCol w:w="1714"/>
        <w:gridCol w:w="1714"/>
        <w:gridCol w:w="2040"/>
        <w:gridCol w:w="1865"/>
        <w:gridCol w:w="1417"/>
      </w:tblGrid>
      <w:tr w:rsidR="002845CB">
        <w:trPr>
          <w:cantSplit/>
          <w:trHeight w:val="748"/>
        </w:trPr>
        <w:tc>
          <w:tcPr>
            <w:tcW w:w="1059" w:type="dxa"/>
            <w:vAlign w:val="center"/>
          </w:tcPr>
          <w:p w:rsidR="002845CB" w:rsidRDefault="00322747">
            <w:pPr>
              <w:pStyle w:val="a4"/>
              <w:overflowPunct w:val="0"/>
              <w:spacing w:line="360" w:lineRule="auto"/>
              <w:ind w:firstLine="0"/>
              <w:jc w:val="center"/>
              <w:rPr>
                <w:rFonts w:ascii="宋体" w:eastAsia="宋体" w:hAnsi="宋体"/>
                <w:bCs/>
                <w:color w:val="000000" w:themeColor="text1"/>
                <w:sz w:val="21"/>
                <w:szCs w:val="21"/>
              </w:rPr>
            </w:pPr>
            <w:r>
              <w:rPr>
                <w:rFonts w:ascii="宋体" w:eastAsia="宋体" w:hAnsi="宋体"/>
                <w:bCs/>
                <w:color w:val="000000" w:themeColor="text1"/>
                <w:sz w:val="21"/>
                <w:szCs w:val="21"/>
              </w:rPr>
              <w:t>序号</w:t>
            </w:r>
          </w:p>
        </w:tc>
        <w:tc>
          <w:tcPr>
            <w:tcW w:w="1714" w:type="dxa"/>
            <w:vAlign w:val="center"/>
          </w:tcPr>
          <w:p w:rsidR="002845CB" w:rsidRDefault="00322747">
            <w:pPr>
              <w:pStyle w:val="a4"/>
              <w:overflowPunct w:val="0"/>
              <w:spacing w:line="360" w:lineRule="auto"/>
              <w:ind w:firstLine="0"/>
              <w:jc w:val="center"/>
              <w:rPr>
                <w:rFonts w:ascii="宋体" w:eastAsia="宋体" w:hAnsi="宋体"/>
                <w:bCs/>
                <w:color w:val="000000" w:themeColor="text1"/>
                <w:sz w:val="21"/>
                <w:szCs w:val="21"/>
              </w:rPr>
            </w:pPr>
            <w:r>
              <w:rPr>
                <w:rFonts w:ascii="宋体" w:eastAsia="宋体" w:hAnsi="宋体"/>
                <w:bCs/>
                <w:color w:val="000000" w:themeColor="text1"/>
                <w:sz w:val="21"/>
                <w:szCs w:val="21"/>
              </w:rPr>
              <w:t>项目名称</w:t>
            </w:r>
          </w:p>
        </w:tc>
        <w:tc>
          <w:tcPr>
            <w:tcW w:w="1714" w:type="dxa"/>
            <w:vAlign w:val="center"/>
          </w:tcPr>
          <w:p w:rsidR="002845CB" w:rsidRDefault="00322747">
            <w:pPr>
              <w:pStyle w:val="a4"/>
              <w:overflowPunct w:val="0"/>
              <w:spacing w:line="360" w:lineRule="auto"/>
              <w:ind w:firstLine="0"/>
              <w:jc w:val="center"/>
              <w:rPr>
                <w:rFonts w:ascii="宋体" w:eastAsia="宋体" w:hAnsi="宋体"/>
                <w:bCs/>
                <w:color w:val="000000" w:themeColor="text1"/>
                <w:sz w:val="21"/>
                <w:szCs w:val="21"/>
              </w:rPr>
            </w:pPr>
            <w:r>
              <w:rPr>
                <w:rFonts w:ascii="宋体" w:eastAsia="宋体" w:hAnsi="宋体"/>
                <w:bCs/>
                <w:color w:val="000000" w:themeColor="text1"/>
                <w:sz w:val="21"/>
                <w:szCs w:val="21"/>
              </w:rPr>
              <w:t>合同期</w:t>
            </w:r>
          </w:p>
        </w:tc>
        <w:tc>
          <w:tcPr>
            <w:tcW w:w="2040" w:type="dxa"/>
            <w:tcBorders>
              <w:right w:val="single" w:sz="4" w:space="0" w:color="auto"/>
            </w:tcBorders>
            <w:vAlign w:val="center"/>
          </w:tcPr>
          <w:p w:rsidR="002845CB" w:rsidRDefault="00322747">
            <w:pPr>
              <w:pStyle w:val="a4"/>
              <w:overflowPunct w:val="0"/>
              <w:spacing w:line="360" w:lineRule="auto"/>
              <w:ind w:firstLine="0"/>
              <w:jc w:val="center"/>
              <w:rPr>
                <w:rFonts w:ascii="宋体" w:eastAsia="宋体" w:hAnsi="宋体"/>
                <w:bCs/>
                <w:color w:val="000000" w:themeColor="text1"/>
                <w:sz w:val="21"/>
                <w:szCs w:val="21"/>
              </w:rPr>
            </w:pPr>
            <w:r>
              <w:rPr>
                <w:rFonts w:ascii="宋体" w:eastAsia="宋体" w:hAnsi="宋体"/>
                <w:bCs/>
                <w:color w:val="000000" w:themeColor="text1"/>
                <w:sz w:val="21"/>
                <w:szCs w:val="21"/>
              </w:rPr>
              <w:t>范围</w:t>
            </w:r>
          </w:p>
        </w:tc>
        <w:tc>
          <w:tcPr>
            <w:tcW w:w="1865" w:type="dxa"/>
            <w:tcBorders>
              <w:left w:val="single" w:sz="4" w:space="0" w:color="auto"/>
              <w:right w:val="single" w:sz="4" w:space="0" w:color="auto"/>
            </w:tcBorders>
            <w:vAlign w:val="center"/>
          </w:tcPr>
          <w:p w:rsidR="002845CB" w:rsidRDefault="00322747">
            <w:pPr>
              <w:pStyle w:val="a4"/>
              <w:overflowPunct w:val="0"/>
              <w:spacing w:line="360" w:lineRule="auto"/>
              <w:ind w:firstLine="0"/>
              <w:jc w:val="center"/>
              <w:rPr>
                <w:rFonts w:ascii="宋体" w:eastAsia="宋体" w:hAnsi="宋体"/>
                <w:bCs/>
                <w:color w:val="000000" w:themeColor="text1"/>
                <w:sz w:val="21"/>
                <w:szCs w:val="21"/>
              </w:rPr>
            </w:pPr>
            <w:r>
              <w:rPr>
                <w:rFonts w:ascii="宋体" w:eastAsia="宋体" w:hAnsi="宋体"/>
                <w:bCs/>
                <w:color w:val="000000" w:themeColor="text1"/>
                <w:sz w:val="21"/>
                <w:szCs w:val="21"/>
              </w:rPr>
              <w:t>合同金额（万元）</w:t>
            </w:r>
          </w:p>
        </w:tc>
        <w:tc>
          <w:tcPr>
            <w:tcW w:w="1417" w:type="dxa"/>
            <w:vAlign w:val="center"/>
          </w:tcPr>
          <w:p w:rsidR="002845CB" w:rsidRDefault="00322747">
            <w:pPr>
              <w:pStyle w:val="a4"/>
              <w:overflowPunct w:val="0"/>
              <w:spacing w:line="360" w:lineRule="auto"/>
              <w:ind w:firstLine="0"/>
              <w:jc w:val="center"/>
              <w:rPr>
                <w:rFonts w:ascii="宋体" w:eastAsia="宋体" w:hAnsi="宋体"/>
                <w:bCs/>
                <w:color w:val="000000" w:themeColor="text1"/>
                <w:sz w:val="21"/>
                <w:szCs w:val="21"/>
              </w:rPr>
            </w:pPr>
            <w:r>
              <w:rPr>
                <w:rFonts w:ascii="宋体" w:eastAsia="宋体" w:hAnsi="宋体"/>
                <w:bCs/>
                <w:color w:val="000000" w:themeColor="text1"/>
                <w:sz w:val="21"/>
                <w:szCs w:val="21"/>
              </w:rPr>
              <w:t>备注</w:t>
            </w:r>
          </w:p>
        </w:tc>
      </w:tr>
      <w:tr w:rsidR="002845CB">
        <w:trPr>
          <w:cantSplit/>
          <w:trHeight w:hRule="exact" w:val="516"/>
        </w:trPr>
        <w:tc>
          <w:tcPr>
            <w:tcW w:w="1059" w:type="dxa"/>
            <w:vAlign w:val="center"/>
          </w:tcPr>
          <w:p w:rsidR="002845CB" w:rsidRDefault="00322747">
            <w:pPr>
              <w:pStyle w:val="a4"/>
              <w:overflowPunct w:val="0"/>
              <w:spacing w:line="360" w:lineRule="auto"/>
              <w:ind w:firstLine="0"/>
              <w:jc w:val="center"/>
              <w:rPr>
                <w:rFonts w:ascii="宋体" w:eastAsia="宋体" w:hAnsi="宋体"/>
                <w:bCs/>
                <w:color w:val="000000" w:themeColor="text1"/>
                <w:sz w:val="21"/>
                <w:szCs w:val="21"/>
              </w:rPr>
            </w:pPr>
            <w:r>
              <w:rPr>
                <w:rFonts w:ascii="宋体" w:eastAsia="宋体" w:hAnsi="宋体"/>
                <w:bCs/>
                <w:color w:val="000000" w:themeColor="text1"/>
                <w:sz w:val="21"/>
                <w:szCs w:val="21"/>
              </w:rPr>
              <w:t>1</w:t>
            </w:r>
          </w:p>
        </w:tc>
        <w:tc>
          <w:tcPr>
            <w:tcW w:w="1714" w:type="dxa"/>
            <w:vAlign w:val="center"/>
          </w:tcPr>
          <w:p w:rsidR="002845CB" w:rsidRDefault="002845CB">
            <w:pPr>
              <w:pStyle w:val="a4"/>
              <w:overflowPunct w:val="0"/>
              <w:spacing w:line="360" w:lineRule="auto"/>
              <w:ind w:firstLine="0"/>
              <w:jc w:val="center"/>
              <w:rPr>
                <w:rFonts w:ascii="宋体" w:eastAsia="宋体" w:hAnsi="宋体"/>
                <w:bCs/>
                <w:color w:val="000000" w:themeColor="text1"/>
                <w:sz w:val="21"/>
                <w:szCs w:val="21"/>
              </w:rPr>
            </w:pPr>
          </w:p>
        </w:tc>
        <w:tc>
          <w:tcPr>
            <w:tcW w:w="1714" w:type="dxa"/>
            <w:vAlign w:val="center"/>
          </w:tcPr>
          <w:p w:rsidR="002845CB" w:rsidRDefault="002845CB">
            <w:pPr>
              <w:pStyle w:val="a4"/>
              <w:overflowPunct w:val="0"/>
              <w:spacing w:line="360" w:lineRule="auto"/>
              <w:ind w:firstLine="0"/>
              <w:jc w:val="center"/>
              <w:rPr>
                <w:rFonts w:ascii="宋体" w:eastAsia="宋体" w:hAnsi="宋体"/>
                <w:bCs/>
                <w:color w:val="000000" w:themeColor="text1"/>
                <w:sz w:val="21"/>
                <w:szCs w:val="21"/>
              </w:rPr>
            </w:pPr>
          </w:p>
        </w:tc>
        <w:tc>
          <w:tcPr>
            <w:tcW w:w="2040" w:type="dxa"/>
            <w:tcBorders>
              <w:right w:val="single" w:sz="4" w:space="0" w:color="auto"/>
            </w:tcBorders>
            <w:vAlign w:val="center"/>
          </w:tcPr>
          <w:p w:rsidR="002845CB" w:rsidRDefault="002845CB">
            <w:pPr>
              <w:pStyle w:val="a4"/>
              <w:overflowPunct w:val="0"/>
              <w:spacing w:line="360" w:lineRule="auto"/>
              <w:ind w:firstLine="0"/>
              <w:jc w:val="center"/>
              <w:rPr>
                <w:rFonts w:ascii="宋体" w:eastAsia="宋体" w:hAnsi="宋体"/>
                <w:bCs/>
                <w:color w:val="000000" w:themeColor="text1"/>
                <w:sz w:val="21"/>
                <w:szCs w:val="21"/>
              </w:rPr>
            </w:pPr>
          </w:p>
        </w:tc>
        <w:tc>
          <w:tcPr>
            <w:tcW w:w="1865" w:type="dxa"/>
            <w:tcBorders>
              <w:left w:val="single" w:sz="4" w:space="0" w:color="auto"/>
              <w:right w:val="single" w:sz="4" w:space="0" w:color="auto"/>
            </w:tcBorders>
            <w:vAlign w:val="center"/>
          </w:tcPr>
          <w:p w:rsidR="002845CB" w:rsidRDefault="002845CB">
            <w:pPr>
              <w:pStyle w:val="a4"/>
              <w:overflowPunct w:val="0"/>
              <w:spacing w:line="360" w:lineRule="auto"/>
              <w:ind w:firstLine="0"/>
              <w:jc w:val="center"/>
              <w:rPr>
                <w:rFonts w:ascii="宋体" w:eastAsia="宋体" w:hAnsi="宋体"/>
                <w:bCs/>
                <w:color w:val="000000" w:themeColor="text1"/>
                <w:sz w:val="21"/>
                <w:szCs w:val="21"/>
              </w:rPr>
            </w:pPr>
          </w:p>
        </w:tc>
        <w:tc>
          <w:tcPr>
            <w:tcW w:w="1417" w:type="dxa"/>
            <w:vAlign w:val="center"/>
          </w:tcPr>
          <w:p w:rsidR="002845CB" w:rsidRDefault="002845CB">
            <w:pPr>
              <w:pStyle w:val="a4"/>
              <w:overflowPunct w:val="0"/>
              <w:spacing w:line="360" w:lineRule="auto"/>
              <w:ind w:firstLine="0"/>
              <w:jc w:val="center"/>
              <w:rPr>
                <w:rFonts w:ascii="宋体" w:eastAsia="宋体" w:hAnsi="宋体"/>
                <w:bCs/>
                <w:color w:val="000000" w:themeColor="text1"/>
                <w:sz w:val="21"/>
                <w:szCs w:val="21"/>
              </w:rPr>
            </w:pPr>
          </w:p>
        </w:tc>
      </w:tr>
      <w:tr w:rsidR="002845CB">
        <w:trPr>
          <w:cantSplit/>
          <w:trHeight w:hRule="exact" w:val="516"/>
        </w:trPr>
        <w:tc>
          <w:tcPr>
            <w:tcW w:w="1059" w:type="dxa"/>
            <w:vAlign w:val="center"/>
          </w:tcPr>
          <w:p w:rsidR="002845CB" w:rsidRDefault="00322747">
            <w:pPr>
              <w:pStyle w:val="a4"/>
              <w:overflowPunct w:val="0"/>
              <w:spacing w:line="360" w:lineRule="auto"/>
              <w:ind w:firstLine="0"/>
              <w:jc w:val="center"/>
              <w:rPr>
                <w:rFonts w:ascii="宋体" w:eastAsia="宋体" w:hAnsi="宋体"/>
                <w:bCs/>
                <w:color w:val="000000" w:themeColor="text1"/>
                <w:sz w:val="21"/>
                <w:szCs w:val="21"/>
              </w:rPr>
            </w:pPr>
            <w:r>
              <w:rPr>
                <w:rFonts w:ascii="宋体" w:eastAsia="宋体" w:hAnsi="宋体"/>
                <w:bCs/>
                <w:color w:val="000000" w:themeColor="text1"/>
                <w:sz w:val="21"/>
                <w:szCs w:val="21"/>
              </w:rPr>
              <w:t>2</w:t>
            </w:r>
          </w:p>
        </w:tc>
        <w:tc>
          <w:tcPr>
            <w:tcW w:w="1714" w:type="dxa"/>
            <w:vAlign w:val="center"/>
          </w:tcPr>
          <w:p w:rsidR="002845CB" w:rsidRDefault="002845CB">
            <w:pPr>
              <w:pStyle w:val="a4"/>
              <w:overflowPunct w:val="0"/>
              <w:spacing w:line="360" w:lineRule="auto"/>
              <w:ind w:firstLine="0"/>
              <w:jc w:val="center"/>
              <w:rPr>
                <w:rFonts w:ascii="宋体" w:eastAsia="宋体" w:hAnsi="宋体"/>
                <w:bCs/>
                <w:color w:val="000000" w:themeColor="text1"/>
                <w:sz w:val="21"/>
                <w:szCs w:val="21"/>
              </w:rPr>
            </w:pPr>
          </w:p>
        </w:tc>
        <w:tc>
          <w:tcPr>
            <w:tcW w:w="1714" w:type="dxa"/>
            <w:vAlign w:val="center"/>
          </w:tcPr>
          <w:p w:rsidR="002845CB" w:rsidRDefault="002845CB">
            <w:pPr>
              <w:pStyle w:val="a4"/>
              <w:overflowPunct w:val="0"/>
              <w:spacing w:line="360" w:lineRule="auto"/>
              <w:ind w:firstLine="0"/>
              <w:jc w:val="center"/>
              <w:rPr>
                <w:rFonts w:ascii="宋体" w:eastAsia="宋体" w:hAnsi="宋体"/>
                <w:bCs/>
                <w:color w:val="000000" w:themeColor="text1"/>
                <w:sz w:val="21"/>
                <w:szCs w:val="21"/>
              </w:rPr>
            </w:pPr>
          </w:p>
        </w:tc>
        <w:tc>
          <w:tcPr>
            <w:tcW w:w="2040" w:type="dxa"/>
            <w:tcBorders>
              <w:right w:val="single" w:sz="4" w:space="0" w:color="auto"/>
            </w:tcBorders>
            <w:vAlign w:val="center"/>
          </w:tcPr>
          <w:p w:rsidR="002845CB" w:rsidRDefault="002845CB">
            <w:pPr>
              <w:pStyle w:val="a4"/>
              <w:overflowPunct w:val="0"/>
              <w:spacing w:line="360" w:lineRule="auto"/>
              <w:ind w:firstLine="0"/>
              <w:jc w:val="center"/>
              <w:rPr>
                <w:rFonts w:ascii="宋体" w:eastAsia="宋体" w:hAnsi="宋体"/>
                <w:bCs/>
                <w:color w:val="000000" w:themeColor="text1"/>
                <w:sz w:val="21"/>
                <w:szCs w:val="21"/>
              </w:rPr>
            </w:pPr>
          </w:p>
        </w:tc>
        <w:tc>
          <w:tcPr>
            <w:tcW w:w="1865" w:type="dxa"/>
            <w:tcBorders>
              <w:left w:val="single" w:sz="4" w:space="0" w:color="auto"/>
              <w:right w:val="single" w:sz="4" w:space="0" w:color="auto"/>
            </w:tcBorders>
            <w:vAlign w:val="center"/>
          </w:tcPr>
          <w:p w:rsidR="002845CB" w:rsidRDefault="002845CB">
            <w:pPr>
              <w:pStyle w:val="a4"/>
              <w:overflowPunct w:val="0"/>
              <w:spacing w:line="360" w:lineRule="auto"/>
              <w:ind w:firstLine="0"/>
              <w:jc w:val="center"/>
              <w:rPr>
                <w:rFonts w:ascii="宋体" w:eastAsia="宋体" w:hAnsi="宋体"/>
                <w:bCs/>
                <w:color w:val="000000" w:themeColor="text1"/>
                <w:sz w:val="21"/>
                <w:szCs w:val="21"/>
              </w:rPr>
            </w:pPr>
          </w:p>
        </w:tc>
        <w:tc>
          <w:tcPr>
            <w:tcW w:w="1417" w:type="dxa"/>
            <w:vAlign w:val="center"/>
          </w:tcPr>
          <w:p w:rsidR="002845CB" w:rsidRDefault="002845CB">
            <w:pPr>
              <w:pStyle w:val="a4"/>
              <w:overflowPunct w:val="0"/>
              <w:spacing w:line="360" w:lineRule="auto"/>
              <w:ind w:firstLine="0"/>
              <w:jc w:val="center"/>
              <w:rPr>
                <w:rFonts w:ascii="宋体" w:eastAsia="宋体" w:hAnsi="宋体"/>
                <w:bCs/>
                <w:color w:val="000000" w:themeColor="text1"/>
                <w:sz w:val="21"/>
                <w:szCs w:val="21"/>
              </w:rPr>
            </w:pPr>
          </w:p>
        </w:tc>
      </w:tr>
      <w:tr w:rsidR="002845CB">
        <w:trPr>
          <w:cantSplit/>
          <w:trHeight w:hRule="exact" w:val="516"/>
        </w:trPr>
        <w:tc>
          <w:tcPr>
            <w:tcW w:w="1059" w:type="dxa"/>
            <w:vAlign w:val="center"/>
          </w:tcPr>
          <w:p w:rsidR="002845CB" w:rsidRDefault="00322747">
            <w:pPr>
              <w:pStyle w:val="a4"/>
              <w:overflowPunct w:val="0"/>
              <w:spacing w:line="360" w:lineRule="auto"/>
              <w:ind w:firstLine="0"/>
              <w:jc w:val="center"/>
              <w:rPr>
                <w:rFonts w:ascii="宋体" w:eastAsia="宋体" w:hAnsi="宋体"/>
                <w:bCs/>
                <w:color w:val="000000" w:themeColor="text1"/>
                <w:sz w:val="21"/>
                <w:szCs w:val="21"/>
              </w:rPr>
            </w:pPr>
            <w:r>
              <w:rPr>
                <w:rFonts w:ascii="宋体" w:eastAsia="宋体" w:hAnsi="宋体"/>
                <w:bCs/>
                <w:color w:val="000000" w:themeColor="text1"/>
                <w:sz w:val="21"/>
                <w:szCs w:val="21"/>
              </w:rPr>
              <w:t>3</w:t>
            </w:r>
          </w:p>
        </w:tc>
        <w:tc>
          <w:tcPr>
            <w:tcW w:w="1714" w:type="dxa"/>
            <w:vAlign w:val="center"/>
          </w:tcPr>
          <w:p w:rsidR="002845CB" w:rsidRDefault="002845CB">
            <w:pPr>
              <w:pStyle w:val="a4"/>
              <w:overflowPunct w:val="0"/>
              <w:spacing w:line="360" w:lineRule="auto"/>
              <w:ind w:firstLine="0"/>
              <w:jc w:val="center"/>
              <w:rPr>
                <w:rFonts w:ascii="宋体" w:eastAsia="宋体" w:hAnsi="宋体"/>
                <w:bCs/>
                <w:color w:val="000000" w:themeColor="text1"/>
                <w:sz w:val="21"/>
                <w:szCs w:val="21"/>
              </w:rPr>
            </w:pPr>
          </w:p>
        </w:tc>
        <w:tc>
          <w:tcPr>
            <w:tcW w:w="1714" w:type="dxa"/>
            <w:vAlign w:val="center"/>
          </w:tcPr>
          <w:p w:rsidR="002845CB" w:rsidRDefault="002845CB">
            <w:pPr>
              <w:pStyle w:val="a4"/>
              <w:overflowPunct w:val="0"/>
              <w:spacing w:line="360" w:lineRule="auto"/>
              <w:ind w:firstLine="0"/>
              <w:jc w:val="center"/>
              <w:rPr>
                <w:rFonts w:ascii="宋体" w:eastAsia="宋体" w:hAnsi="宋体"/>
                <w:bCs/>
                <w:color w:val="000000" w:themeColor="text1"/>
                <w:sz w:val="21"/>
                <w:szCs w:val="21"/>
              </w:rPr>
            </w:pPr>
          </w:p>
        </w:tc>
        <w:tc>
          <w:tcPr>
            <w:tcW w:w="2040" w:type="dxa"/>
            <w:tcBorders>
              <w:right w:val="single" w:sz="4" w:space="0" w:color="auto"/>
            </w:tcBorders>
            <w:vAlign w:val="center"/>
          </w:tcPr>
          <w:p w:rsidR="002845CB" w:rsidRDefault="002845CB">
            <w:pPr>
              <w:pStyle w:val="a4"/>
              <w:overflowPunct w:val="0"/>
              <w:spacing w:line="360" w:lineRule="auto"/>
              <w:ind w:firstLine="0"/>
              <w:jc w:val="center"/>
              <w:rPr>
                <w:rFonts w:ascii="宋体" w:eastAsia="宋体" w:hAnsi="宋体"/>
                <w:bCs/>
                <w:color w:val="000000" w:themeColor="text1"/>
                <w:sz w:val="21"/>
                <w:szCs w:val="21"/>
              </w:rPr>
            </w:pPr>
          </w:p>
        </w:tc>
        <w:tc>
          <w:tcPr>
            <w:tcW w:w="1865" w:type="dxa"/>
            <w:tcBorders>
              <w:left w:val="single" w:sz="4" w:space="0" w:color="auto"/>
              <w:right w:val="single" w:sz="4" w:space="0" w:color="auto"/>
            </w:tcBorders>
            <w:vAlign w:val="center"/>
          </w:tcPr>
          <w:p w:rsidR="002845CB" w:rsidRDefault="002845CB">
            <w:pPr>
              <w:pStyle w:val="a4"/>
              <w:overflowPunct w:val="0"/>
              <w:spacing w:line="360" w:lineRule="auto"/>
              <w:ind w:firstLine="0"/>
              <w:jc w:val="center"/>
              <w:rPr>
                <w:rFonts w:ascii="宋体" w:eastAsia="宋体" w:hAnsi="宋体"/>
                <w:bCs/>
                <w:color w:val="000000" w:themeColor="text1"/>
                <w:sz w:val="21"/>
                <w:szCs w:val="21"/>
              </w:rPr>
            </w:pPr>
          </w:p>
        </w:tc>
        <w:tc>
          <w:tcPr>
            <w:tcW w:w="1417" w:type="dxa"/>
            <w:vAlign w:val="center"/>
          </w:tcPr>
          <w:p w:rsidR="002845CB" w:rsidRDefault="002845CB">
            <w:pPr>
              <w:pStyle w:val="a4"/>
              <w:overflowPunct w:val="0"/>
              <w:spacing w:line="360" w:lineRule="auto"/>
              <w:ind w:firstLine="0"/>
              <w:jc w:val="center"/>
              <w:rPr>
                <w:rFonts w:ascii="宋体" w:eastAsia="宋体" w:hAnsi="宋体"/>
                <w:bCs/>
                <w:color w:val="000000" w:themeColor="text1"/>
                <w:sz w:val="21"/>
                <w:szCs w:val="21"/>
              </w:rPr>
            </w:pPr>
          </w:p>
        </w:tc>
      </w:tr>
      <w:tr w:rsidR="002845CB">
        <w:trPr>
          <w:cantSplit/>
          <w:trHeight w:hRule="exact" w:val="516"/>
        </w:trPr>
        <w:tc>
          <w:tcPr>
            <w:tcW w:w="1059" w:type="dxa"/>
            <w:vAlign w:val="center"/>
          </w:tcPr>
          <w:p w:rsidR="002845CB" w:rsidRDefault="00322747">
            <w:pPr>
              <w:pStyle w:val="a4"/>
              <w:overflowPunct w:val="0"/>
              <w:spacing w:line="360" w:lineRule="auto"/>
              <w:ind w:firstLine="0"/>
              <w:jc w:val="center"/>
              <w:rPr>
                <w:rFonts w:ascii="宋体" w:eastAsia="宋体" w:hAnsi="宋体"/>
                <w:bCs/>
                <w:color w:val="000000" w:themeColor="text1"/>
                <w:sz w:val="21"/>
                <w:szCs w:val="21"/>
              </w:rPr>
            </w:pPr>
            <w:r>
              <w:rPr>
                <w:rFonts w:ascii="宋体" w:eastAsia="宋体" w:hAnsi="宋体"/>
                <w:bCs/>
                <w:color w:val="000000" w:themeColor="text1"/>
                <w:sz w:val="21"/>
                <w:szCs w:val="21"/>
              </w:rPr>
              <w:t>4</w:t>
            </w:r>
          </w:p>
        </w:tc>
        <w:tc>
          <w:tcPr>
            <w:tcW w:w="1714" w:type="dxa"/>
            <w:vAlign w:val="center"/>
          </w:tcPr>
          <w:p w:rsidR="002845CB" w:rsidRDefault="002845CB">
            <w:pPr>
              <w:pStyle w:val="a4"/>
              <w:overflowPunct w:val="0"/>
              <w:spacing w:line="360" w:lineRule="auto"/>
              <w:ind w:firstLine="0"/>
              <w:jc w:val="center"/>
              <w:rPr>
                <w:rFonts w:ascii="宋体" w:eastAsia="宋体" w:hAnsi="宋体"/>
                <w:bCs/>
                <w:color w:val="000000" w:themeColor="text1"/>
                <w:sz w:val="21"/>
                <w:szCs w:val="21"/>
              </w:rPr>
            </w:pPr>
          </w:p>
        </w:tc>
        <w:tc>
          <w:tcPr>
            <w:tcW w:w="1714" w:type="dxa"/>
            <w:vAlign w:val="center"/>
          </w:tcPr>
          <w:p w:rsidR="002845CB" w:rsidRDefault="002845CB">
            <w:pPr>
              <w:pStyle w:val="a4"/>
              <w:overflowPunct w:val="0"/>
              <w:spacing w:line="360" w:lineRule="auto"/>
              <w:ind w:firstLine="0"/>
              <w:jc w:val="center"/>
              <w:rPr>
                <w:rFonts w:ascii="宋体" w:eastAsia="宋体" w:hAnsi="宋体"/>
                <w:bCs/>
                <w:color w:val="000000" w:themeColor="text1"/>
                <w:sz w:val="21"/>
                <w:szCs w:val="21"/>
              </w:rPr>
            </w:pPr>
          </w:p>
        </w:tc>
        <w:tc>
          <w:tcPr>
            <w:tcW w:w="2040" w:type="dxa"/>
            <w:tcBorders>
              <w:right w:val="single" w:sz="4" w:space="0" w:color="auto"/>
            </w:tcBorders>
            <w:vAlign w:val="center"/>
          </w:tcPr>
          <w:p w:rsidR="002845CB" w:rsidRDefault="002845CB">
            <w:pPr>
              <w:pStyle w:val="a4"/>
              <w:overflowPunct w:val="0"/>
              <w:spacing w:line="360" w:lineRule="auto"/>
              <w:ind w:firstLine="0"/>
              <w:jc w:val="center"/>
              <w:rPr>
                <w:rFonts w:ascii="宋体" w:eastAsia="宋体" w:hAnsi="宋体"/>
                <w:bCs/>
                <w:color w:val="000000" w:themeColor="text1"/>
                <w:sz w:val="21"/>
                <w:szCs w:val="21"/>
              </w:rPr>
            </w:pPr>
          </w:p>
        </w:tc>
        <w:tc>
          <w:tcPr>
            <w:tcW w:w="1865" w:type="dxa"/>
            <w:tcBorders>
              <w:left w:val="single" w:sz="4" w:space="0" w:color="auto"/>
              <w:right w:val="single" w:sz="4" w:space="0" w:color="auto"/>
            </w:tcBorders>
            <w:vAlign w:val="center"/>
          </w:tcPr>
          <w:p w:rsidR="002845CB" w:rsidRDefault="002845CB">
            <w:pPr>
              <w:pStyle w:val="a4"/>
              <w:overflowPunct w:val="0"/>
              <w:spacing w:line="360" w:lineRule="auto"/>
              <w:ind w:firstLine="0"/>
              <w:jc w:val="center"/>
              <w:rPr>
                <w:rFonts w:ascii="宋体" w:eastAsia="宋体" w:hAnsi="宋体"/>
                <w:bCs/>
                <w:color w:val="000000" w:themeColor="text1"/>
                <w:sz w:val="21"/>
                <w:szCs w:val="21"/>
              </w:rPr>
            </w:pPr>
          </w:p>
        </w:tc>
        <w:tc>
          <w:tcPr>
            <w:tcW w:w="1417" w:type="dxa"/>
            <w:vAlign w:val="center"/>
          </w:tcPr>
          <w:p w:rsidR="002845CB" w:rsidRDefault="002845CB">
            <w:pPr>
              <w:pStyle w:val="a4"/>
              <w:overflowPunct w:val="0"/>
              <w:spacing w:line="360" w:lineRule="auto"/>
              <w:ind w:firstLine="0"/>
              <w:jc w:val="center"/>
              <w:rPr>
                <w:rFonts w:ascii="宋体" w:eastAsia="宋体" w:hAnsi="宋体"/>
                <w:bCs/>
                <w:color w:val="000000" w:themeColor="text1"/>
                <w:sz w:val="21"/>
                <w:szCs w:val="21"/>
              </w:rPr>
            </w:pPr>
          </w:p>
        </w:tc>
      </w:tr>
      <w:tr w:rsidR="002845CB">
        <w:trPr>
          <w:cantSplit/>
          <w:trHeight w:hRule="exact" w:val="516"/>
        </w:trPr>
        <w:tc>
          <w:tcPr>
            <w:tcW w:w="1059" w:type="dxa"/>
            <w:vAlign w:val="center"/>
          </w:tcPr>
          <w:p w:rsidR="002845CB" w:rsidRDefault="00322747">
            <w:pPr>
              <w:pStyle w:val="a4"/>
              <w:overflowPunct w:val="0"/>
              <w:spacing w:line="360" w:lineRule="auto"/>
              <w:ind w:firstLine="0"/>
              <w:jc w:val="center"/>
              <w:rPr>
                <w:rFonts w:ascii="宋体" w:eastAsia="宋体" w:hAnsi="宋体"/>
                <w:bCs/>
                <w:color w:val="000000" w:themeColor="text1"/>
                <w:sz w:val="21"/>
                <w:szCs w:val="21"/>
              </w:rPr>
            </w:pPr>
            <w:r>
              <w:rPr>
                <w:rFonts w:ascii="宋体" w:eastAsia="宋体" w:hAnsi="宋体"/>
                <w:bCs/>
                <w:color w:val="000000" w:themeColor="text1"/>
                <w:sz w:val="21"/>
                <w:szCs w:val="21"/>
              </w:rPr>
              <w:t>5</w:t>
            </w:r>
          </w:p>
        </w:tc>
        <w:tc>
          <w:tcPr>
            <w:tcW w:w="1714" w:type="dxa"/>
            <w:vAlign w:val="center"/>
          </w:tcPr>
          <w:p w:rsidR="002845CB" w:rsidRDefault="002845CB">
            <w:pPr>
              <w:pStyle w:val="a4"/>
              <w:overflowPunct w:val="0"/>
              <w:spacing w:line="360" w:lineRule="auto"/>
              <w:ind w:firstLine="0"/>
              <w:jc w:val="center"/>
              <w:rPr>
                <w:rFonts w:ascii="宋体" w:eastAsia="宋体" w:hAnsi="宋体"/>
                <w:bCs/>
                <w:color w:val="000000" w:themeColor="text1"/>
                <w:sz w:val="21"/>
                <w:szCs w:val="21"/>
              </w:rPr>
            </w:pPr>
          </w:p>
        </w:tc>
        <w:tc>
          <w:tcPr>
            <w:tcW w:w="1714" w:type="dxa"/>
            <w:vAlign w:val="center"/>
          </w:tcPr>
          <w:p w:rsidR="002845CB" w:rsidRDefault="002845CB">
            <w:pPr>
              <w:pStyle w:val="a4"/>
              <w:overflowPunct w:val="0"/>
              <w:spacing w:line="360" w:lineRule="auto"/>
              <w:ind w:firstLine="0"/>
              <w:jc w:val="center"/>
              <w:rPr>
                <w:rFonts w:ascii="宋体" w:eastAsia="宋体" w:hAnsi="宋体"/>
                <w:bCs/>
                <w:color w:val="000000" w:themeColor="text1"/>
                <w:sz w:val="21"/>
                <w:szCs w:val="21"/>
              </w:rPr>
            </w:pPr>
          </w:p>
        </w:tc>
        <w:tc>
          <w:tcPr>
            <w:tcW w:w="2040" w:type="dxa"/>
            <w:tcBorders>
              <w:right w:val="single" w:sz="4" w:space="0" w:color="auto"/>
            </w:tcBorders>
            <w:vAlign w:val="center"/>
          </w:tcPr>
          <w:p w:rsidR="002845CB" w:rsidRDefault="002845CB">
            <w:pPr>
              <w:pStyle w:val="a4"/>
              <w:overflowPunct w:val="0"/>
              <w:spacing w:line="360" w:lineRule="auto"/>
              <w:ind w:firstLine="0"/>
              <w:jc w:val="center"/>
              <w:rPr>
                <w:rFonts w:ascii="宋体" w:eastAsia="宋体" w:hAnsi="宋体"/>
                <w:bCs/>
                <w:color w:val="000000" w:themeColor="text1"/>
                <w:sz w:val="21"/>
                <w:szCs w:val="21"/>
              </w:rPr>
            </w:pPr>
          </w:p>
        </w:tc>
        <w:tc>
          <w:tcPr>
            <w:tcW w:w="1865" w:type="dxa"/>
            <w:tcBorders>
              <w:left w:val="single" w:sz="4" w:space="0" w:color="auto"/>
              <w:right w:val="single" w:sz="4" w:space="0" w:color="auto"/>
            </w:tcBorders>
            <w:vAlign w:val="center"/>
          </w:tcPr>
          <w:p w:rsidR="002845CB" w:rsidRDefault="002845CB">
            <w:pPr>
              <w:pStyle w:val="a4"/>
              <w:overflowPunct w:val="0"/>
              <w:spacing w:line="360" w:lineRule="auto"/>
              <w:ind w:firstLine="0"/>
              <w:jc w:val="center"/>
              <w:rPr>
                <w:rFonts w:ascii="宋体" w:eastAsia="宋体" w:hAnsi="宋体"/>
                <w:bCs/>
                <w:color w:val="000000" w:themeColor="text1"/>
                <w:sz w:val="21"/>
                <w:szCs w:val="21"/>
              </w:rPr>
            </w:pPr>
          </w:p>
        </w:tc>
        <w:tc>
          <w:tcPr>
            <w:tcW w:w="1417" w:type="dxa"/>
            <w:vAlign w:val="center"/>
          </w:tcPr>
          <w:p w:rsidR="002845CB" w:rsidRDefault="002845CB">
            <w:pPr>
              <w:pStyle w:val="a4"/>
              <w:overflowPunct w:val="0"/>
              <w:spacing w:line="360" w:lineRule="auto"/>
              <w:ind w:firstLine="0"/>
              <w:jc w:val="center"/>
              <w:rPr>
                <w:rFonts w:ascii="宋体" w:eastAsia="宋体" w:hAnsi="宋体"/>
                <w:bCs/>
                <w:color w:val="000000" w:themeColor="text1"/>
                <w:sz w:val="21"/>
                <w:szCs w:val="21"/>
              </w:rPr>
            </w:pPr>
          </w:p>
        </w:tc>
      </w:tr>
      <w:tr w:rsidR="002845CB">
        <w:trPr>
          <w:cantSplit/>
          <w:trHeight w:hRule="exact" w:val="516"/>
        </w:trPr>
        <w:tc>
          <w:tcPr>
            <w:tcW w:w="1059" w:type="dxa"/>
            <w:textDirection w:val="tbRlV"/>
            <w:vAlign w:val="center"/>
          </w:tcPr>
          <w:p w:rsidR="002845CB" w:rsidRDefault="00322747">
            <w:pPr>
              <w:pStyle w:val="a4"/>
              <w:overflowPunct w:val="0"/>
              <w:spacing w:line="360" w:lineRule="auto"/>
              <w:ind w:firstLine="0"/>
              <w:jc w:val="center"/>
              <w:rPr>
                <w:rFonts w:ascii="宋体" w:eastAsia="宋体" w:hAnsi="宋体"/>
                <w:bCs/>
                <w:color w:val="000000" w:themeColor="text1"/>
                <w:sz w:val="21"/>
                <w:szCs w:val="21"/>
              </w:rPr>
            </w:pPr>
            <w:r>
              <w:rPr>
                <w:rFonts w:ascii="宋体" w:eastAsia="宋体" w:hAnsi="宋体"/>
                <w:bCs/>
                <w:color w:val="000000" w:themeColor="text1"/>
                <w:sz w:val="21"/>
                <w:szCs w:val="21"/>
              </w:rPr>
              <w:t>…</w:t>
            </w:r>
          </w:p>
        </w:tc>
        <w:tc>
          <w:tcPr>
            <w:tcW w:w="1714" w:type="dxa"/>
            <w:vAlign w:val="center"/>
          </w:tcPr>
          <w:p w:rsidR="002845CB" w:rsidRDefault="002845CB">
            <w:pPr>
              <w:pStyle w:val="a4"/>
              <w:overflowPunct w:val="0"/>
              <w:spacing w:line="360" w:lineRule="auto"/>
              <w:ind w:firstLine="0"/>
              <w:jc w:val="center"/>
              <w:rPr>
                <w:rFonts w:ascii="宋体" w:eastAsia="宋体" w:hAnsi="宋体"/>
                <w:bCs/>
                <w:color w:val="000000" w:themeColor="text1"/>
                <w:sz w:val="21"/>
                <w:szCs w:val="21"/>
              </w:rPr>
            </w:pPr>
          </w:p>
        </w:tc>
        <w:tc>
          <w:tcPr>
            <w:tcW w:w="1714" w:type="dxa"/>
            <w:vAlign w:val="center"/>
          </w:tcPr>
          <w:p w:rsidR="002845CB" w:rsidRDefault="002845CB">
            <w:pPr>
              <w:pStyle w:val="a4"/>
              <w:overflowPunct w:val="0"/>
              <w:spacing w:line="360" w:lineRule="auto"/>
              <w:ind w:firstLine="0"/>
              <w:jc w:val="center"/>
              <w:rPr>
                <w:rFonts w:ascii="宋体" w:eastAsia="宋体" w:hAnsi="宋体"/>
                <w:bCs/>
                <w:color w:val="000000" w:themeColor="text1"/>
                <w:sz w:val="21"/>
                <w:szCs w:val="21"/>
              </w:rPr>
            </w:pPr>
          </w:p>
        </w:tc>
        <w:tc>
          <w:tcPr>
            <w:tcW w:w="2040" w:type="dxa"/>
            <w:tcBorders>
              <w:right w:val="single" w:sz="4" w:space="0" w:color="auto"/>
            </w:tcBorders>
            <w:vAlign w:val="center"/>
          </w:tcPr>
          <w:p w:rsidR="002845CB" w:rsidRDefault="002845CB">
            <w:pPr>
              <w:pStyle w:val="a4"/>
              <w:overflowPunct w:val="0"/>
              <w:spacing w:line="360" w:lineRule="auto"/>
              <w:ind w:firstLine="0"/>
              <w:jc w:val="center"/>
              <w:rPr>
                <w:rFonts w:ascii="宋体" w:eastAsia="宋体" w:hAnsi="宋体"/>
                <w:bCs/>
                <w:color w:val="000000" w:themeColor="text1"/>
                <w:sz w:val="21"/>
                <w:szCs w:val="21"/>
              </w:rPr>
            </w:pPr>
          </w:p>
        </w:tc>
        <w:tc>
          <w:tcPr>
            <w:tcW w:w="1865" w:type="dxa"/>
            <w:tcBorders>
              <w:left w:val="single" w:sz="4" w:space="0" w:color="auto"/>
              <w:right w:val="single" w:sz="4" w:space="0" w:color="auto"/>
            </w:tcBorders>
            <w:vAlign w:val="center"/>
          </w:tcPr>
          <w:p w:rsidR="002845CB" w:rsidRDefault="002845CB">
            <w:pPr>
              <w:pStyle w:val="a4"/>
              <w:overflowPunct w:val="0"/>
              <w:spacing w:line="360" w:lineRule="auto"/>
              <w:ind w:firstLine="0"/>
              <w:jc w:val="center"/>
              <w:rPr>
                <w:rFonts w:ascii="宋体" w:eastAsia="宋体" w:hAnsi="宋体"/>
                <w:bCs/>
                <w:color w:val="000000" w:themeColor="text1"/>
                <w:sz w:val="21"/>
                <w:szCs w:val="21"/>
              </w:rPr>
            </w:pPr>
          </w:p>
        </w:tc>
        <w:tc>
          <w:tcPr>
            <w:tcW w:w="1417" w:type="dxa"/>
            <w:vAlign w:val="center"/>
          </w:tcPr>
          <w:p w:rsidR="002845CB" w:rsidRDefault="002845CB">
            <w:pPr>
              <w:pStyle w:val="a4"/>
              <w:overflowPunct w:val="0"/>
              <w:spacing w:line="360" w:lineRule="auto"/>
              <w:ind w:firstLine="0"/>
              <w:jc w:val="center"/>
              <w:rPr>
                <w:rFonts w:ascii="宋体" w:eastAsia="宋体" w:hAnsi="宋体"/>
                <w:bCs/>
                <w:color w:val="000000" w:themeColor="text1"/>
                <w:sz w:val="21"/>
                <w:szCs w:val="21"/>
              </w:rPr>
            </w:pPr>
          </w:p>
        </w:tc>
      </w:tr>
    </w:tbl>
    <w:p w:rsidR="002845CB" w:rsidRDefault="00322747">
      <w:pPr>
        <w:pStyle w:val="a4"/>
        <w:overflowPunct w:val="0"/>
        <w:spacing w:line="360" w:lineRule="auto"/>
        <w:ind w:firstLine="0"/>
        <w:rPr>
          <w:rFonts w:ascii="宋体" w:eastAsia="宋体" w:hAnsi="宋体"/>
          <w:bCs/>
          <w:color w:val="000000" w:themeColor="text1"/>
          <w:sz w:val="21"/>
          <w:szCs w:val="21"/>
        </w:rPr>
      </w:pPr>
      <w:r>
        <w:rPr>
          <w:rFonts w:ascii="宋体" w:eastAsia="宋体" w:hAnsi="宋体"/>
          <w:bCs/>
          <w:color w:val="000000" w:themeColor="text1"/>
          <w:sz w:val="21"/>
          <w:szCs w:val="21"/>
        </w:rPr>
        <w:t>注：</w:t>
      </w:r>
      <w:r>
        <w:rPr>
          <w:rFonts w:ascii="宋体" w:eastAsia="宋体" w:hAnsi="宋体" w:hint="eastAsia"/>
          <w:bCs/>
          <w:color w:val="000000" w:themeColor="text1"/>
          <w:sz w:val="21"/>
          <w:szCs w:val="21"/>
        </w:rPr>
        <w:t>磋商</w:t>
      </w:r>
      <w:r>
        <w:rPr>
          <w:rFonts w:ascii="宋体" w:eastAsia="宋体" w:hAnsi="宋体"/>
          <w:bCs/>
          <w:color w:val="000000" w:themeColor="text1"/>
          <w:sz w:val="21"/>
          <w:szCs w:val="21"/>
        </w:rPr>
        <w:t>响应单位应提供双方签订的合同复印件。</w:t>
      </w:r>
    </w:p>
    <w:p w:rsidR="002845CB" w:rsidRDefault="002845CB">
      <w:pPr>
        <w:autoSpaceDE w:val="0"/>
        <w:autoSpaceDN w:val="0"/>
        <w:adjustRightInd w:val="0"/>
        <w:spacing w:line="360" w:lineRule="auto"/>
        <w:outlineLvl w:val="0"/>
        <w:rPr>
          <w:rFonts w:ascii="宋体" w:eastAsia="宋体" w:hAnsi="宋体" w:cs="宋体"/>
          <w:color w:val="000000" w:themeColor="text1"/>
          <w:sz w:val="21"/>
          <w:szCs w:val="21"/>
        </w:rPr>
      </w:pPr>
    </w:p>
    <w:p w:rsidR="002845CB" w:rsidRDefault="002845CB">
      <w:pPr>
        <w:autoSpaceDE w:val="0"/>
        <w:autoSpaceDN w:val="0"/>
        <w:adjustRightInd w:val="0"/>
        <w:spacing w:line="360" w:lineRule="auto"/>
        <w:outlineLvl w:val="0"/>
        <w:rPr>
          <w:rFonts w:ascii="宋体" w:eastAsia="宋体" w:hAnsi="宋体" w:cs="宋体"/>
          <w:color w:val="000000" w:themeColor="text1"/>
          <w:sz w:val="21"/>
          <w:szCs w:val="21"/>
        </w:rPr>
      </w:pPr>
    </w:p>
    <w:p w:rsidR="002845CB" w:rsidRDefault="00322747">
      <w:pPr>
        <w:autoSpaceDE w:val="0"/>
        <w:autoSpaceDN w:val="0"/>
        <w:adjustRightInd w:val="0"/>
        <w:spacing w:line="360" w:lineRule="auto"/>
        <w:outlineLvl w:val="0"/>
        <w:rPr>
          <w:rFonts w:ascii="宋体" w:eastAsia="宋体" w:hAnsi="宋体" w:cs="宋体"/>
          <w:color w:val="000000" w:themeColor="text1"/>
          <w:sz w:val="21"/>
          <w:szCs w:val="21"/>
          <w:lang w:val="zh-CN"/>
        </w:rPr>
      </w:pPr>
      <w:r>
        <w:rPr>
          <w:rFonts w:ascii="宋体" w:eastAsia="宋体" w:hAnsi="宋体" w:cs="宋体" w:hint="eastAsia"/>
          <w:color w:val="000000" w:themeColor="text1"/>
          <w:sz w:val="21"/>
          <w:szCs w:val="21"/>
          <w:lang w:val="zh-CN"/>
        </w:rPr>
        <w:t>供应商：（单位盖章）</w:t>
      </w:r>
    </w:p>
    <w:p w:rsidR="002845CB" w:rsidRDefault="00322747">
      <w:pPr>
        <w:autoSpaceDE w:val="0"/>
        <w:autoSpaceDN w:val="0"/>
        <w:adjustRightInd w:val="0"/>
        <w:spacing w:line="360" w:lineRule="auto"/>
        <w:rPr>
          <w:rFonts w:ascii="宋体" w:eastAsia="宋体" w:hAnsi="宋体" w:cs="宋体"/>
          <w:color w:val="000000" w:themeColor="text1"/>
          <w:sz w:val="21"/>
          <w:szCs w:val="21"/>
          <w:lang w:val="zh-CN"/>
        </w:rPr>
      </w:pPr>
      <w:r>
        <w:rPr>
          <w:rFonts w:ascii="宋体" w:eastAsia="宋体" w:hAnsi="宋体" w:cs="宋体" w:hint="eastAsia"/>
          <w:color w:val="000000" w:themeColor="text1"/>
          <w:sz w:val="21"/>
          <w:szCs w:val="21"/>
          <w:lang w:val="zh-CN"/>
        </w:rPr>
        <w:t>法定代表人或代理人：（签字或盖章）</w:t>
      </w:r>
    </w:p>
    <w:p w:rsidR="002845CB" w:rsidRDefault="00322747">
      <w:pPr>
        <w:autoSpaceDE w:val="0"/>
        <w:autoSpaceDN w:val="0"/>
        <w:adjustRightInd w:val="0"/>
        <w:spacing w:line="360" w:lineRule="auto"/>
        <w:rPr>
          <w:rFonts w:ascii="宋体" w:eastAsia="宋体" w:hAnsi="宋体" w:cs="宋体"/>
          <w:color w:val="000000" w:themeColor="text1"/>
          <w:sz w:val="21"/>
          <w:szCs w:val="21"/>
          <w:lang w:val="zh-CN"/>
        </w:rPr>
      </w:pPr>
      <w:r>
        <w:rPr>
          <w:rFonts w:ascii="宋体" w:eastAsia="宋体" w:hAnsi="宋体" w:cs="宋体" w:hint="eastAsia"/>
          <w:color w:val="000000" w:themeColor="text1"/>
          <w:sz w:val="21"/>
          <w:szCs w:val="21"/>
          <w:lang w:val="zh-CN"/>
        </w:rPr>
        <w:t>日期：</w:t>
      </w:r>
      <w:r>
        <w:rPr>
          <w:rFonts w:ascii="宋体" w:eastAsia="宋体" w:hAnsi="宋体" w:cs="宋体"/>
          <w:color w:val="000000" w:themeColor="text1"/>
          <w:sz w:val="21"/>
          <w:szCs w:val="21"/>
          <w:lang w:val="zh-CN"/>
        </w:rPr>
        <w:t xml:space="preserve">       </w:t>
      </w:r>
      <w:r>
        <w:rPr>
          <w:rFonts w:ascii="宋体" w:eastAsia="宋体" w:hAnsi="宋体" w:cs="宋体" w:hint="eastAsia"/>
          <w:color w:val="000000" w:themeColor="text1"/>
          <w:sz w:val="21"/>
          <w:szCs w:val="21"/>
          <w:lang w:val="zh-CN"/>
        </w:rPr>
        <w:t>年</w:t>
      </w:r>
      <w:r>
        <w:rPr>
          <w:rFonts w:ascii="宋体" w:eastAsia="宋体" w:hAnsi="宋体" w:cs="宋体"/>
          <w:color w:val="000000" w:themeColor="text1"/>
          <w:sz w:val="21"/>
          <w:szCs w:val="21"/>
          <w:lang w:val="zh-CN"/>
        </w:rPr>
        <w:t xml:space="preserve">       </w:t>
      </w:r>
      <w:r>
        <w:rPr>
          <w:rFonts w:ascii="宋体" w:eastAsia="宋体" w:hAnsi="宋体" w:cs="宋体" w:hint="eastAsia"/>
          <w:color w:val="000000" w:themeColor="text1"/>
          <w:sz w:val="21"/>
          <w:szCs w:val="21"/>
          <w:lang w:val="zh-CN"/>
        </w:rPr>
        <w:t>月</w:t>
      </w:r>
      <w:r>
        <w:rPr>
          <w:rFonts w:ascii="宋体" w:eastAsia="宋体" w:hAnsi="宋体" w:cs="宋体"/>
          <w:color w:val="000000" w:themeColor="text1"/>
          <w:sz w:val="21"/>
          <w:szCs w:val="21"/>
          <w:lang w:val="zh-CN"/>
        </w:rPr>
        <w:t xml:space="preserve">      </w:t>
      </w:r>
      <w:r>
        <w:rPr>
          <w:rFonts w:ascii="宋体" w:eastAsia="宋体" w:hAnsi="宋体" w:cs="宋体" w:hint="eastAsia"/>
          <w:color w:val="000000" w:themeColor="text1"/>
          <w:sz w:val="21"/>
          <w:szCs w:val="21"/>
          <w:lang w:val="zh-CN"/>
        </w:rPr>
        <w:t>日</w:t>
      </w:r>
    </w:p>
    <w:p w:rsidR="002845CB" w:rsidRDefault="002845CB">
      <w:pPr>
        <w:pStyle w:val="1"/>
        <w:spacing w:line="360" w:lineRule="auto"/>
        <w:rPr>
          <w:rFonts w:eastAsia="宋体" w:hAnsi="宋体" w:cs="宋体"/>
          <w:b/>
          <w:bCs/>
          <w:color w:val="000000" w:themeColor="text1"/>
          <w:sz w:val="21"/>
          <w:szCs w:val="21"/>
          <w:lang w:val="zh-CN"/>
        </w:rPr>
      </w:pPr>
    </w:p>
    <w:p w:rsidR="002845CB" w:rsidRDefault="002845CB">
      <w:pPr>
        <w:spacing w:line="560" w:lineRule="exact"/>
        <w:rPr>
          <w:rFonts w:ascii="宋体" w:eastAsia="宋体" w:hAnsi="宋体"/>
          <w:b/>
          <w:color w:val="000000" w:themeColor="text1"/>
          <w:sz w:val="21"/>
          <w:szCs w:val="21"/>
        </w:rPr>
      </w:pPr>
    </w:p>
    <w:p w:rsidR="002845CB" w:rsidRDefault="002845CB">
      <w:pPr>
        <w:spacing w:line="560" w:lineRule="exact"/>
        <w:rPr>
          <w:rFonts w:ascii="宋体" w:eastAsia="宋体" w:hAnsi="宋体"/>
          <w:color w:val="000000" w:themeColor="text1"/>
          <w:sz w:val="21"/>
          <w:szCs w:val="21"/>
        </w:rPr>
      </w:pPr>
    </w:p>
    <w:p w:rsidR="002845CB" w:rsidRDefault="002845CB">
      <w:pPr>
        <w:jc w:val="center"/>
        <w:rPr>
          <w:rFonts w:ascii="宋体" w:eastAsia="宋体" w:hAnsi="宋体"/>
          <w:color w:val="000000" w:themeColor="text1"/>
          <w:sz w:val="21"/>
          <w:szCs w:val="21"/>
        </w:rPr>
      </w:pPr>
    </w:p>
    <w:p w:rsidR="002845CB" w:rsidRDefault="002845CB">
      <w:pPr>
        <w:rPr>
          <w:rFonts w:ascii="宋体" w:eastAsia="宋体" w:hAnsi="宋体"/>
          <w:color w:val="000000" w:themeColor="text1"/>
          <w:sz w:val="21"/>
          <w:szCs w:val="21"/>
        </w:rPr>
      </w:pPr>
    </w:p>
    <w:p w:rsidR="002845CB" w:rsidRDefault="002845CB">
      <w:pPr>
        <w:rPr>
          <w:rFonts w:ascii="宋体" w:eastAsia="宋体" w:hAnsi="宋体"/>
          <w:color w:val="000000" w:themeColor="text1"/>
          <w:sz w:val="21"/>
          <w:szCs w:val="21"/>
        </w:rPr>
      </w:pPr>
    </w:p>
    <w:p w:rsidR="002845CB" w:rsidRDefault="002845CB">
      <w:pPr>
        <w:rPr>
          <w:rFonts w:ascii="宋体" w:eastAsia="宋体" w:hAnsi="宋体"/>
          <w:color w:val="000000" w:themeColor="text1"/>
          <w:sz w:val="21"/>
          <w:szCs w:val="21"/>
        </w:rPr>
      </w:pPr>
    </w:p>
    <w:p w:rsidR="002845CB" w:rsidRDefault="002845CB">
      <w:pPr>
        <w:rPr>
          <w:rFonts w:ascii="宋体" w:eastAsia="宋体" w:hAnsi="宋体"/>
          <w:color w:val="000000" w:themeColor="text1"/>
          <w:sz w:val="21"/>
          <w:szCs w:val="21"/>
        </w:rPr>
      </w:pPr>
    </w:p>
    <w:p w:rsidR="002845CB" w:rsidRDefault="002845CB">
      <w:pPr>
        <w:rPr>
          <w:rFonts w:ascii="宋体" w:eastAsia="宋体" w:hAnsi="宋体"/>
          <w:color w:val="000000" w:themeColor="text1"/>
          <w:sz w:val="21"/>
          <w:szCs w:val="21"/>
        </w:rPr>
      </w:pPr>
    </w:p>
    <w:p w:rsidR="002845CB" w:rsidRDefault="002845CB">
      <w:pPr>
        <w:spacing w:line="560" w:lineRule="exact"/>
        <w:rPr>
          <w:rFonts w:ascii="宋体" w:eastAsia="宋体" w:hAnsi="宋体"/>
          <w:color w:val="000000" w:themeColor="text1"/>
          <w:sz w:val="21"/>
          <w:szCs w:val="21"/>
        </w:rPr>
      </w:pPr>
    </w:p>
    <w:p w:rsidR="002845CB" w:rsidRDefault="002845CB">
      <w:pPr>
        <w:spacing w:line="360" w:lineRule="auto"/>
        <w:jc w:val="left"/>
        <w:rPr>
          <w:rFonts w:ascii="宋体" w:eastAsia="宋体" w:hAnsi="宋体" w:cs="宋体"/>
          <w:color w:val="000000" w:themeColor="text1"/>
          <w:sz w:val="21"/>
          <w:szCs w:val="21"/>
        </w:rPr>
        <w:sectPr w:rsidR="002845CB">
          <w:footerReference w:type="default" r:id="rId9"/>
          <w:pgSz w:w="11906" w:h="16838"/>
          <w:pgMar w:top="1440" w:right="991" w:bottom="1440" w:left="1134" w:header="851" w:footer="992" w:gutter="0"/>
          <w:cols w:space="720"/>
          <w:docGrid w:type="lines" w:linePitch="354"/>
        </w:sectPr>
      </w:pPr>
    </w:p>
    <w:p w:rsidR="002845CB" w:rsidRDefault="00322747">
      <w:pPr>
        <w:pStyle w:val="a4"/>
        <w:overflowPunct w:val="0"/>
        <w:spacing w:line="360" w:lineRule="auto"/>
        <w:ind w:firstLine="0"/>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lastRenderedPageBreak/>
        <w:t>8.资格证明文件</w:t>
      </w:r>
    </w:p>
    <w:p w:rsidR="002845CB" w:rsidRDefault="00322747">
      <w:pPr>
        <w:pStyle w:val="a4"/>
        <w:adjustRightInd/>
        <w:spacing w:line="360" w:lineRule="auto"/>
        <w:ind w:firstLine="0"/>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（1）关于资格文件的声明函</w:t>
      </w:r>
    </w:p>
    <w:p w:rsidR="002845CB" w:rsidRDefault="002845CB">
      <w:pPr>
        <w:pStyle w:val="a4"/>
        <w:adjustRightInd/>
        <w:spacing w:line="360" w:lineRule="auto"/>
        <w:ind w:firstLine="0"/>
        <w:outlineLvl w:val="1"/>
        <w:rPr>
          <w:rFonts w:ascii="宋体" w:eastAsia="宋体" w:hAnsi="宋体"/>
          <w:color w:val="000000" w:themeColor="text1"/>
          <w:sz w:val="21"/>
          <w:szCs w:val="21"/>
        </w:rPr>
      </w:pPr>
    </w:p>
    <w:p w:rsidR="002845CB" w:rsidRDefault="002845CB">
      <w:pPr>
        <w:pStyle w:val="a4"/>
        <w:adjustRightInd/>
        <w:spacing w:line="360" w:lineRule="auto"/>
        <w:ind w:firstLine="0"/>
        <w:outlineLvl w:val="1"/>
        <w:rPr>
          <w:rFonts w:ascii="宋体" w:eastAsia="宋体" w:hAnsi="宋体"/>
          <w:color w:val="000000" w:themeColor="text1"/>
          <w:sz w:val="21"/>
          <w:szCs w:val="21"/>
        </w:rPr>
      </w:pPr>
    </w:p>
    <w:p w:rsidR="002845CB" w:rsidRDefault="00322747">
      <w:pPr>
        <w:pStyle w:val="a4"/>
        <w:adjustRightInd/>
        <w:spacing w:line="360" w:lineRule="auto"/>
        <w:ind w:firstLine="0"/>
        <w:jc w:val="center"/>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关于资格文件的声明函</w:t>
      </w:r>
    </w:p>
    <w:p w:rsidR="002845CB" w:rsidRDefault="00322747">
      <w:pPr>
        <w:pStyle w:val="a4"/>
        <w:adjustRightInd/>
        <w:spacing w:line="360" w:lineRule="auto"/>
        <w:ind w:firstLine="0"/>
        <w:outlineLvl w:val="1"/>
        <w:rPr>
          <w:rFonts w:ascii="宋体" w:eastAsia="宋体" w:hAnsi="宋体"/>
          <w:color w:val="000000" w:themeColor="text1"/>
          <w:sz w:val="21"/>
          <w:szCs w:val="21"/>
        </w:rPr>
      </w:pPr>
      <w:r>
        <w:rPr>
          <w:rFonts w:ascii="宋体" w:eastAsia="宋体" w:hAnsi="宋体"/>
          <w:color w:val="000000" w:themeColor="text1"/>
          <w:sz w:val="21"/>
          <w:szCs w:val="21"/>
          <w:u w:val="single"/>
        </w:rPr>
        <w:t xml:space="preserve">                       </w:t>
      </w:r>
      <w:r>
        <w:rPr>
          <w:rFonts w:ascii="宋体" w:eastAsia="宋体" w:hAnsi="宋体" w:hint="eastAsia"/>
          <w:color w:val="000000" w:themeColor="text1"/>
          <w:sz w:val="21"/>
          <w:szCs w:val="21"/>
        </w:rPr>
        <w:t>：</w:t>
      </w:r>
    </w:p>
    <w:p w:rsidR="002845CB" w:rsidRDefault="00322747">
      <w:pPr>
        <w:pStyle w:val="a4"/>
        <w:adjustRightInd/>
        <w:spacing w:line="360" w:lineRule="auto"/>
        <w:ind w:firstLineChars="200"/>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本公司愿就由贵公司组织实施的编号为</w:t>
      </w:r>
      <w:r>
        <w:rPr>
          <w:rFonts w:ascii="宋体" w:eastAsia="宋体" w:hAnsi="宋体"/>
          <w:color w:val="000000" w:themeColor="text1"/>
          <w:sz w:val="21"/>
          <w:szCs w:val="21"/>
          <w:u w:val="single"/>
        </w:rPr>
        <w:t xml:space="preserve">      </w:t>
      </w:r>
      <w:r>
        <w:rPr>
          <w:rFonts w:ascii="宋体" w:eastAsia="宋体" w:hAnsi="宋体" w:hint="eastAsia"/>
          <w:color w:val="000000" w:themeColor="text1"/>
          <w:sz w:val="21"/>
          <w:szCs w:val="21"/>
          <w:u w:val="single"/>
        </w:rPr>
        <w:t xml:space="preserve">        </w:t>
      </w:r>
      <w:r>
        <w:rPr>
          <w:rFonts w:ascii="宋体" w:eastAsia="宋体" w:hAnsi="宋体"/>
          <w:color w:val="000000" w:themeColor="text1"/>
          <w:sz w:val="21"/>
          <w:szCs w:val="21"/>
          <w:u w:val="single"/>
        </w:rPr>
        <w:t xml:space="preserve">     </w:t>
      </w:r>
      <w:r>
        <w:rPr>
          <w:rFonts w:ascii="宋体" w:eastAsia="宋体" w:hAnsi="宋体" w:hint="eastAsia"/>
          <w:color w:val="000000" w:themeColor="text1"/>
          <w:sz w:val="21"/>
          <w:szCs w:val="21"/>
        </w:rPr>
        <w:t>号的磋商活动进行商务磋商。本公司所提交的商务、技术及报价文件中所有关于磋商资格的文件、证明和陈述均是真实的、准确的。若与真实情况不符，本公司愿意承担由此而产生的一切后果。</w:t>
      </w:r>
    </w:p>
    <w:p w:rsidR="002845CB" w:rsidRDefault="002845CB">
      <w:pPr>
        <w:pStyle w:val="a4"/>
        <w:overflowPunct w:val="0"/>
        <w:spacing w:line="360" w:lineRule="auto"/>
        <w:ind w:firstLine="0"/>
        <w:outlineLvl w:val="1"/>
        <w:rPr>
          <w:rFonts w:ascii="宋体" w:eastAsia="宋体" w:hAnsi="宋体"/>
          <w:color w:val="000000" w:themeColor="text1"/>
          <w:sz w:val="21"/>
          <w:szCs w:val="21"/>
        </w:rPr>
      </w:pPr>
    </w:p>
    <w:p w:rsidR="002845CB" w:rsidRDefault="002845CB">
      <w:pPr>
        <w:pStyle w:val="a4"/>
        <w:overflowPunct w:val="0"/>
        <w:spacing w:line="360" w:lineRule="auto"/>
        <w:ind w:firstLine="0"/>
        <w:outlineLvl w:val="1"/>
        <w:rPr>
          <w:rFonts w:ascii="宋体" w:eastAsia="宋体" w:hAnsi="宋体"/>
          <w:color w:val="000000" w:themeColor="text1"/>
          <w:sz w:val="21"/>
          <w:szCs w:val="21"/>
        </w:rPr>
      </w:pPr>
    </w:p>
    <w:p w:rsidR="002845CB" w:rsidRDefault="00322747">
      <w:pPr>
        <w:pStyle w:val="a4"/>
        <w:overflowPunct w:val="0"/>
        <w:spacing w:line="360" w:lineRule="auto"/>
        <w:ind w:firstLine="0"/>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供应商：（单位盖章）</w:t>
      </w:r>
    </w:p>
    <w:p w:rsidR="002845CB" w:rsidRDefault="00322747">
      <w:pPr>
        <w:pStyle w:val="a4"/>
        <w:overflowPunct w:val="0"/>
        <w:spacing w:line="360" w:lineRule="auto"/>
        <w:ind w:firstLine="0"/>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法定代表人或委托代理人：（签字或盖章）</w:t>
      </w:r>
    </w:p>
    <w:p w:rsidR="002845CB" w:rsidRDefault="00322747">
      <w:pPr>
        <w:pStyle w:val="a4"/>
        <w:overflowPunct w:val="0"/>
        <w:spacing w:line="360" w:lineRule="auto"/>
        <w:ind w:firstLine="0"/>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日期：          年  月  日</w:t>
      </w:r>
    </w:p>
    <w:p w:rsidR="002845CB" w:rsidRDefault="002845CB">
      <w:pPr>
        <w:pStyle w:val="a4"/>
        <w:adjustRightInd/>
        <w:spacing w:line="360" w:lineRule="auto"/>
        <w:ind w:firstLine="0"/>
        <w:outlineLvl w:val="1"/>
        <w:rPr>
          <w:rFonts w:ascii="宋体" w:eastAsia="宋体" w:hAnsi="宋体"/>
          <w:color w:val="000000" w:themeColor="text1"/>
          <w:szCs w:val="24"/>
        </w:rPr>
      </w:pPr>
    </w:p>
    <w:p w:rsidR="002845CB" w:rsidRDefault="002845CB">
      <w:pPr>
        <w:pStyle w:val="a4"/>
        <w:adjustRightInd/>
        <w:spacing w:line="360" w:lineRule="auto"/>
        <w:ind w:firstLine="0"/>
        <w:outlineLvl w:val="1"/>
        <w:rPr>
          <w:rFonts w:ascii="宋体" w:eastAsia="宋体" w:hAnsi="宋体"/>
          <w:color w:val="000000" w:themeColor="text1"/>
          <w:szCs w:val="24"/>
        </w:rPr>
      </w:pPr>
    </w:p>
    <w:p w:rsidR="002845CB" w:rsidRDefault="002845CB">
      <w:pPr>
        <w:pStyle w:val="a4"/>
        <w:adjustRightInd/>
        <w:spacing w:line="360" w:lineRule="auto"/>
        <w:ind w:firstLine="0"/>
        <w:outlineLvl w:val="1"/>
        <w:rPr>
          <w:rFonts w:ascii="宋体" w:eastAsia="宋体" w:hAnsi="宋体"/>
          <w:color w:val="000000" w:themeColor="text1"/>
          <w:szCs w:val="24"/>
        </w:rPr>
      </w:pPr>
    </w:p>
    <w:p w:rsidR="002845CB" w:rsidRDefault="002845CB">
      <w:pPr>
        <w:pStyle w:val="a4"/>
        <w:adjustRightInd/>
        <w:spacing w:line="360" w:lineRule="auto"/>
        <w:ind w:firstLine="0"/>
        <w:outlineLvl w:val="1"/>
        <w:rPr>
          <w:rFonts w:ascii="宋体" w:eastAsia="宋体" w:hAnsi="宋体"/>
          <w:color w:val="000000" w:themeColor="text1"/>
          <w:szCs w:val="24"/>
        </w:rPr>
      </w:pPr>
    </w:p>
    <w:p w:rsidR="002845CB" w:rsidRDefault="002845CB">
      <w:pPr>
        <w:pStyle w:val="a4"/>
        <w:adjustRightInd/>
        <w:spacing w:line="360" w:lineRule="auto"/>
        <w:ind w:firstLine="0"/>
        <w:outlineLvl w:val="1"/>
        <w:rPr>
          <w:rFonts w:ascii="宋体" w:eastAsia="宋体" w:hAnsi="宋体"/>
          <w:color w:val="000000" w:themeColor="text1"/>
          <w:szCs w:val="24"/>
        </w:rPr>
      </w:pPr>
    </w:p>
    <w:p w:rsidR="002845CB" w:rsidRDefault="002845CB">
      <w:pPr>
        <w:pStyle w:val="a4"/>
        <w:adjustRightInd/>
        <w:spacing w:line="360" w:lineRule="auto"/>
        <w:ind w:firstLine="0"/>
        <w:outlineLvl w:val="1"/>
        <w:rPr>
          <w:rFonts w:ascii="宋体" w:eastAsia="宋体" w:hAnsi="宋体"/>
          <w:color w:val="000000" w:themeColor="text1"/>
          <w:szCs w:val="24"/>
        </w:rPr>
      </w:pPr>
    </w:p>
    <w:p w:rsidR="002845CB" w:rsidRDefault="002845CB">
      <w:pPr>
        <w:pStyle w:val="a4"/>
        <w:adjustRightInd/>
        <w:spacing w:line="360" w:lineRule="auto"/>
        <w:ind w:firstLine="0"/>
        <w:outlineLvl w:val="1"/>
        <w:rPr>
          <w:rFonts w:ascii="宋体" w:eastAsia="宋体" w:hAnsi="宋体"/>
          <w:color w:val="000000" w:themeColor="text1"/>
          <w:szCs w:val="24"/>
        </w:rPr>
      </w:pPr>
    </w:p>
    <w:p w:rsidR="002845CB" w:rsidRDefault="002845CB">
      <w:pPr>
        <w:pStyle w:val="a4"/>
        <w:adjustRightInd/>
        <w:spacing w:line="360" w:lineRule="auto"/>
        <w:ind w:firstLine="0"/>
        <w:outlineLvl w:val="1"/>
        <w:rPr>
          <w:rFonts w:ascii="宋体" w:eastAsia="宋体" w:hAnsi="宋体"/>
          <w:color w:val="000000" w:themeColor="text1"/>
          <w:szCs w:val="24"/>
        </w:rPr>
      </w:pPr>
    </w:p>
    <w:p w:rsidR="002845CB" w:rsidRDefault="002845CB">
      <w:pPr>
        <w:pStyle w:val="a4"/>
        <w:adjustRightInd/>
        <w:spacing w:line="360" w:lineRule="auto"/>
        <w:ind w:firstLine="0"/>
        <w:outlineLvl w:val="1"/>
        <w:rPr>
          <w:rFonts w:ascii="宋体" w:eastAsia="宋体" w:hAnsi="宋体"/>
          <w:color w:val="000000" w:themeColor="text1"/>
          <w:szCs w:val="24"/>
        </w:rPr>
      </w:pPr>
    </w:p>
    <w:p w:rsidR="002845CB" w:rsidRDefault="002845CB">
      <w:pPr>
        <w:pStyle w:val="a4"/>
        <w:adjustRightInd/>
        <w:spacing w:line="360" w:lineRule="auto"/>
        <w:ind w:firstLine="0"/>
        <w:outlineLvl w:val="1"/>
        <w:rPr>
          <w:rFonts w:ascii="宋体" w:eastAsia="宋体" w:hAnsi="宋体"/>
          <w:color w:val="000000" w:themeColor="text1"/>
          <w:szCs w:val="24"/>
        </w:rPr>
      </w:pPr>
    </w:p>
    <w:p w:rsidR="002845CB" w:rsidRDefault="002845CB">
      <w:pPr>
        <w:pStyle w:val="a4"/>
        <w:adjustRightInd/>
        <w:spacing w:line="360" w:lineRule="auto"/>
        <w:ind w:firstLine="0"/>
        <w:outlineLvl w:val="1"/>
        <w:rPr>
          <w:rFonts w:ascii="宋体" w:eastAsia="宋体" w:hAnsi="宋体"/>
          <w:color w:val="000000" w:themeColor="text1"/>
          <w:szCs w:val="24"/>
        </w:rPr>
      </w:pPr>
    </w:p>
    <w:p w:rsidR="002845CB" w:rsidRDefault="002845CB">
      <w:pPr>
        <w:pStyle w:val="a4"/>
        <w:adjustRightInd/>
        <w:spacing w:line="360" w:lineRule="auto"/>
        <w:ind w:firstLine="0"/>
        <w:outlineLvl w:val="1"/>
        <w:rPr>
          <w:rFonts w:ascii="宋体" w:eastAsia="宋体" w:hAnsi="宋体"/>
          <w:color w:val="000000" w:themeColor="text1"/>
          <w:szCs w:val="24"/>
        </w:rPr>
      </w:pPr>
    </w:p>
    <w:p w:rsidR="002845CB" w:rsidRDefault="002845CB">
      <w:pPr>
        <w:pStyle w:val="a4"/>
        <w:adjustRightInd/>
        <w:spacing w:line="360" w:lineRule="auto"/>
        <w:ind w:firstLine="0"/>
        <w:outlineLvl w:val="1"/>
        <w:rPr>
          <w:rFonts w:ascii="宋体" w:eastAsia="宋体" w:hAnsi="宋体"/>
          <w:color w:val="000000" w:themeColor="text1"/>
          <w:szCs w:val="24"/>
        </w:rPr>
      </w:pPr>
    </w:p>
    <w:p w:rsidR="002845CB" w:rsidRDefault="002845CB">
      <w:pPr>
        <w:pStyle w:val="a4"/>
        <w:adjustRightInd/>
        <w:spacing w:line="360" w:lineRule="auto"/>
        <w:ind w:firstLine="0"/>
        <w:outlineLvl w:val="1"/>
        <w:rPr>
          <w:rFonts w:ascii="宋体" w:eastAsia="宋体" w:hAnsi="宋体"/>
          <w:color w:val="000000" w:themeColor="text1"/>
          <w:szCs w:val="24"/>
        </w:rPr>
      </w:pPr>
    </w:p>
    <w:p w:rsidR="002845CB" w:rsidRDefault="002845CB">
      <w:pPr>
        <w:pStyle w:val="a4"/>
        <w:adjustRightInd/>
        <w:spacing w:line="360" w:lineRule="auto"/>
        <w:ind w:firstLine="0"/>
        <w:outlineLvl w:val="1"/>
        <w:rPr>
          <w:rFonts w:ascii="宋体" w:eastAsia="宋体" w:hAnsi="宋体"/>
          <w:color w:val="000000" w:themeColor="text1"/>
          <w:szCs w:val="24"/>
        </w:rPr>
      </w:pPr>
    </w:p>
    <w:p w:rsidR="002845CB" w:rsidRDefault="002845CB">
      <w:pPr>
        <w:pStyle w:val="a4"/>
        <w:adjustRightInd/>
        <w:spacing w:line="360" w:lineRule="auto"/>
        <w:ind w:firstLine="0"/>
        <w:outlineLvl w:val="1"/>
        <w:rPr>
          <w:rFonts w:ascii="宋体" w:eastAsia="宋体" w:hAnsi="宋体"/>
          <w:color w:val="000000" w:themeColor="text1"/>
          <w:szCs w:val="24"/>
        </w:rPr>
      </w:pPr>
    </w:p>
    <w:p w:rsidR="002845CB" w:rsidRDefault="002845CB">
      <w:pPr>
        <w:pStyle w:val="a4"/>
        <w:adjustRightInd/>
        <w:spacing w:line="360" w:lineRule="auto"/>
        <w:ind w:firstLine="0"/>
        <w:outlineLvl w:val="1"/>
        <w:rPr>
          <w:rFonts w:ascii="宋体" w:eastAsia="宋体" w:hAnsi="宋体"/>
          <w:color w:val="000000" w:themeColor="text1"/>
          <w:szCs w:val="24"/>
        </w:rPr>
      </w:pPr>
    </w:p>
    <w:p w:rsidR="002845CB" w:rsidRDefault="002845CB">
      <w:pPr>
        <w:pStyle w:val="a4"/>
        <w:adjustRightInd/>
        <w:spacing w:line="360" w:lineRule="auto"/>
        <w:ind w:firstLine="0"/>
        <w:outlineLvl w:val="1"/>
        <w:rPr>
          <w:rFonts w:ascii="宋体" w:eastAsia="宋体" w:hAnsi="宋体"/>
          <w:color w:val="000000" w:themeColor="text1"/>
          <w:sz w:val="21"/>
          <w:szCs w:val="21"/>
        </w:rPr>
      </w:pPr>
    </w:p>
    <w:p w:rsidR="002845CB" w:rsidRDefault="002845CB">
      <w:pPr>
        <w:pStyle w:val="a4"/>
        <w:adjustRightInd/>
        <w:spacing w:line="360" w:lineRule="auto"/>
        <w:ind w:firstLine="0"/>
        <w:outlineLvl w:val="1"/>
        <w:rPr>
          <w:rFonts w:ascii="宋体" w:eastAsia="宋体" w:hAnsi="宋体"/>
          <w:color w:val="000000" w:themeColor="text1"/>
          <w:sz w:val="21"/>
          <w:szCs w:val="21"/>
        </w:rPr>
      </w:pPr>
    </w:p>
    <w:p w:rsidR="002845CB" w:rsidRDefault="00322747">
      <w:pPr>
        <w:pStyle w:val="a4"/>
        <w:adjustRightInd/>
        <w:spacing w:line="360" w:lineRule="auto"/>
        <w:ind w:firstLine="0"/>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lastRenderedPageBreak/>
        <w:t>（2）响应单位情况表</w:t>
      </w:r>
    </w:p>
    <w:p w:rsidR="002845CB" w:rsidRDefault="00322747">
      <w:pPr>
        <w:pStyle w:val="a4"/>
        <w:overflowPunct w:val="0"/>
        <w:spacing w:line="360" w:lineRule="auto"/>
        <w:ind w:firstLine="0"/>
        <w:jc w:val="center"/>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响应单位情况表</w:t>
      </w:r>
    </w:p>
    <w:p w:rsidR="002845CB" w:rsidRDefault="00322747">
      <w:pPr>
        <w:pStyle w:val="a4"/>
        <w:overflowPunct w:val="0"/>
        <w:spacing w:line="360" w:lineRule="auto"/>
        <w:ind w:firstLine="0"/>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单位名称（盖章）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3"/>
        <w:gridCol w:w="1800"/>
        <w:gridCol w:w="2160"/>
        <w:gridCol w:w="1440"/>
        <w:gridCol w:w="1120"/>
      </w:tblGrid>
      <w:tr w:rsidR="002845CB">
        <w:trPr>
          <w:cantSplit/>
          <w:jc w:val="center"/>
        </w:trPr>
        <w:tc>
          <w:tcPr>
            <w:tcW w:w="2953" w:type="dxa"/>
          </w:tcPr>
          <w:p w:rsidR="002845CB" w:rsidRDefault="00322747">
            <w:pPr>
              <w:pStyle w:val="a4"/>
              <w:overflowPunct w:val="0"/>
              <w:spacing w:line="360" w:lineRule="auto"/>
              <w:ind w:firstLine="0"/>
              <w:jc w:val="both"/>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法定代表人</w:t>
            </w:r>
          </w:p>
        </w:tc>
        <w:tc>
          <w:tcPr>
            <w:tcW w:w="1800" w:type="dxa"/>
          </w:tcPr>
          <w:p w:rsidR="002845CB" w:rsidRDefault="002845CB">
            <w:pPr>
              <w:pStyle w:val="a4"/>
              <w:overflowPunct w:val="0"/>
              <w:spacing w:line="360" w:lineRule="auto"/>
              <w:jc w:val="both"/>
              <w:outlineLvl w:val="1"/>
              <w:rPr>
                <w:rFonts w:ascii="宋体" w:eastAsia="宋体" w:hAnsi="宋体"/>
                <w:color w:val="000000" w:themeColor="text1"/>
                <w:sz w:val="21"/>
                <w:szCs w:val="21"/>
              </w:rPr>
            </w:pPr>
          </w:p>
        </w:tc>
        <w:tc>
          <w:tcPr>
            <w:tcW w:w="2160" w:type="dxa"/>
          </w:tcPr>
          <w:p w:rsidR="002845CB" w:rsidRDefault="00322747">
            <w:pPr>
              <w:pStyle w:val="a4"/>
              <w:overflowPunct w:val="0"/>
              <w:spacing w:line="360" w:lineRule="auto"/>
              <w:ind w:firstLine="0"/>
              <w:jc w:val="both"/>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成立日期</w:t>
            </w:r>
          </w:p>
        </w:tc>
        <w:tc>
          <w:tcPr>
            <w:tcW w:w="2560" w:type="dxa"/>
            <w:gridSpan w:val="2"/>
          </w:tcPr>
          <w:p w:rsidR="002845CB" w:rsidRDefault="002845CB">
            <w:pPr>
              <w:pStyle w:val="a4"/>
              <w:overflowPunct w:val="0"/>
              <w:spacing w:line="360" w:lineRule="auto"/>
              <w:outlineLvl w:val="1"/>
              <w:rPr>
                <w:rFonts w:ascii="宋体" w:eastAsia="宋体" w:hAnsi="宋体"/>
                <w:color w:val="000000" w:themeColor="text1"/>
                <w:sz w:val="21"/>
                <w:szCs w:val="21"/>
              </w:rPr>
            </w:pPr>
          </w:p>
        </w:tc>
      </w:tr>
      <w:tr w:rsidR="002845CB">
        <w:trPr>
          <w:cantSplit/>
          <w:jc w:val="center"/>
        </w:trPr>
        <w:tc>
          <w:tcPr>
            <w:tcW w:w="2953" w:type="dxa"/>
          </w:tcPr>
          <w:p w:rsidR="002845CB" w:rsidRDefault="00322747">
            <w:pPr>
              <w:pStyle w:val="a4"/>
              <w:overflowPunct w:val="0"/>
              <w:spacing w:line="360" w:lineRule="auto"/>
              <w:ind w:firstLine="0"/>
              <w:jc w:val="both"/>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企业地址</w:t>
            </w:r>
          </w:p>
        </w:tc>
        <w:tc>
          <w:tcPr>
            <w:tcW w:w="1800" w:type="dxa"/>
          </w:tcPr>
          <w:p w:rsidR="002845CB" w:rsidRDefault="002845CB">
            <w:pPr>
              <w:pStyle w:val="a4"/>
              <w:overflowPunct w:val="0"/>
              <w:spacing w:line="360" w:lineRule="auto"/>
              <w:jc w:val="both"/>
              <w:outlineLvl w:val="1"/>
              <w:rPr>
                <w:rFonts w:ascii="宋体" w:eastAsia="宋体" w:hAnsi="宋体"/>
                <w:color w:val="000000" w:themeColor="text1"/>
                <w:sz w:val="21"/>
                <w:szCs w:val="21"/>
              </w:rPr>
            </w:pPr>
          </w:p>
        </w:tc>
        <w:tc>
          <w:tcPr>
            <w:tcW w:w="2160" w:type="dxa"/>
          </w:tcPr>
          <w:p w:rsidR="002845CB" w:rsidRDefault="00322747">
            <w:pPr>
              <w:pStyle w:val="a4"/>
              <w:overflowPunct w:val="0"/>
              <w:spacing w:line="360" w:lineRule="auto"/>
              <w:ind w:firstLine="0"/>
              <w:jc w:val="both"/>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注册资本</w:t>
            </w:r>
          </w:p>
        </w:tc>
        <w:tc>
          <w:tcPr>
            <w:tcW w:w="2560" w:type="dxa"/>
            <w:gridSpan w:val="2"/>
          </w:tcPr>
          <w:p w:rsidR="002845CB" w:rsidRDefault="00322747">
            <w:pPr>
              <w:pStyle w:val="a4"/>
              <w:overflowPunct w:val="0"/>
              <w:spacing w:line="360" w:lineRule="auto"/>
              <w:jc w:val="both"/>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万元</w:t>
            </w:r>
          </w:p>
        </w:tc>
      </w:tr>
      <w:tr w:rsidR="002845CB">
        <w:trPr>
          <w:cantSplit/>
          <w:jc w:val="center"/>
        </w:trPr>
        <w:tc>
          <w:tcPr>
            <w:tcW w:w="2953" w:type="dxa"/>
          </w:tcPr>
          <w:p w:rsidR="002845CB" w:rsidRDefault="00322747">
            <w:pPr>
              <w:pStyle w:val="a4"/>
              <w:overflowPunct w:val="0"/>
              <w:spacing w:line="360" w:lineRule="auto"/>
              <w:ind w:firstLine="0"/>
              <w:jc w:val="both"/>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经营范围</w:t>
            </w:r>
          </w:p>
        </w:tc>
        <w:tc>
          <w:tcPr>
            <w:tcW w:w="6520" w:type="dxa"/>
            <w:gridSpan w:val="4"/>
          </w:tcPr>
          <w:p w:rsidR="002845CB" w:rsidRDefault="002845CB">
            <w:pPr>
              <w:pStyle w:val="a4"/>
              <w:overflowPunct w:val="0"/>
              <w:spacing w:line="360" w:lineRule="auto"/>
              <w:jc w:val="both"/>
              <w:outlineLvl w:val="1"/>
              <w:rPr>
                <w:rFonts w:ascii="宋体" w:eastAsia="宋体" w:hAnsi="宋体"/>
                <w:color w:val="000000" w:themeColor="text1"/>
                <w:sz w:val="21"/>
                <w:szCs w:val="21"/>
              </w:rPr>
            </w:pPr>
          </w:p>
        </w:tc>
      </w:tr>
      <w:tr w:rsidR="002845CB">
        <w:trPr>
          <w:cantSplit/>
          <w:jc w:val="center"/>
        </w:trPr>
        <w:tc>
          <w:tcPr>
            <w:tcW w:w="2953" w:type="dxa"/>
          </w:tcPr>
          <w:p w:rsidR="002845CB" w:rsidRDefault="00322747">
            <w:pPr>
              <w:pStyle w:val="a4"/>
              <w:overflowPunct w:val="0"/>
              <w:spacing w:line="360" w:lineRule="auto"/>
              <w:ind w:firstLine="0"/>
              <w:jc w:val="both"/>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职工人数</w:t>
            </w:r>
          </w:p>
        </w:tc>
        <w:tc>
          <w:tcPr>
            <w:tcW w:w="1800" w:type="dxa"/>
          </w:tcPr>
          <w:p w:rsidR="002845CB" w:rsidRDefault="002845CB">
            <w:pPr>
              <w:pStyle w:val="a4"/>
              <w:overflowPunct w:val="0"/>
              <w:spacing w:line="360" w:lineRule="auto"/>
              <w:jc w:val="both"/>
              <w:outlineLvl w:val="1"/>
              <w:rPr>
                <w:rFonts w:ascii="宋体" w:eastAsia="宋体" w:hAnsi="宋体"/>
                <w:color w:val="000000" w:themeColor="text1"/>
                <w:sz w:val="21"/>
                <w:szCs w:val="21"/>
              </w:rPr>
            </w:pPr>
          </w:p>
        </w:tc>
        <w:tc>
          <w:tcPr>
            <w:tcW w:w="3600" w:type="dxa"/>
            <w:gridSpan w:val="2"/>
          </w:tcPr>
          <w:p w:rsidR="002845CB" w:rsidRDefault="00322747">
            <w:pPr>
              <w:pStyle w:val="a4"/>
              <w:overflowPunct w:val="0"/>
              <w:spacing w:line="360" w:lineRule="auto"/>
              <w:ind w:firstLine="0"/>
              <w:jc w:val="both"/>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其中：有中高级以上职称的人数</w:t>
            </w:r>
          </w:p>
        </w:tc>
        <w:tc>
          <w:tcPr>
            <w:tcW w:w="1120" w:type="dxa"/>
          </w:tcPr>
          <w:p w:rsidR="002845CB" w:rsidRDefault="002845CB">
            <w:pPr>
              <w:pStyle w:val="a4"/>
              <w:overflowPunct w:val="0"/>
              <w:spacing w:line="360" w:lineRule="auto"/>
              <w:jc w:val="both"/>
              <w:outlineLvl w:val="1"/>
              <w:rPr>
                <w:rFonts w:ascii="宋体" w:eastAsia="宋体" w:hAnsi="宋体"/>
                <w:color w:val="000000" w:themeColor="text1"/>
                <w:sz w:val="21"/>
                <w:szCs w:val="21"/>
              </w:rPr>
            </w:pPr>
          </w:p>
        </w:tc>
      </w:tr>
      <w:tr w:rsidR="002845CB">
        <w:trPr>
          <w:cantSplit/>
          <w:trHeight w:val="435"/>
          <w:jc w:val="center"/>
        </w:trPr>
        <w:tc>
          <w:tcPr>
            <w:tcW w:w="2953" w:type="dxa"/>
          </w:tcPr>
          <w:p w:rsidR="002845CB" w:rsidRDefault="00322747">
            <w:pPr>
              <w:pStyle w:val="a4"/>
              <w:overflowPunct w:val="0"/>
              <w:spacing w:line="360" w:lineRule="auto"/>
              <w:ind w:firstLine="0"/>
              <w:jc w:val="both"/>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资产总计</w:t>
            </w:r>
          </w:p>
        </w:tc>
        <w:tc>
          <w:tcPr>
            <w:tcW w:w="1800" w:type="dxa"/>
          </w:tcPr>
          <w:p w:rsidR="002845CB" w:rsidRDefault="00322747">
            <w:pPr>
              <w:pStyle w:val="a4"/>
              <w:overflowPunct w:val="0"/>
              <w:spacing w:line="360" w:lineRule="auto"/>
              <w:jc w:val="both"/>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万元</w:t>
            </w:r>
          </w:p>
        </w:tc>
        <w:tc>
          <w:tcPr>
            <w:tcW w:w="2160" w:type="dxa"/>
          </w:tcPr>
          <w:p w:rsidR="002845CB" w:rsidRDefault="00322747">
            <w:pPr>
              <w:pStyle w:val="a4"/>
              <w:overflowPunct w:val="0"/>
              <w:spacing w:line="360" w:lineRule="auto"/>
              <w:ind w:firstLine="0"/>
              <w:jc w:val="both"/>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净资产</w:t>
            </w:r>
          </w:p>
        </w:tc>
        <w:tc>
          <w:tcPr>
            <w:tcW w:w="2560" w:type="dxa"/>
            <w:gridSpan w:val="2"/>
          </w:tcPr>
          <w:p w:rsidR="002845CB" w:rsidRDefault="00322747">
            <w:pPr>
              <w:pStyle w:val="a4"/>
              <w:overflowPunct w:val="0"/>
              <w:spacing w:line="360" w:lineRule="auto"/>
              <w:ind w:firstLineChars="725" w:firstLine="1523"/>
              <w:jc w:val="both"/>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万元</w:t>
            </w:r>
          </w:p>
        </w:tc>
      </w:tr>
      <w:tr w:rsidR="002845CB">
        <w:trPr>
          <w:cantSplit/>
          <w:jc w:val="center"/>
        </w:trPr>
        <w:tc>
          <w:tcPr>
            <w:tcW w:w="2953" w:type="dxa"/>
            <w:vAlign w:val="center"/>
          </w:tcPr>
          <w:p w:rsidR="002845CB" w:rsidRDefault="00322747">
            <w:pPr>
              <w:pStyle w:val="a4"/>
              <w:overflowPunct w:val="0"/>
              <w:spacing w:line="360" w:lineRule="auto"/>
              <w:ind w:firstLine="0"/>
              <w:jc w:val="both"/>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股东权益</w:t>
            </w:r>
          </w:p>
        </w:tc>
        <w:tc>
          <w:tcPr>
            <w:tcW w:w="1800" w:type="dxa"/>
            <w:vAlign w:val="center"/>
          </w:tcPr>
          <w:p w:rsidR="002845CB" w:rsidRDefault="00322747">
            <w:pPr>
              <w:pStyle w:val="a4"/>
              <w:overflowPunct w:val="0"/>
              <w:spacing w:line="360" w:lineRule="auto"/>
              <w:jc w:val="both"/>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万元</w:t>
            </w:r>
          </w:p>
        </w:tc>
        <w:tc>
          <w:tcPr>
            <w:tcW w:w="2160" w:type="dxa"/>
            <w:vAlign w:val="center"/>
          </w:tcPr>
          <w:p w:rsidR="002845CB" w:rsidRDefault="00322747">
            <w:pPr>
              <w:pStyle w:val="a4"/>
              <w:overflowPunct w:val="0"/>
              <w:spacing w:line="360" w:lineRule="auto"/>
              <w:ind w:firstLine="0"/>
              <w:jc w:val="both"/>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销售收入</w:t>
            </w:r>
          </w:p>
        </w:tc>
        <w:tc>
          <w:tcPr>
            <w:tcW w:w="2560" w:type="dxa"/>
            <w:gridSpan w:val="2"/>
          </w:tcPr>
          <w:p w:rsidR="002845CB" w:rsidRDefault="00322747">
            <w:pPr>
              <w:pStyle w:val="a4"/>
              <w:overflowPunct w:val="0"/>
              <w:spacing w:line="360" w:lineRule="auto"/>
              <w:ind w:firstLine="0"/>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 xml:space="preserve"> 2023年       万元</w:t>
            </w:r>
          </w:p>
        </w:tc>
      </w:tr>
      <w:tr w:rsidR="002845CB">
        <w:trPr>
          <w:cantSplit/>
          <w:jc w:val="center"/>
        </w:trPr>
        <w:tc>
          <w:tcPr>
            <w:tcW w:w="2953" w:type="dxa"/>
          </w:tcPr>
          <w:p w:rsidR="002845CB" w:rsidRDefault="00322747">
            <w:pPr>
              <w:pStyle w:val="a4"/>
              <w:overflowPunct w:val="0"/>
              <w:spacing w:line="360" w:lineRule="auto"/>
              <w:ind w:firstLine="0"/>
              <w:jc w:val="both"/>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实现利润</w:t>
            </w:r>
          </w:p>
        </w:tc>
        <w:tc>
          <w:tcPr>
            <w:tcW w:w="6520" w:type="dxa"/>
            <w:gridSpan w:val="4"/>
          </w:tcPr>
          <w:p w:rsidR="002845CB" w:rsidRDefault="00322747">
            <w:pPr>
              <w:pStyle w:val="a4"/>
              <w:overflowPunct w:val="0"/>
              <w:spacing w:line="360" w:lineRule="auto"/>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202</w:t>
            </w:r>
            <w:r>
              <w:rPr>
                <w:rFonts w:ascii="宋体" w:eastAsia="宋体" w:hAnsi="宋体"/>
                <w:color w:val="000000" w:themeColor="text1"/>
                <w:sz w:val="21"/>
                <w:szCs w:val="21"/>
              </w:rPr>
              <w:t>4</w:t>
            </w:r>
            <w:r>
              <w:rPr>
                <w:rFonts w:ascii="宋体" w:eastAsia="宋体" w:hAnsi="宋体" w:hint="eastAsia"/>
                <w:color w:val="000000" w:themeColor="text1"/>
                <w:sz w:val="21"/>
                <w:szCs w:val="21"/>
              </w:rPr>
              <w:t>年    万元</w:t>
            </w:r>
          </w:p>
        </w:tc>
      </w:tr>
      <w:tr w:rsidR="002845CB">
        <w:trPr>
          <w:cantSplit/>
          <w:jc w:val="center"/>
        </w:trPr>
        <w:tc>
          <w:tcPr>
            <w:tcW w:w="2953" w:type="dxa"/>
            <w:vAlign w:val="center"/>
          </w:tcPr>
          <w:p w:rsidR="002845CB" w:rsidRDefault="00322747">
            <w:pPr>
              <w:pStyle w:val="a4"/>
              <w:overflowPunct w:val="0"/>
              <w:spacing w:line="360" w:lineRule="auto"/>
              <w:ind w:firstLine="0"/>
              <w:jc w:val="both"/>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经营面积</w:t>
            </w:r>
          </w:p>
        </w:tc>
        <w:tc>
          <w:tcPr>
            <w:tcW w:w="1800" w:type="dxa"/>
            <w:vAlign w:val="center"/>
          </w:tcPr>
          <w:p w:rsidR="002845CB" w:rsidRDefault="00322747">
            <w:pPr>
              <w:pStyle w:val="a4"/>
              <w:overflowPunct w:val="0"/>
              <w:spacing w:line="360" w:lineRule="auto"/>
              <w:jc w:val="both"/>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平方米</w:t>
            </w:r>
          </w:p>
        </w:tc>
        <w:tc>
          <w:tcPr>
            <w:tcW w:w="2160" w:type="dxa"/>
            <w:vAlign w:val="center"/>
          </w:tcPr>
          <w:p w:rsidR="002845CB" w:rsidRDefault="00322747">
            <w:pPr>
              <w:pStyle w:val="a4"/>
              <w:overflowPunct w:val="0"/>
              <w:spacing w:line="360" w:lineRule="auto"/>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其中：</w:t>
            </w:r>
          </w:p>
        </w:tc>
        <w:tc>
          <w:tcPr>
            <w:tcW w:w="2560" w:type="dxa"/>
            <w:gridSpan w:val="2"/>
          </w:tcPr>
          <w:p w:rsidR="002845CB" w:rsidRDefault="00322747">
            <w:pPr>
              <w:pStyle w:val="a4"/>
              <w:overflowPunct w:val="0"/>
              <w:spacing w:line="360" w:lineRule="auto"/>
              <w:ind w:firstLine="0"/>
              <w:jc w:val="both"/>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自有面积     平方米</w:t>
            </w:r>
          </w:p>
          <w:p w:rsidR="002845CB" w:rsidRDefault="00322747">
            <w:pPr>
              <w:pStyle w:val="a4"/>
              <w:overflowPunct w:val="0"/>
              <w:spacing w:line="360" w:lineRule="auto"/>
              <w:ind w:firstLine="0"/>
              <w:jc w:val="both"/>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承租面积     平方米</w:t>
            </w:r>
          </w:p>
        </w:tc>
      </w:tr>
      <w:tr w:rsidR="002845CB">
        <w:trPr>
          <w:cantSplit/>
          <w:trHeight w:val="389"/>
          <w:jc w:val="center"/>
        </w:trPr>
        <w:tc>
          <w:tcPr>
            <w:tcW w:w="2953" w:type="dxa"/>
            <w:vAlign w:val="center"/>
          </w:tcPr>
          <w:p w:rsidR="002845CB" w:rsidRDefault="00322747">
            <w:pPr>
              <w:pStyle w:val="a4"/>
              <w:overflowPunct w:val="0"/>
              <w:spacing w:line="360" w:lineRule="auto"/>
              <w:ind w:firstLine="0"/>
              <w:jc w:val="both"/>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单位简历及内设机构情况</w:t>
            </w:r>
          </w:p>
        </w:tc>
        <w:tc>
          <w:tcPr>
            <w:tcW w:w="6520" w:type="dxa"/>
            <w:gridSpan w:val="4"/>
          </w:tcPr>
          <w:p w:rsidR="002845CB" w:rsidRDefault="002845CB">
            <w:pPr>
              <w:pStyle w:val="a4"/>
              <w:overflowPunct w:val="0"/>
              <w:spacing w:line="360" w:lineRule="auto"/>
              <w:jc w:val="both"/>
              <w:outlineLvl w:val="1"/>
              <w:rPr>
                <w:rFonts w:ascii="宋体" w:eastAsia="宋体" w:hAnsi="宋体"/>
                <w:color w:val="000000" w:themeColor="text1"/>
                <w:sz w:val="21"/>
                <w:szCs w:val="21"/>
              </w:rPr>
            </w:pPr>
          </w:p>
        </w:tc>
      </w:tr>
      <w:tr w:rsidR="002845CB">
        <w:trPr>
          <w:cantSplit/>
          <w:trHeight w:val="255"/>
          <w:jc w:val="center"/>
        </w:trPr>
        <w:tc>
          <w:tcPr>
            <w:tcW w:w="2953" w:type="dxa"/>
            <w:vAlign w:val="center"/>
          </w:tcPr>
          <w:p w:rsidR="002845CB" w:rsidRDefault="00322747">
            <w:pPr>
              <w:pStyle w:val="a4"/>
              <w:overflowPunct w:val="0"/>
              <w:spacing w:line="360" w:lineRule="auto"/>
              <w:ind w:firstLine="0"/>
              <w:jc w:val="both"/>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单位优势及特长</w:t>
            </w:r>
          </w:p>
        </w:tc>
        <w:tc>
          <w:tcPr>
            <w:tcW w:w="6520" w:type="dxa"/>
            <w:gridSpan w:val="4"/>
          </w:tcPr>
          <w:p w:rsidR="002845CB" w:rsidRDefault="002845CB">
            <w:pPr>
              <w:pStyle w:val="a4"/>
              <w:overflowPunct w:val="0"/>
              <w:spacing w:line="360" w:lineRule="auto"/>
              <w:jc w:val="both"/>
              <w:outlineLvl w:val="1"/>
              <w:rPr>
                <w:rFonts w:ascii="宋体" w:eastAsia="宋体" w:hAnsi="宋体"/>
                <w:color w:val="000000" w:themeColor="text1"/>
                <w:sz w:val="21"/>
                <w:szCs w:val="21"/>
              </w:rPr>
            </w:pPr>
          </w:p>
        </w:tc>
      </w:tr>
      <w:tr w:rsidR="002845CB">
        <w:trPr>
          <w:cantSplit/>
          <w:jc w:val="center"/>
        </w:trPr>
        <w:tc>
          <w:tcPr>
            <w:tcW w:w="2953" w:type="dxa"/>
          </w:tcPr>
          <w:p w:rsidR="002845CB" w:rsidRDefault="00322747">
            <w:pPr>
              <w:pStyle w:val="a4"/>
              <w:overflowPunct w:val="0"/>
              <w:spacing w:line="360" w:lineRule="auto"/>
              <w:ind w:firstLine="0"/>
              <w:jc w:val="both"/>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近三年来完成或正在履行的重大合同情况</w:t>
            </w:r>
          </w:p>
        </w:tc>
        <w:tc>
          <w:tcPr>
            <w:tcW w:w="6520" w:type="dxa"/>
            <w:gridSpan w:val="4"/>
          </w:tcPr>
          <w:p w:rsidR="002845CB" w:rsidRDefault="002845CB">
            <w:pPr>
              <w:pStyle w:val="a4"/>
              <w:overflowPunct w:val="0"/>
              <w:spacing w:line="360" w:lineRule="auto"/>
              <w:jc w:val="both"/>
              <w:outlineLvl w:val="1"/>
              <w:rPr>
                <w:rFonts w:ascii="宋体" w:eastAsia="宋体" w:hAnsi="宋体"/>
                <w:color w:val="000000" w:themeColor="text1"/>
                <w:sz w:val="21"/>
                <w:szCs w:val="21"/>
              </w:rPr>
            </w:pPr>
          </w:p>
        </w:tc>
      </w:tr>
      <w:tr w:rsidR="002845CB">
        <w:trPr>
          <w:cantSplit/>
          <w:jc w:val="center"/>
        </w:trPr>
        <w:tc>
          <w:tcPr>
            <w:tcW w:w="2953" w:type="dxa"/>
          </w:tcPr>
          <w:p w:rsidR="002845CB" w:rsidRDefault="00322747">
            <w:pPr>
              <w:pStyle w:val="a4"/>
              <w:overflowPunct w:val="0"/>
              <w:spacing w:line="360" w:lineRule="auto"/>
              <w:ind w:firstLine="0"/>
              <w:jc w:val="both"/>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最近2年内在经营过程中受到何种奖励或处分</w:t>
            </w:r>
          </w:p>
        </w:tc>
        <w:tc>
          <w:tcPr>
            <w:tcW w:w="6520" w:type="dxa"/>
            <w:gridSpan w:val="4"/>
          </w:tcPr>
          <w:p w:rsidR="002845CB" w:rsidRDefault="00322747">
            <w:pPr>
              <w:pStyle w:val="a4"/>
              <w:overflowPunct w:val="0"/>
              <w:spacing w:line="360" w:lineRule="auto"/>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（包括财政、工商、税务、物价、技监部门稽查情况和结果）</w:t>
            </w:r>
          </w:p>
        </w:tc>
      </w:tr>
      <w:tr w:rsidR="002845CB">
        <w:trPr>
          <w:cantSplit/>
          <w:jc w:val="center"/>
        </w:trPr>
        <w:tc>
          <w:tcPr>
            <w:tcW w:w="2953" w:type="dxa"/>
          </w:tcPr>
          <w:p w:rsidR="002845CB" w:rsidRDefault="00322747">
            <w:pPr>
              <w:pStyle w:val="a4"/>
              <w:overflowPunct w:val="0"/>
              <w:spacing w:line="360" w:lineRule="auto"/>
              <w:ind w:firstLine="0"/>
              <w:jc w:val="both"/>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最近3年内有无因售假、售劣或其他原因被消费者投诉或起诉的情况及说明</w:t>
            </w:r>
          </w:p>
        </w:tc>
        <w:tc>
          <w:tcPr>
            <w:tcW w:w="6520" w:type="dxa"/>
            <w:gridSpan w:val="4"/>
          </w:tcPr>
          <w:p w:rsidR="002845CB" w:rsidRDefault="00322747">
            <w:pPr>
              <w:pStyle w:val="a4"/>
              <w:overflowPunct w:val="0"/>
              <w:spacing w:line="360" w:lineRule="auto"/>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（包括解决方式和结果）</w:t>
            </w:r>
          </w:p>
        </w:tc>
      </w:tr>
      <w:tr w:rsidR="002845CB">
        <w:trPr>
          <w:cantSplit/>
          <w:jc w:val="center"/>
        </w:trPr>
        <w:tc>
          <w:tcPr>
            <w:tcW w:w="2953" w:type="dxa"/>
          </w:tcPr>
          <w:p w:rsidR="002845CB" w:rsidRDefault="00322747">
            <w:pPr>
              <w:pStyle w:val="a4"/>
              <w:overflowPunct w:val="0"/>
              <w:spacing w:line="360" w:lineRule="auto"/>
              <w:ind w:firstLine="0"/>
              <w:jc w:val="both"/>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最近3年内主要负责人有无经济犯罪被司法机关追究的情形及说明</w:t>
            </w:r>
          </w:p>
        </w:tc>
        <w:tc>
          <w:tcPr>
            <w:tcW w:w="6520" w:type="dxa"/>
            <w:gridSpan w:val="4"/>
          </w:tcPr>
          <w:p w:rsidR="002845CB" w:rsidRDefault="002845CB">
            <w:pPr>
              <w:pStyle w:val="a4"/>
              <w:overflowPunct w:val="0"/>
              <w:spacing w:line="360" w:lineRule="auto"/>
              <w:jc w:val="both"/>
              <w:outlineLvl w:val="1"/>
              <w:rPr>
                <w:rFonts w:ascii="宋体" w:eastAsia="宋体" w:hAnsi="宋体"/>
                <w:color w:val="000000" w:themeColor="text1"/>
                <w:sz w:val="21"/>
                <w:szCs w:val="21"/>
              </w:rPr>
            </w:pPr>
          </w:p>
        </w:tc>
      </w:tr>
      <w:tr w:rsidR="002845CB">
        <w:trPr>
          <w:cantSplit/>
          <w:jc w:val="center"/>
        </w:trPr>
        <w:tc>
          <w:tcPr>
            <w:tcW w:w="2953" w:type="dxa"/>
          </w:tcPr>
          <w:p w:rsidR="002845CB" w:rsidRDefault="00322747">
            <w:pPr>
              <w:pStyle w:val="a4"/>
              <w:overflowPunct w:val="0"/>
              <w:spacing w:line="360" w:lineRule="auto"/>
              <w:ind w:firstLine="0"/>
              <w:jc w:val="both"/>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获得技术认证的工程师及简介</w:t>
            </w:r>
          </w:p>
        </w:tc>
        <w:tc>
          <w:tcPr>
            <w:tcW w:w="6520" w:type="dxa"/>
            <w:gridSpan w:val="4"/>
          </w:tcPr>
          <w:p w:rsidR="002845CB" w:rsidRDefault="002845CB">
            <w:pPr>
              <w:pStyle w:val="a4"/>
              <w:overflowPunct w:val="0"/>
              <w:spacing w:line="360" w:lineRule="auto"/>
              <w:jc w:val="both"/>
              <w:outlineLvl w:val="1"/>
              <w:rPr>
                <w:rFonts w:ascii="宋体" w:eastAsia="宋体" w:hAnsi="宋体"/>
                <w:color w:val="000000" w:themeColor="text1"/>
                <w:sz w:val="21"/>
                <w:szCs w:val="21"/>
              </w:rPr>
            </w:pPr>
          </w:p>
        </w:tc>
      </w:tr>
      <w:tr w:rsidR="002845CB">
        <w:trPr>
          <w:cantSplit/>
          <w:jc w:val="center"/>
        </w:trPr>
        <w:tc>
          <w:tcPr>
            <w:tcW w:w="2953" w:type="dxa"/>
          </w:tcPr>
          <w:p w:rsidR="002845CB" w:rsidRDefault="00322747">
            <w:pPr>
              <w:pStyle w:val="a4"/>
              <w:overflowPunct w:val="0"/>
              <w:spacing w:line="360" w:lineRule="auto"/>
              <w:ind w:firstLine="0"/>
              <w:jc w:val="both"/>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其他需要说明的情况</w:t>
            </w:r>
          </w:p>
        </w:tc>
        <w:tc>
          <w:tcPr>
            <w:tcW w:w="6520" w:type="dxa"/>
            <w:gridSpan w:val="4"/>
          </w:tcPr>
          <w:p w:rsidR="002845CB" w:rsidRDefault="002845CB">
            <w:pPr>
              <w:pStyle w:val="a4"/>
              <w:overflowPunct w:val="0"/>
              <w:spacing w:line="360" w:lineRule="auto"/>
              <w:jc w:val="both"/>
              <w:outlineLvl w:val="1"/>
              <w:rPr>
                <w:rFonts w:ascii="宋体" w:eastAsia="宋体" w:hAnsi="宋体"/>
                <w:color w:val="000000" w:themeColor="text1"/>
                <w:sz w:val="21"/>
                <w:szCs w:val="21"/>
              </w:rPr>
            </w:pPr>
          </w:p>
        </w:tc>
      </w:tr>
    </w:tbl>
    <w:p w:rsidR="002845CB" w:rsidRDefault="002845CB">
      <w:pPr>
        <w:pStyle w:val="a4"/>
        <w:overflowPunct w:val="0"/>
        <w:spacing w:line="360" w:lineRule="auto"/>
        <w:ind w:firstLine="0"/>
        <w:outlineLvl w:val="1"/>
        <w:rPr>
          <w:rFonts w:ascii="宋体" w:eastAsia="宋体" w:hAnsi="宋体"/>
          <w:color w:val="000000" w:themeColor="text1"/>
          <w:sz w:val="21"/>
          <w:szCs w:val="21"/>
        </w:rPr>
      </w:pPr>
    </w:p>
    <w:p w:rsidR="002845CB" w:rsidRDefault="002845CB">
      <w:pPr>
        <w:pStyle w:val="a4"/>
        <w:overflowPunct w:val="0"/>
        <w:spacing w:line="360" w:lineRule="auto"/>
        <w:ind w:firstLine="0"/>
        <w:outlineLvl w:val="1"/>
        <w:rPr>
          <w:rFonts w:ascii="宋体" w:eastAsia="宋体" w:hAnsi="宋体"/>
          <w:color w:val="000000" w:themeColor="text1"/>
          <w:sz w:val="21"/>
          <w:szCs w:val="21"/>
        </w:rPr>
      </w:pPr>
    </w:p>
    <w:p w:rsidR="002845CB" w:rsidRDefault="002845CB">
      <w:pPr>
        <w:pStyle w:val="a4"/>
        <w:overflowPunct w:val="0"/>
        <w:spacing w:line="360" w:lineRule="auto"/>
        <w:ind w:firstLine="0"/>
        <w:outlineLvl w:val="1"/>
        <w:rPr>
          <w:rFonts w:ascii="宋体" w:eastAsia="宋体" w:hAnsi="宋体"/>
          <w:color w:val="000000" w:themeColor="text1"/>
          <w:sz w:val="21"/>
          <w:szCs w:val="21"/>
        </w:rPr>
      </w:pPr>
    </w:p>
    <w:p w:rsidR="002845CB" w:rsidRDefault="002845CB">
      <w:pPr>
        <w:pStyle w:val="a4"/>
        <w:overflowPunct w:val="0"/>
        <w:spacing w:line="360" w:lineRule="auto"/>
        <w:ind w:firstLine="0"/>
        <w:outlineLvl w:val="1"/>
        <w:rPr>
          <w:rFonts w:ascii="宋体" w:eastAsia="宋体" w:hAnsi="宋体"/>
          <w:color w:val="000000" w:themeColor="text1"/>
          <w:sz w:val="21"/>
          <w:szCs w:val="21"/>
        </w:rPr>
      </w:pPr>
    </w:p>
    <w:p w:rsidR="002845CB" w:rsidRDefault="002845CB">
      <w:pPr>
        <w:pStyle w:val="a4"/>
        <w:overflowPunct w:val="0"/>
        <w:spacing w:line="360" w:lineRule="auto"/>
        <w:ind w:firstLine="0"/>
        <w:outlineLvl w:val="1"/>
        <w:rPr>
          <w:rFonts w:ascii="宋体" w:eastAsia="宋体" w:hAnsi="宋体"/>
          <w:color w:val="000000" w:themeColor="text1"/>
          <w:sz w:val="21"/>
          <w:szCs w:val="21"/>
        </w:rPr>
      </w:pPr>
    </w:p>
    <w:p w:rsidR="002845CB" w:rsidRDefault="002845CB">
      <w:pPr>
        <w:pStyle w:val="a4"/>
        <w:overflowPunct w:val="0"/>
        <w:spacing w:line="360" w:lineRule="auto"/>
        <w:ind w:firstLine="0"/>
        <w:outlineLvl w:val="1"/>
        <w:rPr>
          <w:rFonts w:ascii="宋体" w:eastAsia="宋体" w:hAnsi="宋体"/>
          <w:color w:val="000000" w:themeColor="text1"/>
          <w:sz w:val="21"/>
          <w:szCs w:val="21"/>
        </w:rPr>
      </w:pPr>
    </w:p>
    <w:p w:rsidR="002845CB" w:rsidRDefault="002845CB">
      <w:pPr>
        <w:pStyle w:val="a4"/>
        <w:overflowPunct w:val="0"/>
        <w:spacing w:line="360" w:lineRule="auto"/>
        <w:ind w:firstLine="0"/>
        <w:outlineLvl w:val="1"/>
        <w:rPr>
          <w:rFonts w:ascii="宋体" w:eastAsia="宋体" w:hAnsi="宋体"/>
          <w:color w:val="000000" w:themeColor="text1"/>
          <w:sz w:val="21"/>
          <w:szCs w:val="21"/>
        </w:rPr>
      </w:pPr>
    </w:p>
    <w:p w:rsidR="002845CB" w:rsidRDefault="002845CB">
      <w:pPr>
        <w:pStyle w:val="a4"/>
        <w:overflowPunct w:val="0"/>
        <w:spacing w:line="360" w:lineRule="auto"/>
        <w:ind w:firstLine="0"/>
        <w:outlineLvl w:val="1"/>
        <w:rPr>
          <w:rFonts w:ascii="宋体" w:eastAsia="宋体" w:hAnsi="宋体"/>
          <w:color w:val="000000" w:themeColor="text1"/>
          <w:sz w:val="21"/>
          <w:szCs w:val="21"/>
        </w:rPr>
      </w:pPr>
    </w:p>
    <w:p w:rsidR="002845CB" w:rsidRDefault="00322747">
      <w:pPr>
        <w:pStyle w:val="a4"/>
        <w:adjustRightInd/>
        <w:spacing w:line="360" w:lineRule="auto"/>
        <w:ind w:firstLine="0"/>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lastRenderedPageBreak/>
        <w:t>（3）响应单位与其他单位存在控股、管理关系情况表</w:t>
      </w:r>
    </w:p>
    <w:p w:rsidR="002845CB" w:rsidRDefault="00322747">
      <w:pPr>
        <w:pStyle w:val="a4"/>
        <w:adjustRightInd/>
        <w:spacing w:line="360" w:lineRule="auto"/>
        <w:ind w:firstLine="0"/>
        <w:jc w:val="center"/>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响应单位与其他单位存在控股、管理关系情况表</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4"/>
        <w:gridCol w:w="4556"/>
      </w:tblGrid>
      <w:tr w:rsidR="002845CB">
        <w:trPr>
          <w:trHeight w:val="680"/>
        </w:trPr>
        <w:tc>
          <w:tcPr>
            <w:tcW w:w="4624" w:type="dxa"/>
            <w:vAlign w:val="center"/>
          </w:tcPr>
          <w:p w:rsidR="002845CB" w:rsidRDefault="00322747">
            <w:pPr>
              <w:pStyle w:val="a4"/>
              <w:adjustRightInd/>
              <w:spacing w:line="360" w:lineRule="auto"/>
              <w:ind w:firstLine="0"/>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与响应单位存在控股、管理关系的单位名称</w:t>
            </w:r>
          </w:p>
        </w:tc>
        <w:tc>
          <w:tcPr>
            <w:tcW w:w="4556" w:type="dxa"/>
            <w:vAlign w:val="center"/>
          </w:tcPr>
          <w:p w:rsidR="002845CB" w:rsidRDefault="00322747">
            <w:pPr>
              <w:pStyle w:val="a4"/>
              <w:adjustRightInd/>
              <w:spacing w:line="360" w:lineRule="auto"/>
              <w:ind w:firstLine="0"/>
              <w:jc w:val="center"/>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控股、管理关系情况说明</w:t>
            </w:r>
          </w:p>
        </w:tc>
      </w:tr>
      <w:tr w:rsidR="002845CB">
        <w:trPr>
          <w:trHeight w:val="680"/>
        </w:trPr>
        <w:tc>
          <w:tcPr>
            <w:tcW w:w="4624" w:type="dxa"/>
            <w:vAlign w:val="center"/>
          </w:tcPr>
          <w:p w:rsidR="002845CB" w:rsidRDefault="002845CB">
            <w:pPr>
              <w:overflowPunct w:val="0"/>
              <w:jc w:val="center"/>
              <w:rPr>
                <w:rFonts w:ascii="宋体" w:eastAsia="宋体" w:hAnsi="宋体" w:cs="宋体"/>
                <w:color w:val="000000" w:themeColor="text1"/>
                <w:sz w:val="21"/>
                <w:szCs w:val="21"/>
              </w:rPr>
            </w:pPr>
          </w:p>
        </w:tc>
        <w:tc>
          <w:tcPr>
            <w:tcW w:w="4556" w:type="dxa"/>
            <w:vAlign w:val="center"/>
          </w:tcPr>
          <w:p w:rsidR="002845CB" w:rsidRDefault="002845CB">
            <w:pPr>
              <w:overflowPunct w:val="0"/>
              <w:jc w:val="center"/>
              <w:rPr>
                <w:rFonts w:ascii="宋体" w:eastAsia="宋体" w:hAnsi="宋体" w:cs="宋体"/>
                <w:color w:val="000000" w:themeColor="text1"/>
                <w:sz w:val="21"/>
                <w:szCs w:val="21"/>
              </w:rPr>
            </w:pPr>
          </w:p>
        </w:tc>
      </w:tr>
      <w:tr w:rsidR="002845CB">
        <w:trPr>
          <w:trHeight w:val="680"/>
        </w:trPr>
        <w:tc>
          <w:tcPr>
            <w:tcW w:w="4624" w:type="dxa"/>
            <w:vAlign w:val="center"/>
          </w:tcPr>
          <w:p w:rsidR="002845CB" w:rsidRDefault="002845CB">
            <w:pPr>
              <w:overflowPunct w:val="0"/>
              <w:jc w:val="center"/>
              <w:rPr>
                <w:rFonts w:ascii="宋体" w:eastAsia="宋体" w:hAnsi="宋体" w:cs="宋体"/>
                <w:color w:val="000000" w:themeColor="text1"/>
                <w:sz w:val="21"/>
                <w:szCs w:val="21"/>
              </w:rPr>
            </w:pPr>
          </w:p>
        </w:tc>
        <w:tc>
          <w:tcPr>
            <w:tcW w:w="4556" w:type="dxa"/>
            <w:vAlign w:val="center"/>
          </w:tcPr>
          <w:p w:rsidR="002845CB" w:rsidRDefault="002845CB">
            <w:pPr>
              <w:overflowPunct w:val="0"/>
              <w:jc w:val="center"/>
              <w:rPr>
                <w:rFonts w:ascii="宋体" w:eastAsia="宋体" w:hAnsi="宋体" w:cs="宋体"/>
                <w:color w:val="000000" w:themeColor="text1"/>
                <w:sz w:val="21"/>
                <w:szCs w:val="21"/>
              </w:rPr>
            </w:pPr>
          </w:p>
        </w:tc>
      </w:tr>
      <w:tr w:rsidR="002845CB">
        <w:trPr>
          <w:trHeight w:val="680"/>
        </w:trPr>
        <w:tc>
          <w:tcPr>
            <w:tcW w:w="4624" w:type="dxa"/>
            <w:vAlign w:val="center"/>
          </w:tcPr>
          <w:p w:rsidR="002845CB" w:rsidRDefault="002845CB">
            <w:pPr>
              <w:overflowPunct w:val="0"/>
              <w:jc w:val="center"/>
              <w:rPr>
                <w:rFonts w:ascii="宋体" w:eastAsia="宋体" w:hAnsi="宋体" w:cs="宋体"/>
                <w:color w:val="000000" w:themeColor="text1"/>
                <w:sz w:val="21"/>
                <w:szCs w:val="21"/>
              </w:rPr>
            </w:pPr>
          </w:p>
        </w:tc>
        <w:tc>
          <w:tcPr>
            <w:tcW w:w="4556" w:type="dxa"/>
            <w:vAlign w:val="center"/>
          </w:tcPr>
          <w:p w:rsidR="002845CB" w:rsidRDefault="002845CB">
            <w:pPr>
              <w:overflowPunct w:val="0"/>
              <w:jc w:val="center"/>
              <w:rPr>
                <w:rFonts w:ascii="宋体" w:eastAsia="宋体" w:hAnsi="宋体" w:cs="宋体"/>
                <w:color w:val="000000" w:themeColor="text1"/>
                <w:sz w:val="21"/>
                <w:szCs w:val="21"/>
              </w:rPr>
            </w:pPr>
          </w:p>
        </w:tc>
      </w:tr>
      <w:tr w:rsidR="002845CB">
        <w:trPr>
          <w:trHeight w:val="680"/>
        </w:trPr>
        <w:tc>
          <w:tcPr>
            <w:tcW w:w="4624" w:type="dxa"/>
            <w:vAlign w:val="center"/>
          </w:tcPr>
          <w:p w:rsidR="002845CB" w:rsidRDefault="002845CB">
            <w:pPr>
              <w:overflowPunct w:val="0"/>
              <w:jc w:val="center"/>
              <w:rPr>
                <w:rFonts w:ascii="宋体" w:eastAsia="宋体" w:hAnsi="宋体" w:cs="宋体"/>
                <w:color w:val="000000" w:themeColor="text1"/>
                <w:sz w:val="21"/>
                <w:szCs w:val="21"/>
              </w:rPr>
            </w:pPr>
          </w:p>
        </w:tc>
        <w:tc>
          <w:tcPr>
            <w:tcW w:w="4556" w:type="dxa"/>
            <w:vAlign w:val="center"/>
          </w:tcPr>
          <w:p w:rsidR="002845CB" w:rsidRDefault="002845CB">
            <w:pPr>
              <w:overflowPunct w:val="0"/>
              <w:jc w:val="center"/>
              <w:rPr>
                <w:rFonts w:ascii="宋体" w:eastAsia="宋体" w:hAnsi="宋体" w:cs="宋体"/>
                <w:color w:val="000000" w:themeColor="text1"/>
                <w:sz w:val="21"/>
                <w:szCs w:val="21"/>
              </w:rPr>
            </w:pPr>
          </w:p>
        </w:tc>
      </w:tr>
      <w:tr w:rsidR="002845CB">
        <w:trPr>
          <w:trHeight w:val="680"/>
        </w:trPr>
        <w:tc>
          <w:tcPr>
            <w:tcW w:w="4624" w:type="dxa"/>
            <w:vAlign w:val="center"/>
          </w:tcPr>
          <w:p w:rsidR="002845CB" w:rsidRDefault="002845CB">
            <w:pPr>
              <w:overflowPunct w:val="0"/>
              <w:jc w:val="center"/>
              <w:rPr>
                <w:rFonts w:ascii="宋体" w:eastAsia="宋体" w:hAnsi="宋体" w:cs="宋体"/>
                <w:color w:val="000000" w:themeColor="text1"/>
                <w:sz w:val="21"/>
                <w:szCs w:val="21"/>
              </w:rPr>
            </w:pPr>
          </w:p>
        </w:tc>
        <w:tc>
          <w:tcPr>
            <w:tcW w:w="4556" w:type="dxa"/>
            <w:vAlign w:val="center"/>
          </w:tcPr>
          <w:p w:rsidR="002845CB" w:rsidRDefault="002845CB">
            <w:pPr>
              <w:overflowPunct w:val="0"/>
              <w:jc w:val="center"/>
              <w:rPr>
                <w:rFonts w:ascii="宋体" w:eastAsia="宋体" w:hAnsi="宋体" w:cs="宋体"/>
                <w:color w:val="000000" w:themeColor="text1"/>
                <w:sz w:val="21"/>
                <w:szCs w:val="21"/>
              </w:rPr>
            </w:pPr>
          </w:p>
        </w:tc>
      </w:tr>
      <w:tr w:rsidR="002845CB">
        <w:trPr>
          <w:trHeight w:val="680"/>
        </w:trPr>
        <w:tc>
          <w:tcPr>
            <w:tcW w:w="4624" w:type="dxa"/>
            <w:vAlign w:val="center"/>
          </w:tcPr>
          <w:p w:rsidR="002845CB" w:rsidRDefault="002845CB">
            <w:pPr>
              <w:overflowPunct w:val="0"/>
              <w:jc w:val="center"/>
              <w:rPr>
                <w:rFonts w:ascii="宋体" w:eastAsia="宋体" w:hAnsi="宋体" w:cs="宋体"/>
                <w:color w:val="000000" w:themeColor="text1"/>
                <w:sz w:val="21"/>
                <w:szCs w:val="21"/>
              </w:rPr>
            </w:pPr>
          </w:p>
        </w:tc>
        <w:tc>
          <w:tcPr>
            <w:tcW w:w="4556" w:type="dxa"/>
            <w:vAlign w:val="center"/>
          </w:tcPr>
          <w:p w:rsidR="002845CB" w:rsidRDefault="002845CB">
            <w:pPr>
              <w:overflowPunct w:val="0"/>
              <w:jc w:val="center"/>
              <w:rPr>
                <w:rFonts w:ascii="宋体" w:eastAsia="宋体" w:hAnsi="宋体" w:cs="宋体"/>
                <w:color w:val="000000" w:themeColor="text1"/>
                <w:sz w:val="21"/>
                <w:szCs w:val="21"/>
              </w:rPr>
            </w:pPr>
          </w:p>
        </w:tc>
      </w:tr>
      <w:tr w:rsidR="002845CB">
        <w:trPr>
          <w:trHeight w:val="680"/>
        </w:trPr>
        <w:tc>
          <w:tcPr>
            <w:tcW w:w="4624" w:type="dxa"/>
            <w:vAlign w:val="center"/>
          </w:tcPr>
          <w:p w:rsidR="002845CB" w:rsidRDefault="002845CB">
            <w:pPr>
              <w:overflowPunct w:val="0"/>
              <w:jc w:val="center"/>
              <w:rPr>
                <w:rFonts w:ascii="宋体" w:eastAsia="宋体" w:hAnsi="宋体" w:cs="宋体"/>
                <w:color w:val="000000" w:themeColor="text1"/>
                <w:sz w:val="21"/>
                <w:szCs w:val="21"/>
              </w:rPr>
            </w:pPr>
          </w:p>
        </w:tc>
        <w:tc>
          <w:tcPr>
            <w:tcW w:w="4556" w:type="dxa"/>
            <w:vAlign w:val="center"/>
          </w:tcPr>
          <w:p w:rsidR="002845CB" w:rsidRDefault="002845CB">
            <w:pPr>
              <w:overflowPunct w:val="0"/>
              <w:jc w:val="center"/>
              <w:rPr>
                <w:rFonts w:ascii="宋体" w:eastAsia="宋体" w:hAnsi="宋体" w:cs="宋体"/>
                <w:color w:val="000000" w:themeColor="text1"/>
                <w:sz w:val="21"/>
                <w:szCs w:val="21"/>
              </w:rPr>
            </w:pPr>
          </w:p>
        </w:tc>
      </w:tr>
    </w:tbl>
    <w:p w:rsidR="002845CB" w:rsidRDefault="002845CB">
      <w:pPr>
        <w:overflowPunct w:val="0"/>
        <w:jc w:val="center"/>
        <w:rPr>
          <w:rFonts w:ascii="宋体" w:eastAsia="宋体" w:hAnsi="宋体" w:cs="宋体"/>
          <w:color w:val="000000" w:themeColor="text1"/>
          <w:sz w:val="21"/>
          <w:szCs w:val="21"/>
        </w:rPr>
      </w:pPr>
    </w:p>
    <w:p w:rsidR="002845CB" w:rsidRDefault="00322747">
      <w:pPr>
        <w:overflowPunct w:val="0"/>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注：磋商供应商须如实填写所有与之有控股、管理关系的情况。</w:t>
      </w:r>
    </w:p>
    <w:p w:rsidR="002845CB" w:rsidRDefault="002845CB">
      <w:pPr>
        <w:overflowPunct w:val="0"/>
        <w:rPr>
          <w:rFonts w:ascii="宋体" w:eastAsia="宋体" w:hAnsi="宋体" w:cs="宋体"/>
          <w:b/>
          <w:color w:val="000000" w:themeColor="text1"/>
          <w:sz w:val="21"/>
          <w:szCs w:val="21"/>
        </w:rPr>
      </w:pPr>
    </w:p>
    <w:p w:rsidR="002845CB" w:rsidRDefault="002845CB">
      <w:pPr>
        <w:overflowPunct w:val="0"/>
        <w:rPr>
          <w:rFonts w:ascii="宋体" w:eastAsia="宋体" w:hAnsi="宋体" w:cs="宋体"/>
          <w:b/>
          <w:color w:val="000000" w:themeColor="text1"/>
          <w:sz w:val="21"/>
          <w:szCs w:val="21"/>
        </w:rPr>
      </w:pPr>
    </w:p>
    <w:p w:rsidR="002845CB" w:rsidRDefault="002845CB">
      <w:pPr>
        <w:overflowPunct w:val="0"/>
        <w:rPr>
          <w:rFonts w:ascii="宋体" w:eastAsia="宋体" w:hAnsi="宋体" w:cs="宋体"/>
          <w:b/>
          <w:color w:val="000000" w:themeColor="text1"/>
          <w:sz w:val="21"/>
          <w:szCs w:val="21"/>
        </w:rPr>
      </w:pPr>
    </w:p>
    <w:p w:rsidR="002845CB" w:rsidRDefault="002845CB">
      <w:pPr>
        <w:overflowPunct w:val="0"/>
        <w:rPr>
          <w:rFonts w:ascii="宋体" w:eastAsia="宋体" w:hAnsi="宋体" w:cs="宋体"/>
          <w:b/>
          <w:color w:val="000000" w:themeColor="text1"/>
          <w:sz w:val="21"/>
          <w:szCs w:val="21"/>
        </w:rPr>
      </w:pPr>
    </w:p>
    <w:p w:rsidR="002845CB" w:rsidRDefault="00322747">
      <w:pPr>
        <w:spacing w:line="360" w:lineRule="auto"/>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磋商供应商：（盖章）</w:t>
      </w:r>
    </w:p>
    <w:p w:rsidR="002845CB" w:rsidRDefault="00322747">
      <w:pPr>
        <w:spacing w:line="360" w:lineRule="auto"/>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法定代表人或委托代理人：（签字或盖章）</w:t>
      </w:r>
    </w:p>
    <w:p w:rsidR="002845CB" w:rsidRDefault="00322747">
      <w:pPr>
        <w:overflowPunct w:val="0"/>
        <w:spacing w:line="360" w:lineRule="auto"/>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日期：        年       月      日</w:t>
      </w:r>
    </w:p>
    <w:p w:rsidR="002845CB" w:rsidRDefault="002845CB">
      <w:pPr>
        <w:pStyle w:val="a4"/>
        <w:adjustRightInd/>
        <w:spacing w:line="360" w:lineRule="auto"/>
        <w:ind w:firstLine="0"/>
        <w:outlineLvl w:val="1"/>
        <w:rPr>
          <w:rFonts w:ascii="宋体" w:eastAsia="宋体" w:hAnsi="宋体"/>
          <w:color w:val="000000" w:themeColor="text1"/>
          <w:sz w:val="21"/>
          <w:szCs w:val="21"/>
        </w:rPr>
      </w:pPr>
    </w:p>
    <w:p w:rsidR="002845CB" w:rsidRDefault="002845CB">
      <w:pPr>
        <w:pStyle w:val="a4"/>
        <w:adjustRightInd/>
        <w:spacing w:line="360" w:lineRule="auto"/>
        <w:ind w:firstLine="0"/>
        <w:outlineLvl w:val="1"/>
        <w:rPr>
          <w:rFonts w:ascii="宋体" w:eastAsia="宋体" w:hAnsi="宋体"/>
          <w:color w:val="000000" w:themeColor="text1"/>
          <w:sz w:val="21"/>
          <w:szCs w:val="21"/>
        </w:rPr>
      </w:pPr>
    </w:p>
    <w:p w:rsidR="002845CB" w:rsidRDefault="002845CB">
      <w:pPr>
        <w:pStyle w:val="a4"/>
        <w:adjustRightInd/>
        <w:spacing w:line="360" w:lineRule="auto"/>
        <w:ind w:firstLine="0"/>
        <w:outlineLvl w:val="1"/>
        <w:rPr>
          <w:rFonts w:ascii="宋体" w:eastAsia="宋体" w:hAnsi="宋体"/>
          <w:color w:val="000000" w:themeColor="text1"/>
          <w:sz w:val="21"/>
          <w:szCs w:val="21"/>
        </w:rPr>
      </w:pPr>
    </w:p>
    <w:p w:rsidR="002845CB" w:rsidRDefault="002845CB">
      <w:pPr>
        <w:pStyle w:val="a4"/>
        <w:adjustRightInd/>
        <w:spacing w:line="360" w:lineRule="auto"/>
        <w:ind w:firstLine="0"/>
        <w:outlineLvl w:val="1"/>
        <w:rPr>
          <w:rFonts w:ascii="宋体" w:eastAsia="宋体" w:hAnsi="宋体"/>
          <w:color w:val="000000" w:themeColor="text1"/>
          <w:sz w:val="21"/>
          <w:szCs w:val="21"/>
        </w:rPr>
      </w:pPr>
    </w:p>
    <w:p w:rsidR="002845CB" w:rsidRDefault="002845CB">
      <w:pPr>
        <w:pStyle w:val="a4"/>
        <w:adjustRightInd/>
        <w:spacing w:line="360" w:lineRule="auto"/>
        <w:ind w:firstLine="0"/>
        <w:outlineLvl w:val="1"/>
        <w:rPr>
          <w:rFonts w:ascii="宋体" w:eastAsia="宋体" w:hAnsi="宋体"/>
          <w:color w:val="000000" w:themeColor="text1"/>
          <w:sz w:val="21"/>
          <w:szCs w:val="21"/>
        </w:rPr>
      </w:pPr>
    </w:p>
    <w:p w:rsidR="002845CB" w:rsidRDefault="002845CB">
      <w:pPr>
        <w:pStyle w:val="a4"/>
        <w:adjustRightInd/>
        <w:spacing w:line="360" w:lineRule="auto"/>
        <w:ind w:firstLine="0"/>
        <w:outlineLvl w:val="1"/>
        <w:rPr>
          <w:rFonts w:ascii="宋体" w:eastAsia="宋体" w:hAnsi="宋体"/>
          <w:color w:val="000000" w:themeColor="text1"/>
          <w:sz w:val="21"/>
          <w:szCs w:val="21"/>
        </w:rPr>
      </w:pPr>
    </w:p>
    <w:p w:rsidR="002845CB" w:rsidRDefault="002845CB">
      <w:pPr>
        <w:pStyle w:val="a4"/>
        <w:adjustRightInd/>
        <w:spacing w:line="360" w:lineRule="auto"/>
        <w:ind w:firstLine="0"/>
        <w:outlineLvl w:val="1"/>
        <w:rPr>
          <w:rFonts w:ascii="宋体" w:eastAsia="宋体" w:hAnsi="宋体"/>
          <w:color w:val="000000" w:themeColor="text1"/>
          <w:sz w:val="21"/>
          <w:szCs w:val="21"/>
        </w:rPr>
      </w:pPr>
    </w:p>
    <w:p w:rsidR="002845CB" w:rsidRDefault="002845CB">
      <w:pPr>
        <w:pStyle w:val="a4"/>
        <w:adjustRightInd/>
        <w:spacing w:line="360" w:lineRule="auto"/>
        <w:ind w:firstLine="0"/>
        <w:outlineLvl w:val="1"/>
        <w:rPr>
          <w:rFonts w:ascii="宋体" w:eastAsia="宋体" w:hAnsi="宋体"/>
          <w:color w:val="000000" w:themeColor="text1"/>
          <w:sz w:val="21"/>
          <w:szCs w:val="21"/>
        </w:rPr>
      </w:pPr>
    </w:p>
    <w:p w:rsidR="002845CB" w:rsidRDefault="002845CB">
      <w:pPr>
        <w:pStyle w:val="a4"/>
        <w:adjustRightInd/>
        <w:spacing w:line="360" w:lineRule="auto"/>
        <w:ind w:firstLine="0"/>
        <w:outlineLvl w:val="1"/>
        <w:rPr>
          <w:rFonts w:ascii="宋体" w:eastAsia="宋体" w:hAnsi="宋体"/>
          <w:color w:val="000000" w:themeColor="text1"/>
          <w:sz w:val="21"/>
          <w:szCs w:val="21"/>
        </w:rPr>
      </w:pPr>
    </w:p>
    <w:p w:rsidR="002845CB" w:rsidRDefault="002845CB">
      <w:pPr>
        <w:pStyle w:val="a4"/>
        <w:adjustRightInd/>
        <w:spacing w:line="360" w:lineRule="auto"/>
        <w:ind w:firstLine="0"/>
        <w:outlineLvl w:val="1"/>
        <w:rPr>
          <w:rFonts w:ascii="宋体" w:eastAsia="宋体" w:hAnsi="宋体"/>
          <w:color w:val="000000" w:themeColor="text1"/>
          <w:sz w:val="21"/>
          <w:szCs w:val="21"/>
        </w:rPr>
      </w:pPr>
    </w:p>
    <w:p w:rsidR="002845CB" w:rsidRDefault="002845CB">
      <w:pPr>
        <w:pStyle w:val="a4"/>
        <w:adjustRightInd/>
        <w:spacing w:line="360" w:lineRule="auto"/>
        <w:ind w:firstLine="0"/>
        <w:outlineLvl w:val="1"/>
        <w:rPr>
          <w:rFonts w:ascii="宋体" w:eastAsia="宋体" w:hAnsi="宋体"/>
          <w:color w:val="000000" w:themeColor="text1"/>
          <w:sz w:val="21"/>
          <w:szCs w:val="21"/>
        </w:rPr>
      </w:pPr>
    </w:p>
    <w:p w:rsidR="002845CB" w:rsidRDefault="002845CB">
      <w:pPr>
        <w:pStyle w:val="a4"/>
        <w:adjustRightInd/>
        <w:spacing w:line="360" w:lineRule="auto"/>
        <w:ind w:firstLine="0"/>
        <w:outlineLvl w:val="1"/>
        <w:rPr>
          <w:rFonts w:ascii="宋体" w:eastAsia="宋体" w:hAnsi="宋体"/>
          <w:color w:val="000000" w:themeColor="text1"/>
          <w:sz w:val="21"/>
          <w:szCs w:val="21"/>
        </w:rPr>
      </w:pPr>
    </w:p>
    <w:p w:rsidR="002845CB" w:rsidRDefault="00322747">
      <w:pPr>
        <w:pStyle w:val="a4"/>
        <w:overflowPunct w:val="0"/>
        <w:ind w:firstLine="0"/>
        <w:jc w:val="both"/>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lastRenderedPageBreak/>
        <w:t>9.</w:t>
      </w:r>
      <w:r>
        <w:rPr>
          <w:rFonts w:ascii="宋体" w:eastAsia="宋体" w:hAnsi="宋体" w:cs="宋体"/>
          <w:color w:val="000000" w:themeColor="text1"/>
          <w:sz w:val="21"/>
          <w:szCs w:val="21"/>
        </w:rPr>
        <w:t>响应单位资格承诺书</w:t>
      </w:r>
    </w:p>
    <w:p w:rsidR="002845CB" w:rsidRDefault="00322747">
      <w:pPr>
        <w:jc w:val="center"/>
        <w:rPr>
          <w:rFonts w:ascii="宋体" w:eastAsia="宋体" w:hAnsi="宋体" w:cs="宋体"/>
          <w:color w:val="000000" w:themeColor="text1"/>
          <w:sz w:val="21"/>
          <w:szCs w:val="21"/>
          <w:lang w:val="zh-CN"/>
        </w:rPr>
      </w:pPr>
      <w:r>
        <w:rPr>
          <w:rFonts w:ascii="宋体" w:eastAsia="宋体" w:hAnsi="宋体" w:cs="宋体" w:hint="eastAsia"/>
          <w:color w:val="000000" w:themeColor="text1"/>
          <w:sz w:val="21"/>
          <w:szCs w:val="21"/>
        </w:rPr>
        <w:t>响应单位</w:t>
      </w:r>
      <w:r>
        <w:rPr>
          <w:rFonts w:ascii="宋体" w:eastAsia="宋体" w:hAnsi="宋体" w:cs="宋体" w:hint="eastAsia"/>
          <w:color w:val="000000" w:themeColor="text1"/>
          <w:sz w:val="21"/>
          <w:szCs w:val="21"/>
          <w:lang w:val="zh-CN"/>
        </w:rPr>
        <w:t>资格承诺书</w:t>
      </w:r>
    </w:p>
    <w:p w:rsidR="002845CB" w:rsidRDefault="00322747">
      <w:pPr>
        <w:pStyle w:val="af4"/>
        <w:spacing w:before="0" w:beforeAutospacing="0" w:after="0" w:afterAutospacing="0" w:line="480" w:lineRule="atLeast"/>
        <w:rPr>
          <w:color w:val="000000" w:themeColor="text1"/>
          <w:sz w:val="21"/>
          <w:szCs w:val="21"/>
          <w:lang w:val="zh-CN"/>
        </w:rPr>
      </w:pPr>
      <w:r>
        <w:rPr>
          <w:rFonts w:hint="eastAsia"/>
          <w:color w:val="000000" w:themeColor="text1"/>
          <w:sz w:val="21"/>
          <w:szCs w:val="21"/>
        </w:rPr>
        <w:t>采购编号</w:t>
      </w:r>
      <w:r>
        <w:rPr>
          <w:rFonts w:hint="eastAsia"/>
          <w:color w:val="000000" w:themeColor="text1"/>
          <w:sz w:val="21"/>
          <w:szCs w:val="21"/>
          <w:lang w:val="zh-CN"/>
        </w:rPr>
        <w:t>：</w:t>
      </w:r>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4836"/>
        <w:gridCol w:w="3667"/>
      </w:tblGrid>
      <w:tr w:rsidR="002845CB">
        <w:trPr>
          <w:trHeight w:val="567"/>
          <w:jc w:val="center"/>
        </w:trPr>
        <w:tc>
          <w:tcPr>
            <w:tcW w:w="1101" w:type="dxa"/>
            <w:vAlign w:val="center"/>
          </w:tcPr>
          <w:p w:rsidR="002845CB" w:rsidRDefault="00322747">
            <w:pPr>
              <w:pStyle w:val="a4"/>
              <w:overflowPunct w:val="0"/>
              <w:ind w:firstLine="0"/>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序号</w:t>
            </w:r>
          </w:p>
        </w:tc>
        <w:tc>
          <w:tcPr>
            <w:tcW w:w="4836" w:type="dxa"/>
            <w:vAlign w:val="center"/>
          </w:tcPr>
          <w:p w:rsidR="002845CB" w:rsidRDefault="00322747">
            <w:pPr>
              <w:pStyle w:val="a4"/>
              <w:overflowPunct w:val="0"/>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承诺事项</w:t>
            </w:r>
          </w:p>
        </w:tc>
        <w:tc>
          <w:tcPr>
            <w:tcW w:w="3667" w:type="dxa"/>
            <w:vAlign w:val="center"/>
          </w:tcPr>
          <w:p w:rsidR="002845CB" w:rsidRDefault="00322747">
            <w:pPr>
              <w:pStyle w:val="a4"/>
              <w:overflowPunct w:val="0"/>
              <w:ind w:firstLine="0"/>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承诺内容（填：“实质性响应”或 “非实质性响应”）</w:t>
            </w:r>
          </w:p>
        </w:tc>
      </w:tr>
      <w:tr w:rsidR="002845CB">
        <w:trPr>
          <w:trHeight w:val="567"/>
          <w:jc w:val="center"/>
        </w:trPr>
        <w:tc>
          <w:tcPr>
            <w:tcW w:w="9604" w:type="dxa"/>
            <w:gridSpan w:val="3"/>
            <w:vAlign w:val="center"/>
          </w:tcPr>
          <w:p w:rsidR="002845CB" w:rsidRDefault="00322747">
            <w:pPr>
              <w:spacing w:line="360" w:lineRule="auto"/>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（一）合格供应商的一般条件</w:t>
            </w:r>
          </w:p>
        </w:tc>
      </w:tr>
      <w:tr w:rsidR="002845CB">
        <w:trPr>
          <w:trHeight w:val="567"/>
          <w:jc w:val="center"/>
        </w:trPr>
        <w:tc>
          <w:tcPr>
            <w:tcW w:w="1101" w:type="dxa"/>
            <w:vAlign w:val="center"/>
          </w:tcPr>
          <w:p w:rsidR="002845CB" w:rsidRDefault="00322747">
            <w:pPr>
              <w:pStyle w:val="a4"/>
              <w:overflowPunct w:val="0"/>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1</w:t>
            </w:r>
          </w:p>
        </w:tc>
        <w:tc>
          <w:tcPr>
            <w:tcW w:w="4836" w:type="dxa"/>
            <w:vAlign w:val="center"/>
          </w:tcPr>
          <w:p w:rsidR="002845CB" w:rsidRDefault="00322747">
            <w:pPr>
              <w:spacing w:line="360" w:lineRule="auto"/>
              <w:jc w:val="left"/>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具有独立承担民事责任的能力</w:t>
            </w:r>
          </w:p>
        </w:tc>
        <w:tc>
          <w:tcPr>
            <w:tcW w:w="3667" w:type="dxa"/>
            <w:vAlign w:val="center"/>
          </w:tcPr>
          <w:p w:rsidR="002845CB" w:rsidRDefault="002845CB">
            <w:pPr>
              <w:spacing w:line="360" w:lineRule="auto"/>
              <w:jc w:val="center"/>
              <w:rPr>
                <w:rFonts w:ascii="宋体" w:eastAsia="宋体" w:hAnsi="宋体" w:cs="宋体"/>
                <w:color w:val="000000" w:themeColor="text1"/>
                <w:sz w:val="21"/>
                <w:szCs w:val="21"/>
              </w:rPr>
            </w:pPr>
          </w:p>
        </w:tc>
      </w:tr>
      <w:tr w:rsidR="002845CB">
        <w:trPr>
          <w:trHeight w:val="567"/>
          <w:jc w:val="center"/>
        </w:trPr>
        <w:tc>
          <w:tcPr>
            <w:tcW w:w="1101" w:type="dxa"/>
            <w:vAlign w:val="center"/>
          </w:tcPr>
          <w:p w:rsidR="002845CB" w:rsidRDefault="00322747">
            <w:pPr>
              <w:pStyle w:val="a4"/>
              <w:overflowPunct w:val="0"/>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2</w:t>
            </w:r>
          </w:p>
        </w:tc>
        <w:tc>
          <w:tcPr>
            <w:tcW w:w="4836" w:type="dxa"/>
            <w:vAlign w:val="center"/>
          </w:tcPr>
          <w:p w:rsidR="002845CB" w:rsidRDefault="00322747">
            <w:pPr>
              <w:spacing w:line="360" w:lineRule="auto"/>
              <w:jc w:val="left"/>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具有良好的商业信誉和健全的财务会计制度</w:t>
            </w:r>
          </w:p>
        </w:tc>
        <w:tc>
          <w:tcPr>
            <w:tcW w:w="3667" w:type="dxa"/>
            <w:vAlign w:val="center"/>
          </w:tcPr>
          <w:p w:rsidR="002845CB" w:rsidRDefault="002845CB">
            <w:pPr>
              <w:spacing w:line="360" w:lineRule="auto"/>
              <w:jc w:val="center"/>
              <w:rPr>
                <w:rFonts w:ascii="宋体" w:eastAsia="宋体" w:hAnsi="宋体" w:cs="宋体"/>
                <w:color w:val="000000" w:themeColor="text1"/>
                <w:sz w:val="21"/>
                <w:szCs w:val="21"/>
              </w:rPr>
            </w:pPr>
          </w:p>
        </w:tc>
      </w:tr>
      <w:tr w:rsidR="002845CB">
        <w:trPr>
          <w:trHeight w:val="567"/>
          <w:jc w:val="center"/>
        </w:trPr>
        <w:tc>
          <w:tcPr>
            <w:tcW w:w="1101" w:type="dxa"/>
            <w:vAlign w:val="center"/>
          </w:tcPr>
          <w:p w:rsidR="002845CB" w:rsidRDefault="00322747">
            <w:pPr>
              <w:pStyle w:val="a4"/>
              <w:overflowPunct w:val="0"/>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3</w:t>
            </w:r>
          </w:p>
        </w:tc>
        <w:tc>
          <w:tcPr>
            <w:tcW w:w="4836" w:type="dxa"/>
            <w:vAlign w:val="center"/>
          </w:tcPr>
          <w:p w:rsidR="002845CB" w:rsidRDefault="00322747">
            <w:pPr>
              <w:spacing w:line="360" w:lineRule="auto"/>
              <w:jc w:val="left"/>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具有履行合同所必需的设备和专业技术能力</w:t>
            </w:r>
          </w:p>
        </w:tc>
        <w:tc>
          <w:tcPr>
            <w:tcW w:w="3667" w:type="dxa"/>
            <w:vAlign w:val="center"/>
          </w:tcPr>
          <w:p w:rsidR="002845CB" w:rsidRDefault="002845CB">
            <w:pPr>
              <w:spacing w:line="360" w:lineRule="auto"/>
              <w:jc w:val="center"/>
              <w:rPr>
                <w:rFonts w:ascii="宋体" w:eastAsia="宋体" w:hAnsi="宋体" w:cs="宋体"/>
                <w:color w:val="000000" w:themeColor="text1"/>
                <w:sz w:val="21"/>
                <w:szCs w:val="21"/>
              </w:rPr>
            </w:pPr>
          </w:p>
        </w:tc>
      </w:tr>
      <w:tr w:rsidR="002845CB">
        <w:trPr>
          <w:trHeight w:val="567"/>
          <w:jc w:val="center"/>
        </w:trPr>
        <w:tc>
          <w:tcPr>
            <w:tcW w:w="1101" w:type="dxa"/>
            <w:vAlign w:val="center"/>
          </w:tcPr>
          <w:p w:rsidR="002845CB" w:rsidRDefault="00322747">
            <w:pPr>
              <w:pStyle w:val="a4"/>
              <w:overflowPunct w:val="0"/>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4</w:t>
            </w:r>
          </w:p>
        </w:tc>
        <w:tc>
          <w:tcPr>
            <w:tcW w:w="4836" w:type="dxa"/>
            <w:vAlign w:val="center"/>
          </w:tcPr>
          <w:p w:rsidR="002845CB" w:rsidRDefault="00322747">
            <w:pPr>
              <w:spacing w:line="360" w:lineRule="auto"/>
              <w:jc w:val="left"/>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有依法缴纳税收和社会保障资金的良好记录</w:t>
            </w:r>
          </w:p>
        </w:tc>
        <w:tc>
          <w:tcPr>
            <w:tcW w:w="3667" w:type="dxa"/>
            <w:vAlign w:val="center"/>
          </w:tcPr>
          <w:p w:rsidR="002845CB" w:rsidRDefault="002845CB">
            <w:pPr>
              <w:spacing w:line="360" w:lineRule="auto"/>
              <w:jc w:val="center"/>
              <w:rPr>
                <w:rFonts w:ascii="宋体" w:eastAsia="宋体" w:hAnsi="宋体" w:cs="宋体"/>
                <w:color w:val="000000" w:themeColor="text1"/>
                <w:sz w:val="21"/>
                <w:szCs w:val="21"/>
              </w:rPr>
            </w:pPr>
          </w:p>
        </w:tc>
      </w:tr>
      <w:tr w:rsidR="002845CB">
        <w:trPr>
          <w:trHeight w:val="567"/>
          <w:jc w:val="center"/>
        </w:trPr>
        <w:tc>
          <w:tcPr>
            <w:tcW w:w="1101" w:type="dxa"/>
            <w:vAlign w:val="center"/>
          </w:tcPr>
          <w:p w:rsidR="002845CB" w:rsidRDefault="00322747">
            <w:pPr>
              <w:pStyle w:val="a4"/>
              <w:overflowPunct w:val="0"/>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5</w:t>
            </w:r>
          </w:p>
        </w:tc>
        <w:tc>
          <w:tcPr>
            <w:tcW w:w="4836" w:type="dxa"/>
            <w:vAlign w:val="center"/>
          </w:tcPr>
          <w:p w:rsidR="002845CB" w:rsidRDefault="00322747">
            <w:pPr>
              <w:spacing w:line="360" w:lineRule="auto"/>
              <w:jc w:val="left"/>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参加采购活动前三年内，在经营活动中没有重大违法记录</w:t>
            </w:r>
          </w:p>
        </w:tc>
        <w:tc>
          <w:tcPr>
            <w:tcW w:w="3667" w:type="dxa"/>
            <w:vAlign w:val="center"/>
          </w:tcPr>
          <w:p w:rsidR="002845CB" w:rsidRDefault="002845CB">
            <w:pPr>
              <w:spacing w:line="360" w:lineRule="auto"/>
              <w:jc w:val="center"/>
              <w:rPr>
                <w:rFonts w:ascii="宋体" w:eastAsia="宋体" w:hAnsi="宋体" w:cs="宋体"/>
                <w:color w:val="000000" w:themeColor="text1"/>
                <w:sz w:val="21"/>
                <w:szCs w:val="21"/>
              </w:rPr>
            </w:pPr>
          </w:p>
        </w:tc>
      </w:tr>
      <w:tr w:rsidR="002845CB">
        <w:trPr>
          <w:trHeight w:val="567"/>
          <w:jc w:val="center"/>
        </w:trPr>
        <w:tc>
          <w:tcPr>
            <w:tcW w:w="1101" w:type="dxa"/>
            <w:vAlign w:val="center"/>
          </w:tcPr>
          <w:p w:rsidR="002845CB" w:rsidRDefault="00322747">
            <w:pPr>
              <w:pStyle w:val="a4"/>
              <w:overflowPunct w:val="0"/>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6</w:t>
            </w:r>
          </w:p>
        </w:tc>
        <w:tc>
          <w:tcPr>
            <w:tcW w:w="4836" w:type="dxa"/>
            <w:vAlign w:val="center"/>
          </w:tcPr>
          <w:p w:rsidR="002845CB" w:rsidRDefault="00322747">
            <w:pPr>
              <w:spacing w:line="360" w:lineRule="auto"/>
              <w:jc w:val="left"/>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法律、行政法规规定的其他条件</w:t>
            </w:r>
          </w:p>
        </w:tc>
        <w:tc>
          <w:tcPr>
            <w:tcW w:w="3667" w:type="dxa"/>
            <w:vAlign w:val="center"/>
          </w:tcPr>
          <w:p w:rsidR="002845CB" w:rsidRDefault="002845CB">
            <w:pPr>
              <w:spacing w:line="360" w:lineRule="auto"/>
              <w:jc w:val="center"/>
              <w:rPr>
                <w:rFonts w:ascii="宋体" w:eastAsia="宋体" w:hAnsi="宋体" w:cs="宋体"/>
                <w:color w:val="000000" w:themeColor="text1"/>
                <w:sz w:val="21"/>
                <w:szCs w:val="21"/>
              </w:rPr>
            </w:pPr>
          </w:p>
        </w:tc>
      </w:tr>
      <w:tr w:rsidR="002845CB">
        <w:trPr>
          <w:trHeight w:val="567"/>
          <w:jc w:val="center"/>
        </w:trPr>
        <w:tc>
          <w:tcPr>
            <w:tcW w:w="9604" w:type="dxa"/>
            <w:gridSpan w:val="3"/>
            <w:vAlign w:val="center"/>
          </w:tcPr>
          <w:p w:rsidR="002845CB" w:rsidRDefault="00322747">
            <w:pPr>
              <w:spacing w:line="360" w:lineRule="auto"/>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（二）合格供应商的特殊条件（详见本项目采购公告，如未作要求则无需填写）</w:t>
            </w:r>
          </w:p>
        </w:tc>
      </w:tr>
      <w:tr w:rsidR="002845CB">
        <w:trPr>
          <w:trHeight w:val="567"/>
          <w:jc w:val="center"/>
        </w:trPr>
        <w:tc>
          <w:tcPr>
            <w:tcW w:w="1101" w:type="dxa"/>
            <w:vAlign w:val="center"/>
          </w:tcPr>
          <w:p w:rsidR="002845CB" w:rsidRDefault="002845CB">
            <w:pPr>
              <w:spacing w:line="360" w:lineRule="auto"/>
              <w:jc w:val="center"/>
              <w:rPr>
                <w:rFonts w:ascii="宋体" w:eastAsia="宋体" w:hAnsi="宋体" w:cs="宋体"/>
                <w:color w:val="000000" w:themeColor="text1"/>
                <w:sz w:val="21"/>
                <w:szCs w:val="21"/>
              </w:rPr>
            </w:pPr>
          </w:p>
        </w:tc>
        <w:tc>
          <w:tcPr>
            <w:tcW w:w="4836" w:type="dxa"/>
            <w:vAlign w:val="center"/>
          </w:tcPr>
          <w:p w:rsidR="002845CB" w:rsidRDefault="002845CB">
            <w:pPr>
              <w:spacing w:line="360" w:lineRule="auto"/>
              <w:jc w:val="center"/>
              <w:rPr>
                <w:rFonts w:ascii="宋体" w:eastAsia="宋体" w:hAnsi="宋体" w:cs="宋体"/>
                <w:color w:val="000000" w:themeColor="text1"/>
                <w:sz w:val="21"/>
                <w:szCs w:val="21"/>
              </w:rPr>
            </w:pPr>
          </w:p>
        </w:tc>
        <w:tc>
          <w:tcPr>
            <w:tcW w:w="3667" w:type="dxa"/>
            <w:vAlign w:val="center"/>
          </w:tcPr>
          <w:p w:rsidR="002845CB" w:rsidRDefault="002845CB">
            <w:pPr>
              <w:spacing w:line="360" w:lineRule="auto"/>
              <w:jc w:val="center"/>
              <w:rPr>
                <w:rFonts w:ascii="宋体" w:eastAsia="宋体" w:hAnsi="宋体" w:cs="宋体"/>
                <w:color w:val="000000" w:themeColor="text1"/>
                <w:sz w:val="21"/>
                <w:szCs w:val="21"/>
              </w:rPr>
            </w:pPr>
          </w:p>
        </w:tc>
      </w:tr>
    </w:tbl>
    <w:p w:rsidR="002845CB" w:rsidRDefault="002845CB">
      <w:pPr>
        <w:autoSpaceDE w:val="0"/>
        <w:autoSpaceDN w:val="0"/>
        <w:adjustRightInd w:val="0"/>
        <w:spacing w:line="360" w:lineRule="auto"/>
        <w:rPr>
          <w:rFonts w:ascii="宋体" w:eastAsia="宋体" w:hAnsi="宋体" w:cs="宋体"/>
          <w:color w:val="000000" w:themeColor="text1"/>
          <w:sz w:val="21"/>
          <w:szCs w:val="21"/>
          <w:lang w:val="zh-CN"/>
        </w:rPr>
      </w:pPr>
    </w:p>
    <w:p w:rsidR="002845CB" w:rsidRDefault="00322747">
      <w:pPr>
        <w:autoSpaceDE w:val="0"/>
        <w:autoSpaceDN w:val="0"/>
        <w:adjustRightInd w:val="0"/>
        <w:spacing w:line="360" w:lineRule="auto"/>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响应单位</w:t>
      </w:r>
      <w:r>
        <w:rPr>
          <w:rFonts w:ascii="宋体" w:eastAsia="宋体" w:hAnsi="宋体" w:cs="宋体" w:hint="eastAsia"/>
          <w:color w:val="000000" w:themeColor="text1"/>
          <w:sz w:val="21"/>
          <w:szCs w:val="21"/>
          <w:lang w:val="zh-CN"/>
        </w:rPr>
        <w:t>：（公章）</w:t>
      </w:r>
    </w:p>
    <w:p w:rsidR="002845CB" w:rsidRDefault="00322747">
      <w:pPr>
        <w:autoSpaceDE w:val="0"/>
        <w:autoSpaceDN w:val="0"/>
        <w:adjustRightInd w:val="0"/>
        <w:spacing w:line="360" w:lineRule="auto"/>
        <w:rPr>
          <w:rFonts w:ascii="宋体" w:eastAsia="宋体" w:hAnsi="宋体" w:cs="宋体"/>
          <w:color w:val="000000" w:themeColor="text1"/>
          <w:sz w:val="21"/>
          <w:szCs w:val="21"/>
        </w:rPr>
      </w:pPr>
      <w:r>
        <w:rPr>
          <w:rFonts w:ascii="宋体" w:eastAsia="宋体" w:hAnsi="宋体" w:cs="宋体" w:hint="eastAsia"/>
          <w:color w:val="000000" w:themeColor="text1"/>
          <w:sz w:val="21"/>
          <w:szCs w:val="21"/>
          <w:lang w:val="zh-CN"/>
        </w:rPr>
        <w:t>法定代表人或委托代理人：（签字或签章）</w:t>
      </w:r>
    </w:p>
    <w:p w:rsidR="002845CB" w:rsidRDefault="00322747">
      <w:pPr>
        <w:autoSpaceDE w:val="0"/>
        <w:autoSpaceDN w:val="0"/>
        <w:adjustRightInd w:val="0"/>
        <w:spacing w:line="360" w:lineRule="auto"/>
        <w:rPr>
          <w:rFonts w:ascii="宋体" w:hAnsi="宋体" w:cs="宋体"/>
          <w:b/>
          <w:color w:val="000000" w:themeColor="text1"/>
          <w:sz w:val="24"/>
        </w:rPr>
      </w:pPr>
      <w:r>
        <w:rPr>
          <w:rFonts w:ascii="宋体" w:eastAsia="宋体" w:hAnsi="宋体" w:cs="宋体" w:hint="eastAsia"/>
          <w:color w:val="000000" w:themeColor="text1"/>
          <w:sz w:val="21"/>
          <w:szCs w:val="21"/>
          <w:lang w:val="zh-CN"/>
        </w:rPr>
        <w:t>日期</w:t>
      </w:r>
      <w:r>
        <w:rPr>
          <w:rFonts w:ascii="宋体" w:eastAsia="宋体" w:hAnsi="宋体" w:cs="宋体" w:hint="eastAsia"/>
          <w:color w:val="000000" w:themeColor="text1"/>
          <w:sz w:val="21"/>
          <w:szCs w:val="21"/>
        </w:rPr>
        <w:t xml:space="preserve">：         </w:t>
      </w:r>
      <w:r>
        <w:rPr>
          <w:rFonts w:ascii="宋体" w:eastAsia="宋体" w:hAnsi="宋体" w:cs="宋体" w:hint="eastAsia"/>
          <w:color w:val="000000" w:themeColor="text1"/>
          <w:sz w:val="21"/>
          <w:szCs w:val="21"/>
          <w:lang w:val="zh-CN"/>
        </w:rPr>
        <w:t>年</w:t>
      </w:r>
      <w:r>
        <w:rPr>
          <w:rFonts w:ascii="宋体" w:eastAsia="宋体" w:hAnsi="宋体" w:cs="宋体" w:hint="eastAsia"/>
          <w:color w:val="000000" w:themeColor="text1"/>
          <w:sz w:val="21"/>
          <w:szCs w:val="21"/>
        </w:rPr>
        <w:t xml:space="preserve">      </w:t>
      </w:r>
      <w:r>
        <w:rPr>
          <w:rFonts w:ascii="宋体" w:eastAsia="宋体" w:hAnsi="宋体" w:cs="宋体" w:hint="eastAsia"/>
          <w:color w:val="000000" w:themeColor="text1"/>
          <w:sz w:val="21"/>
          <w:szCs w:val="21"/>
          <w:lang w:val="zh-CN"/>
        </w:rPr>
        <w:t>月</w:t>
      </w:r>
      <w:r>
        <w:rPr>
          <w:rFonts w:ascii="宋体" w:eastAsia="宋体" w:hAnsi="宋体" w:cs="宋体" w:hint="eastAsia"/>
          <w:color w:val="000000" w:themeColor="text1"/>
          <w:sz w:val="21"/>
          <w:szCs w:val="21"/>
        </w:rPr>
        <w:t xml:space="preserve">      </w:t>
      </w:r>
      <w:r>
        <w:rPr>
          <w:rFonts w:ascii="宋体" w:eastAsia="宋体" w:hAnsi="宋体" w:cs="宋体" w:hint="eastAsia"/>
          <w:color w:val="000000" w:themeColor="text1"/>
          <w:sz w:val="21"/>
          <w:szCs w:val="21"/>
          <w:lang w:val="zh-CN"/>
        </w:rPr>
        <w:t>日</w:t>
      </w:r>
    </w:p>
    <w:p w:rsidR="002845CB" w:rsidRDefault="002845CB">
      <w:pPr>
        <w:pStyle w:val="a4"/>
        <w:overflowPunct w:val="0"/>
        <w:spacing w:line="360" w:lineRule="auto"/>
        <w:ind w:firstLine="0"/>
        <w:outlineLvl w:val="1"/>
        <w:rPr>
          <w:rFonts w:ascii="宋体" w:eastAsia="宋体" w:hAnsi="宋体"/>
          <w:color w:val="000000" w:themeColor="text1"/>
          <w:sz w:val="21"/>
          <w:szCs w:val="21"/>
        </w:rPr>
      </w:pPr>
    </w:p>
    <w:p w:rsidR="002845CB" w:rsidRDefault="002845CB">
      <w:pPr>
        <w:pStyle w:val="a4"/>
        <w:overflowPunct w:val="0"/>
        <w:spacing w:line="360" w:lineRule="auto"/>
        <w:ind w:firstLine="0"/>
        <w:outlineLvl w:val="1"/>
        <w:rPr>
          <w:rFonts w:ascii="宋体" w:eastAsia="宋体" w:hAnsi="宋体"/>
          <w:color w:val="000000" w:themeColor="text1"/>
          <w:sz w:val="21"/>
          <w:szCs w:val="21"/>
        </w:rPr>
      </w:pPr>
    </w:p>
    <w:p w:rsidR="002845CB" w:rsidRDefault="002845CB">
      <w:pPr>
        <w:pStyle w:val="a4"/>
        <w:overflowPunct w:val="0"/>
        <w:spacing w:line="360" w:lineRule="auto"/>
        <w:ind w:firstLine="0"/>
        <w:outlineLvl w:val="1"/>
        <w:rPr>
          <w:rFonts w:ascii="宋体" w:eastAsia="宋体" w:hAnsi="宋体"/>
          <w:color w:val="000000" w:themeColor="text1"/>
          <w:sz w:val="21"/>
          <w:szCs w:val="21"/>
        </w:rPr>
      </w:pPr>
    </w:p>
    <w:p w:rsidR="002845CB" w:rsidRDefault="002845CB">
      <w:pPr>
        <w:pStyle w:val="a4"/>
        <w:overflowPunct w:val="0"/>
        <w:spacing w:line="360" w:lineRule="auto"/>
        <w:ind w:firstLine="0"/>
        <w:outlineLvl w:val="1"/>
        <w:rPr>
          <w:rFonts w:ascii="宋体" w:eastAsia="宋体" w:hAnsi="宋体"/>
          <w:color w:val="000000" w:themeColor="text1"/>
          <w:sz w:val="21"/>
          <w:szCs w:val="21"/>
        </w:rPr>
      </w:pPr>
    </w:p>
    <w:p w:rsidR="002845CB" w:rsidRDefault="002845CB">
      <w:pPr>
        <w:pStyle w:val="a4"/>
        <w:overflowPunct w:val="0"/>
        <w:spacing w:line="360" w:lineRule="auto"/>
        <w:ind w:firstLine="0"/>
        <w:outlineLvl w:val="1"/>
        <w:rPr>
          <w:rFonts w:ascii="宋体" w:eastAsia="宋体" w:hAnsi="宋体"/>
          <w:color w:val="000000" w:themeColor="text1"/>
          <w:sz w:val="21"/>
          <w:szCs w:val="21"/>
        </w:rPr>
      </w:pPr>
    </w:p>
    <w:p w:rsidR="002845CB" w:rsidRDefault="002845CB">
      <w:pPr>
        <w:pStyle w:val="a4"/>
        <w:overflowPunct w:val="0"/>
        <w:spacing w:line="360" w:lineRule="auto"/>
        <w:ind w:firstLine="0"/>
        <w:outlineLvl w:val="1"/>
        <w:rPr>
          <w:rFonts w:ascii="宋体" w:eastAsia="宋体" w:hAnsi="宋体"/>
          <w:color w:val="000000" w:themeColor="text1"/>
          <w:sz w:val="21"/>
          <w:szCs w:val="21"/>
        </w:rPr>
      </w:pPr>
    </w:p>
    <w:p w:rsidR="002845CB" w:rsidRDefault="002845CB">
      <w:pPr>
        <w:pStyle w:val="a4"/>
        <w:overflowPunct w:val="0"/>
        <w:spacing w:line="360" w:lineRule="auto"/>
        <w:ind w:firstLine="0"/>
        <w:outlineLvl w:val="1"/>
        <w:rPr>
          <w:rFonts w:ascii="宋体" w:eastAsia="宋体" w:hAnsi="宋体"/>
          <w:color w:val="000000" w:themeColor="text1"/>
          <w:sz w:val="21"/>
          <w:szCs w:val="21"/>
        </w:rPr>
      </w:pPr>
    </w:p>
    <w:p w:rsidR="002845CB" w:rsidRDefault="002845CB">
      <w:pPr>
        <w:pStyle w:val="a4"/>
        <w:overflowPunct w:val="0"/>
        <w:spacing w:line="360" w:lineRule="auto"/>
        <w:ind w:firstLine="0"/>
        <w:outlineLvl w:val="1"/>
        <w:rPr>
          <w:rFonts w:ascii="宋体" w:eastAsia="宋体" w:hAnsi="宋体"/>
          <w:color w:val="000000" w:themeColor="text1"/>
          <w:sz w:val="21"/>
          <w:szCs w:val="21"/>
        </w:rPr>
      </w:pPr>
    </w:p>
    <w:p w:rsidR="002845CB" w:rsidRDefault="002845CB">
      <w:pPr>
        <w:pStyle w:val="a4"/>
        <w:overflowPunct w:val="0"/>
        <w:spacing w:line="360" w:lineRule="auto"/>
        <w:ind w:firstLine="0"/>
        <w:outlineLvl w:val="1"/>
        <w:rPr>
          <w:rFonts w:ascii="宋体" w:eastAsia="宋体" w:hAnsi="宋体"/>
          <w:color w:val="000000" w:themeColor="text1"/>
          <w:sz w:val="21"/>
          <w:szCs w:val="21"/>
        </w:rPr>
      </w:pPr>
    </w:p>
    <w:p w:rsidR="002845CB" w:rsidRDefault="002845CB">
      <w:pPr>
        <w:pStyle w:val="a4"/>
        <w:overflowPunct w:val="0"/>
        <w:spacing w:line="360" w:lineRule="auto"/>
        <w:ind w:firstLine="0"/>
        <w:outlineLvl w:val="1"/>
        <w:rPr>
          <w:rFonts w:ascii="宋体" w:eastAsia="宋体" w:hAnsi="宋体"/>
          <w:color w:val="000000" w:themeColor="text1"/>
          <w:sz w:val="21"/>
          <w:szCs w:val="21"/>
        </w:rPr>
      </w:pPr>
    </w:p>
    <w:p w:rsidR="002845CB" w:rsidRDefault="002845CB">
      <w:pPr>
        <w:pStyle w:val="a4"/>
        <w:overflowPunct w:val="0"/>
        <w:spacing w:line="360" w:lineRule="auto"/>
        <w:ind w:firstLine="0"/>
        <w:outlineLvl w:val="1"/>
        <w:rPr>
          <w:rFonts w:ascii="宋体" w:eastAsia="宋体" w:hAnsi="宋体"/>
          <w:color w:val="000000" w:themeColor="text1"/>
          <w:sz w:val="21"/>
          <w:szCs w:val="21"/>
        </w:rPr>
      </w:pPr>
    </w:p>
    <w:p w:rsidR="002845CB" w:rsidRDefault="002845CB">
      <w:pPr>
        <w:pStyle w:val="a4"/>
        <w:overflowPunct w:val="0"/>
        <w:spacing w:line="360" w:lineRule="auto"/>
        <w:ind w:firstLine="0"/>
        <w:outlineLvl w:val="1"/>
        <w:rPr>
          <w:rFonts w:ascii="宋体" w:eastAsia="宋体" w:hAnsi="宋体"/>
          <w:color w:val="000000" w:themeColor="text1"/>
          <w:sz w:val="21"/>
          <w:szCs w:val="21"/>
        </w:rPr>
      </w:pPr>
    </w:p>
    <w:p w:rsidR="002845CB" w:rsidRDefault="002845CB">
      <w:pPr>
        <w:pStyle w:val="a4"/>
        <w:overflowPunct w:val="0"/>
        <w:spacing w:line="360" w:lineRule="auto"/>
        <w:ind w:firstLine="0"/>
        <w:outlineLvl w:val="1"/>
        <w:rPr>
          <w:rFonts w:ascii="宋体" w:eastAsia="宋体" w:hAnsi="宋体"/>
          <w:color w:val="000000" w:themeColor="text1"/>
          <w:sz w:val="21"/>
          <w:szCs w:val="21"/>
        </w:rPr>
      </w:pPr>
    </w:p>
    <w:p w:rsidR="002845CB" w:rsidRDefault="00322747">
      <w:pPr>
        <w:tabs>
          <w:tab w:val="left" w:pos="8930"/>
          <w:tab w:val="left" w:pos="9306"/>
        </w:tabs>
        <w:spacing w:line="360" w:lineRule="auto"/>
        <w:jc w:val="center"/>
        <w:rPr>
          <w:rFonts w:ascii="宋体" w:eastAsia="宋体" w:hAnsi="宋体"/>
          <w:color w:val="000000" w:themeColor="text1"/>
          <w:sz w:val="32"/>
          <w:szCs w:val="32"/>
        </w:rPr>
      </w:pPr>
      <w:r>
        <w:rPr>
          <w:rFonts w:ascii="宋体" w:eastAsia="宋体" w:hAnsi="宋体" w:hint="eastAsia"/>
          <w:b/>
          <w:bCs/>
          <w:color w:val="000000" w:themeColor="text1"/>
          <w:sz w:val="32"/>
          <w:szCs w:val="32"/>
        </w:rPr>
        <w:lastRenderedPageBreak/>
        <w:t xml:space="preserve">第四章 </w:t>
      </w:r>
      <w:bookmarkEnd w:id="18"/>
      <w:r>
        <w:rPr>
          <w:rFonts w:ascii="宋体" w:eastAsia="宋体" w:hAnsi="宋体" w:hint="eastAsia"/>
          <w:b/>
          <w:bCs/>
          <w:color w:val="000000" w:themeColor="text1"/>
          <w:sz w:val="32"/>
          <w:szCs w:val="32"/>
        </w:rPr>
        <w:t>采购内容</w:t>
      </w:r>
      <w:bookmarkEnd w:id="19"/>
    </w:p>
    <w:p w:rsidR="002845CB" w:rsidRDefault="00322747">
      <w:pPr>
        <w:pStyle w:val="TOC1"/>
        <w:overflowPunct w:val="0"/>
        <w:spacing w:line="360" w:lineRule="auto"/>
        <w:ind w:firstLineChars="200" w:firstLine="420"/>
        <w:jc w:val="both"/>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苏州城市学院就其所需采购的</w:t>
      </w:r>
      <w:r>
        <w:rPr>
          <w:rFonts w:ascii="宋体" w:eastAsia="宋体" w:hAnsi="宋体" w:cs="宋体" w:hint="eastAsia"/>
          <w:bCs/>
          <w:color w:val="000000" w:themeColor="text1"/>
          <w:sz w:val="21"/>
          <w:szCs w:val="21"/>
        </w:rPr>
        <w:t>苏州城市学院综合实验楼走廊涂料粉刷项目</w:t>
      </w:r>
      <w:r>
        <w:rPr>
          <w:rFonts w:ascii="宋体" w:eastAsia="宋体" w:hAnsi="宋体" w:cs="宋体" w:hint="eastAsia"/>
          <w:color w:val="000000" w:themeColor="text1"/>
          <w:sz w:val="21"/>
          <w:szCs w:val="21"/>
        </w:rPr>
        <w:t>采用竞争性磋商方式进行采购，欢迎有资格的供应商前来报名参加本次磋商采购活动。</w:t>
      </w:r>
    </w:p>
    <w:p w:rsidR="002845CB" w:rsidRDefault="00322747">
      <w:pPr>
        <w:pStyle w:val="TOC1"/>
        <w:overflowPunct w:val="0"/>
        <w:spacing w:line="360" w:lineRule="auto"/>
        <w:jc w:val="both"/>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一、采购编号：SCU2025-44</w:t>
      </w:r>
    </w:p>
    <w:p w:rsidR="002845CB" w:rsidRDefault="00322747">
      <w:pPr>
        <w:pStyle w:val="TOC1"/>
        <w:overflowPunct w:val="0"/>
        <w:spacing w:line="360" w:lineRule="auto"/>
        <w:jc w:val="both"/>
        <w:rPr>
          <w:rFonts w:ascii="宋体" w:eastAsia="宋体" w:hAnsi="宋体" w:cs="宋体"/>
          <w:color w:val="000000" w:themeColor="text1"/>
          <w:sz w:val="21"/>
          <w:szCs w:val="21"/>
        </w:rPr>
      </w:pPr>
      <w:bookmarkStart w:id="20" w:name="_Toc13642116"/>
      <w:r>
        <w:rPr>
          <w:rFonts w:ascii="宋体" w:eastAsia="宋体" w:hAnsi="宋体" w:cs="宋体" w:hint="eastAsia"/>
          <w:color w:val="000000" w:themeColor="text1"/>
          <w:sz w:val="21"/>
          <w:szCs w:val="21"/>
        </w:rPr>
        <w:t>二、采购内容：</w:t>
      </w:r>
    </w:p>
    <w:p w:rsidR="002845CB" w:rsidRDefault="00322747">
      <w:pPr>
        <w:spacing w:line="360" w:lineRule="auto"/>
        <w:ind w:firstLineChars="200" w:firstLine="420"/>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1.项目名称：苏州城市学院综合实验楼走廊涂料粉刷项目</w:t>
      </w:r>
    </w:p>
    <w:p w:rsidR="002845CB" w:rsidRDefault="00322747">
      <w:pPr>
        <w:spacing w:line="360" w:lineRule="auto"/>
        <w:ind w:firstLineChars="200" w:firstLine="420"/>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2.采购预算：</w:t>
      </w:r>
      <w:bookmarkStart w:id="21" w:name="OLE_LINK8"/>
      <w:bookmarkStart w:id="22" w:name="OLE_LINK7"/>
      <w:r>
        <w:rPr>
          <w:rFonts w:ascii="宋体" w:eastAsia="宋体" w:hAnsi="宋体" w:cs="宋体" w:hint="eastAsia"/>
          <w:color w:val="000000" w:themeColor="text1"/>
          <w:sz w:val="21"/>
          <w:szCs w:val="21"/>
        </w:rPr>
        <w:t>人民币</w:t>
      </w:r>
      <w:proofErr w:type="gramStart"/>
      <w:r w:rsidR="00B644A2">
        <w:rPr>
          <w:rFonts w:ascii="宋体" w:eastAsia="宋体" w:hAnsi="宋体" w:cs="宋体" w:hint="eastAsia"/>
          <w:color w:val="000000" w:themeColor="text1"/>
          <w:sz w:val="21"/>
          <w:szCs w:val="21"/>
        </w:rPr>
        <w:t>壹拾肆万肆仟捌佰伍拾陆</w:t>
      </w:r>
      <w:proofErr w:type="gramEnd"/>
      <w:r w:rsidR="00B644A2">
        <w:rPr>
          <w:rFonts w:ascii="宋体" w:eastAsia="宋体" w:hAnsi="宋体" w:cs="宋体" w:hint="eastAsia"/>
          <w:color w:val="000000" w:themeColor="text1"/>
          <w:sz w:val="21"/>
          <w:szCs w:val="21"/>
        </w:rPr>
        <w:t>元陆角壹分</w:t>
      </w:r>
      <w:r>
        <w:rPr>
          <w:rFonts w:ascii="宋体" w:eastAsia="宋体" w:hAnsi="宋体" w:cs="宋体" w:hint="eastAsia"/>
          <w:color w:val="000000" w:themeColor="text1"/>
          <w:sz w:val="21"/>
          <w:szCs w:val="21"/>
        </w:rPr>
        <w:t>（¥</w:t>
      </w:r>
      <w:r w:rsidR="00B644A2">
        <w:rPr>
          <w:rFonts w:ascii="宋体" w:eastAsia="宋体" w:hAnsi="宋体" w:cs="宋体"/>
          <w:color w:val="000000" w:themeColor="text1"/>
          <w:sz w:val="21"/>
          <w:szCs w:val="21"/>
        </w:rPr>
        <w:t>144856.61</w:t>
      </w:r>
      <w:r>
        <w:rPr>
          <w:rFonts w:ascii="宋体" w:eastAsia="宋体" w:hAnsi="宋体" w:cs="宋体" w:hint="eastAsia"/>
          <w:color w:val="000000" w:themeColor="text1"/>
          <w:sz w:val="21"/>
          <w:szCs w:val="21"/>
        </w:rPr>
        <w:t>元）</w:t>
      </w:r>
    </w:p>
    <w:p w:rsidR="002845CB" w:rsidRDefault="00322747">
      <w:pPr>
        <w:spacing w:line="360" w:lineRule="auto"/>
        <w:ind w:firstLineChars="200" w:firstLine="420"/>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注：最终报价超过采购预算价的不成交。</w:t>
      </w:r>
      <w:bookmarkEnd w:id="21"/>
      <w:bookmarkEnd w:id="22"/>
    </w:p>
    <w:p w:rsidR="002845CB" w:rsidRDefault="00322747">
      <w:pPr>
        <w:spacing w:line="360" w:lineRule="auto"/>
        <w:ind w:firstLineChars="200" w:firstLine="420"/>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3.采购方式：竞争性磋商</w:t>
      </w:r>
    </w:p>
    <w:p w:rsidR="002845CB" w:rsidRDefault="00322747">
      <w:pPr>
        <w:spacing w:line="360" w:lineRule="auto"/>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三、采购需求</w:t>
      </w:r>
    </w:p>
    <w:p w:rsidR="002845CB" w:rsidRDefault="00322747">
      <w:pPr>
        <w:spacing w:line="360" w:lineRule="auto"/>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（一）项目条件</w:t>
      </w:r>
    </w:p>
    <w:p w:rsidR="002845CB" w:rsidRDefault="00322747">
      <w:pPr>
        <w:spacing w:line="360" w:lineRule="auto"/>
        <w:ind w:firstLineChars="200" w:firstLine="420"/>
        <w:jc w:val="left"/>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1.本工程项目根据现行法律法规和部门规章，通过竞争性磋商方式，选定承包人。</w:t>
      </w:r>
    </w:p>
    <w:p w:rsidR="002845CB" w:rsidRDefault="00322747">
      <w:pPr>
        <w:spacing w:line="360" w:lineRule="auto"/>
        <w:ind w:firstLineChars="200" w:firstLine="420"/>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2.现场条件：</w:t>
      </w:r>
    </w:p>
    <w:p w:rsidR="002845CB" w:rsidRDefault="00322747">
      <w:pPr>
        <w:spacing w:line="360" w:lineRule="auto"/>
        <w:ind w:firstLineChars="300" w:firstLine="630"/>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2.1施工现场平整情况：</w:t>
      </w:r>
      <w:r>
        <w:rPr>
          <w:rFonts w:ascii="宋体" w:eastAsia="宋体" w:hAnsi="宋体" w:cs="宋体" w:hint="eastAsia"/>
          <w:color w:val="000000" w:themeColor="text1"/>
          <w:sz w:val="21"/>
          <w:szCs w:val="21"/>
          <w:u w:val="single"/>
        </w:rPr>
        <w:t>现有原状</w:t>
      </w:r>
      <w:r>
        <w:rPr>
          <w:rFonts w:ascii="宋体" w:eastAsia="宋体" w:hAnsi="宋体" w:cs="宋体"/>
          <w:color w:val="000000" w:themeColor="text1"/>
          <w:sz w:val="21"/>
          <w:szCs w:val="21"/>
          <w:u w:val="single"/>
        </w:rPr>
        <w:t xml:space="preserve"> </w:t>
      </w:r>
    </w:p>
    <w:p w:rsidR="002845CB" w:rsidRDefault="00322747">
      <w:pPr>
        <w:spacing w:line="360" w:lineRule="auto"/>
        <w:ind w:firstLineChars="300" w:firstLine="630"/>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2.2场内外道路：</w:t>
      </w:r>
      <w:r>
        <w:rPr>
          <w:rFonts w:ascii="宋体" w:eastAsia="宋体" w:hAnsi="宋体" w:cs="宋体" w:hint="eastAsia"/>
          <w:color w:val="000000" w:themeColor="text1"/>
          <w:sz w:val="21"/>
          <w:szCs w:val="21"/>
          <w:u w:val="single"/>
        </w:rPr>
        <w:t>已到位</w:t>
      </w:r>
      <w:r>
        <w:rPr>
          <w:rFonts w:ascii="宋体" w:eastAsia="宋体" w:hAnsi="宋体" w:cs="宋体"/>
          <w:color w:val="000000" w:themeColor="text1"/>
          <w:sz w:val="21"/>
          <w:szCs w:val="21"/>
          <w:u w:val="single"/>
        </w:rPr>
        <w:t xml:space="preserve"> </w:t>
      </w:r>
    </w:p>
    <w:p w:rsidR="002845CB" w:rsidRDefault="00322747">
      <w:pPr>
        <w:spacing w:line="360" w:lineRule="auto"/>
        <w:ind w:firstLineChars="300" w:firstLine="630"/>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2.3施工用电：</w:t>
      </w:r>
      <w:r>
        <w:rPr>
          <w:rFonts w:ascii="宋体" w:eastAsia="宋体" w:hAnsi="宋体" w:cs="宋体" w:hint="eastAsia"/>
          <w:color w:val="000000" w:themeColor="text1"/>
          <w:sz w:val="21"/>
          <w:szCs w:val="21"/>
          <w:u w:val="single"/>
        </w:rPr>
        <w:t xml:space="preserve">已到位，费用由承包商承担，应扣除的施工水电费按总造价的5‰结算。 </w:t>
      </w:r>
    </w:p>
    <w:p w:rsidR="002845CB" w:rsidRDefault="00322747">
      <w:pPr>
        <w:spacing w:line="360" w:lineRule="auto"/>
        <w:ind w:firstLineChars="197" w:firstLine="414"/>
        <w:rPr>
          <w:rFonts w:ascii="宋体" w:eastAsia="宋体" w:hAnsi="宋体" w:cs="宋体"/>
          <w:color w:val="000000" w:themeColor="text1"/>
          <w:sz w:val="24"/>
          <w:szCs w:val="24"/>
        </w:rPr>
      </w:pPr>
      <w:r>
        <w:rPr>
          <w:rFonts w:ascii="宋体" w:eastAsia="宋体" w:hAnsi="宋体" w:cs="宋体" w:hint="eastAsia"/>
          <w:color w:val="000000" w:themeColor="text1"/>
          <w:sz w:val="21"/>
          <w:szCs w:val="21"/>
        </w:rPr>
        <w:t>3.发包范围：</w:t>
      </w:r>
      <w:r>
        <w:rPr>
          <w:rFonts w:ascii="宋体" w:eastAsia="宋体" w:hAnsi="宋体" w:cs="宋体" w:hint="eastAsia"/>
          <w:color w:val="000000" w:themeColor="text1"/>
          <w:sz w:val="21"/>
          <w:szCs w:val="21"/>
          <w:u w:val="single"/>
        </w:rPr>
        <w:t>本工程位于苏州城市学院综合实验楼，施工内容主要包括：综合实验</w:t>
      </w:r>
      <w:proofErr w:type="gramStart"/>
      <w:r>
        <w:rPr>
          <w:rFonts w:ascii="宋体" w:eastAsia="宋体" w:hAnsi="宋体" w:cs="宋体" w:hint="eastAsia"/>
          <w:color w:val="000000" w:themeColor="text1"/>
          <w:sz w:val="21"/>
          <w:szCs w:val="21"/>
          <w:u w:val="single"/>
        </w:rPr>
        <w:t>楼内部走</w:t>
      </w:r>
      <w:proofErr w:type="gramEnd"/>
      <w:r>
        <w:rPr>
          <w:rFonts w:ascii="宋体" w:eastAsia="宋体" w:hAnsi="宋体" w:cs="宋体" w:hint="eastAsia"/>
          <w:color w:val="000000" w:themeColor="text1"/>
          <w:sz w:val="21"/>
          <w:szCs w:val="21"/>
          <w:u w:val="single"/>
        </w:rPr>
        <w:t>廊墙面翻新，教室门、桥架除锈、刷漆等，包括清单及图纸、采购文件及答疑中的全部内容。（详见工程量清单）</w:t>
      </w:r>
    </w:p>
    <w:p w:rsidR="002845CB" w:rsidRDefault="00322747">
      <w:pPr>
        <w:spacing w:line="360" w:lineRule="auto"/>
        <w:ind w:firstLineChars="197" w:firstLine="414"/>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4.工期要求：</w:t>
      </w:r>
      <w:r>
        <w:rPr>
          <w:rFonts w:ascii="宋体" w:eastAsia="宋体" w:hAnsi="宋体" w:cs="宋体" w:hint="eastAsia"/>
          <w:color w:val="000000" w:themeColor="text1"/>
          <w:sz w:val="21"/>
          <w:szCs w:val="21"/>
          <w:u w:val="single"/>
        </w:rPr>
        <w:t>合同签订后</w:t>
      </w:r>
      <w:r w:rsidR="006944B5">
        <w:rPr>
          <w:rFonts w:ascii="宋体" w:eastAsia="宋体" w:hAnsi="宋体" w:cs="宋体"/>
          <w:color w:val="000000" w:themeColor="text1"/>
          <w:sz w:val="21"/>
          <w:szCs w:val="21"/>
          <w:u w:val="single"/>
        </w:rPr>
        <w:t>15</w:t>
      </w:r>
      <w:r>
        <w:rPr>
          <w:rFonts w:ascii="宋体" w:eastAsia="宋体" w:hAnsi="宋体" w:cs="宋体" w:hint="eastAsia"/>
          <w:color w:val="000000" w:themeColor="text1"/>
          <w:sz w:val="21"/>
          <w:szCs w:val="21"/>
          <w:u w:val="single"/>
        </w:rPr>
        <w:t>天内（具体开工日期以采购人通知为准）</w:t>
      </w:r>
    </w:p>
    <w:p w:rsidR="002845CB" w:rsidRDefault="00322747">
      <w:pPr>
        <w:spacing w:line="360" w:lineRule="auto"/>
        <w:ind w:firstLineChars="200" w:firstLine="420"/>
        <w:rPr>
          <w:rFonts w:ascii="宋体" w:eastAsia="宋体" w:hAnsi="宋体" w:cs="宋体"/>
          <w:color w:val="000000" w:themeColor="text1"/>
          <w:sz w:val="21"/>
          <w:szCs w:val="21"/>
          <w:u w:val="single"/>
        </w:rPr>
      </w:pPr>
      <w:r>
        <w:rPr>
          <w:rFonts w:ascii="宋体" w:eastAsia="宋体" w:hAnsi="宋体" w:cs="宋体" w:hint="eastAsia"/>
          <w:color w:val="000000" w:themeColor="text1"/>
          <w:sz w:val="21"/>
          <w:szCs w:val="21"/>
        </w:rPr>
        <w:t>5.质量要求：</w:t>
      </w:r>
      <w:r>
        <w:rPr>
          <w:rFonts w:ascii="宋体" w:eastAsia="宋体" w:hAnsi="宋体" w:cs="宋体"/>
          <w:color w:val="000000" w:themeColor="text1"/>
          <w:sz w:val="21"/>
          <w:szCs w:val="21"/>
          <w:u w:val="single"/>
        </w:rPr>
        <w:t xml:space="preserve">  </w:t>
      </w:r>
      <w:r>
        <w:rPr>
          <w:rFonts w:ascii="宋体" w:eastAsia="宋体" w:hAnsi="宋体" w:cs="宋体" w:hint="eastAsia"/>
          <w:color w:val="000000" w:themeColor="text1"/>
          <w:sz w:val="21"/>
          <w:szCs w:val="21"/>
          <w:u w:val="single"/>
        </w:rPr>
        <w:t>合格</w:t>
      </w:r>
      <w:r>
        <w:rPr>
          <w:rFonts w:ascii="宋体" w:eastAsia="宋体" w:hAnsi="宋体" w:cs="宋体"/>
          <w:color w:val="000000" w:themeColor="text1"/>
          <w:sz w:val="21"/>
          <w:szCs w:val="21"/>
          <w:u w:val="single"/>
        </w:rPr>
        <w:t xml:space="preserve">  </w:t>
      </w:r>
      <w:r>
        <w:rPr>
          <w:rFonts w:ascii="宋体" w:eastAsia="宋体" w:hAnsi="宋体" w:cs="宋体"/>
          <w:color w:val="000000" w:themeColor="text1"/>
          <w:sz w:val="21"/>
          <w:szCs w:val="21"/>
        </w:rPr>
        <w:t xml:space="preserve"> </w:t>
      </w:r>
      <w:r>
        <w:rPr>
          <w:rFonts w:ascii="宋体" w:eastAsia="宋体" w:hAnsi="宋体" w:cs="宋体" w:hint="eastAsia"/>
          <w:color w:val="000000" w:themeColor="text1"/>
          <w:sz w:val="21"/>
          <w:szCs w:val="21"/>
        </w:rPr>
        <w:t>，质量保修期限：</w:t>
      </w:r>
      <w:r>
        <w:rPr>
          <w:rFonts w:ascii="宋体" w:eastAsia="宋体" w:hAnsi="宋体" w:cs="宋体" w:hint="eastAsia"/>
          <w:color w:val="000000" w:themeColor="text1"/>
          <w:sz w:val="21"/>
          <w:szCs w:val="21"/>
          <w:u w:val="single"/>
        </w:rPr>
        <w:t xml:space="preserve"> 两年。</w:t>
      </w:r>
    </w:p>
    <w:p w:rsidR="002845CB" w:rsidRDefault="00322747">
      <w:pPr>
        <w:spacing w:line="360" w:lineRule="auto"/>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（二）施工要求：</w:t>
      </w:r>
    </w:p>
    <w:p w:rsidR="002845CB" w:rsidRDefault="00322747">
      <w:pPr>
        <w:spacing w:line="360" w:lineRule="auto"/>
        <w:ind w:firstLineChars="200" w:firstLine="420"/>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1.由承包人按发包人要求负责取得出入施工现场所需的批准手续和全部权利，并承担相关手续费用和建设费用。</w:t>
      </w:r>
    </w:p>
    <w:p w:rsidR="002845CB" w:rsidRDefault="00322747">
      <w:pPr>
        <w:spacing w:line="360" w:lineRule="auto"/>
        <w:ind w:firstLineChars="200" w:firstLine="420"/>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2.按施工图组织施工，未经发包人书面批准不得向第三者提供任何图纸。</w:t>
      </w:r>
    </w:p>
    <w:p w:rsidR="002845CB" w:rsidRDefault="00322747">
      <w:pPr>
        <w:spacing w:line="360" w:lineRule="auto"/>
        <w:ind w:firstLineChars="200" w:firstLine="420"/>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施工质量应符合现行国家技术、施工及验收规范规程，对施工工艺的特殊要求，按设计图纸及国家有关规定执行；</w:t>
      </w:r>
    </w:p>
    <w:p w:rsidR="002845CB" w:rsidRDefault="00322747">
      <w:pPr>
        <w:spacing w:line="360" w:lineRule="auto"/>
        <w:ind w:firstLineChars="200" w:firstLine="420"/>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3.承包人要求：</w:t>
      </w:r>
    </w:p>
    <w:p w:rsidR="002845CB" w:rsidRDefault="00322747">
      <w:pPr>
        <w:spacing w:line="360" w:lineRule="auto"/>
        <w:ind w:firstLineChars="200" w:firstLine="420"/>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1）承包人应采取有效安全措施，确保区内所有人员安全及来往车辆的安全。提供和维修施工使用的照明、围栏设施，并负责安全保卫，确保过路行人的安全，因承包人未设置以上照明、围栏导致的安全事故由承包人负责，并承担可能产生的一切费用；严格遵守安全文明施工有关规定，注意高压电线、电缆、管线、设备、灯具等可能带来施工安全隐患的问题，并承担由此可能产生的费用。</w:t>
      </w:r>
    </w:p>
    <w:p w:rsidR="002845CB" w:rsidRDefault="00322747">
      <w:pPr>
        <w:spacing w:line="360" w:lineRule="auto"/>
        <w:ind w:firstLineChars="200" w:firstLine="420"/>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（2）需承包人办理的有关施工场地交通、环卫和施工噪音管理等手续；</w:t>
      </w:r>
    </w:p>
    <w:p w:rsidR="002845CB" w:rsidRDefault="00322747">
      <w:pPr>
        <w:spacing w:line="360" w:lineRule="auto"/>
        <w:ind w:firstLineChars="200" w:firstLine="420"/>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（3）已竣工工程未交付发包人之前，承包人应负责保护，保护期间发生损坏，承包人自费予以修复；</w:t>
      </w:r>
    </w:p>
    <w:p w:rsidR="002845CB" w:rsidRDefault="00322747">
      <w:pPr>
        <w:spacing w:line="360" w:lineRule="auto"/>
        <w:ind w:firstLineChars="200" w:firstLine="420"/>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（4）承包人应按发包人、政府有关部门的要求负责做好施工场地地下管线和邻近建筑物、构筑物、</w:t>
      </w:r>
      <w:r>
        <w:rPr>
          <w:rFonts w:ascii="宋体" w:eastAsia="宋体" w:hAnsi="宋体" w:cs="宋体" w:hint="eastAsia"/>
          <w:color w:val="000000" w:themeColor="text1"/>
          <w:sz w:val="21"/>
          <w:szCs w:val="21"/>
        </w:rPr>
        <w:lastRenderedPageBreak/>
        <w:t>古树名木的保护工作。不得破坏施工现场的地下管线，不得破坏施工场地及周围的建筑物、构筑物、树木等，如人为破坏，必须赔偿一切损失；</w:t>
      </w:r>
    </w:p>
    <w:p w:rsidR="002845CB" w:rsidRDefault="00322747">
      <w:pPr>
        <w:spacing w:line="360" w:lineRule="auto"/>
        <w:ind w:firstLineChars="200" w:firstLine="420"/>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（5）在施工过程中，应配合可能进入施工现场发包人的其他承包人，并无条件服从发包人的协调；禁止向河道和绿地倾倒或排放建筑、生活垃圾以及污水，并承担由此而造成的一切责任。</w:t>
      </w:r>
    </w:p>
    <w:p w:rsidR="002845CB" w:rsidRDefault="00322747">
      <w:pPr>
        <w:spacing w:line="360" w:lineRule="auto"/>
        <w:rPr>
          <w:rFonts w:ascii="宋体" w:eastAsia="宋体" w:hAnsi="宋体"/>
          <w:bCs/>
          <w:color w:val="000000" w:themeColor="text1"/>
          <w:sz w:val="21"/>
          <w:szCs w:val="21"/>
        </w:rPr>
      </w:pPr>
      <w:bookmarkStart w:id="23" w:name="_Toc474491766"/>
      <w:r>
        <w:rPr>
          <w:rFonts w:ascii="宋体" w:eastAsia="宋体" w:hAnsi="宋体" w:hint="eastAsia"/>
          <w:bCs/>
          <w:color w:val="000000" w:themeColor="text1"/>
          <w:sz w:val="21"/>
          <w:szCs w:val="21"/>
        </w:rPr>
        <w:t>四、付款方式等要求：</w:t>
      </w:r>
    </w:p>
    <w:p w:rsidR="002845CB" w:rsidRDefault="00322747">
      <w:pPr>
        <w:tabs>
          <w:tab w:val="left" w:pos="753"/>
        </w:tabs>
        <w:spacing w:line="360" w:lineRule="auto"/>
        <w:ind w:firstLineChars="200" w:firstLine="420"/>
        <w:rPr>
          <w:rFonts w:ascii="宋体" w:eastAsia="宋体" w:hAnsi="宋体"/>
          <w:bCs/>
          <w:color w:val="000000" w:themeColor="text1"/>
          <w:sz w:val="21"/>
          <w:szCs w:val="21"/>
        </w:rPr>
      </w:pPr>
      <w:r>
        <w:rPr>
          <w:rFonts w:ascii="宋体" w:eastAsia="宋体" w:hAnsi="宋体" w:hint="eastAsia"/>
          <w:bCs/>
          <w:color w:val="000000" w:themeColor="text1"/>
          <w:sz w:val="21"/>
          <w:szCs w:val="21"/>
        </w:rPr>
        <w:t>1.付款方式：</w:t>
      </w:r>
      <w:r>
        <w:rPr>
          <w:rFonts w:ascii="宋体" w:eastAsia="宋体" w:hAnsi="宋体" w:hint="eastAsia"/>
          <w:b/>
          <w:color w:val="000000" w:themeColor="text1"/>
          <w:sz w:val="21"/>
          <w:szCs w:val="21"/>
        </w:rPr>
        <w:t>（本工程最终以审计结果作为建设项目价款结算依据）。</w:t>
      </w:r>
    </w:p>
    <w:p w:rsidR="002845CB" w:rsidRDefault="00322747">
      <w:pPr>
        <w:tabs>
          <w:tab w:val="left" w:pos="753"/>
        </w:tabs>
        <w:spacing w:line="360" w:lineRule="auto"/>
        <w:ind w:firstLineChars="200" w:firstLine="420"/>
        <w:rPr>
          <w:rFonts w:ascii="宋体" w:eastAsia="宋体" w:hAnsi="宋体"/>
          <w:bCs/>
          <w:color w:val="000000" w:themeColor="text1"/>
          <w:sz w:val="21"/>
          <w:szCs w:val="21"/>
        </w:rPr>
      </w:pPr>
      <w:r>
        <w:rPr>
          <w:rFonts w:ascii="宋体" w:eastAsia="宋体" w:hAnsi="宋体" w:hint="eastAsia"/>
          <w:bCs/>
          <w:color w:val="000000" w:themeColor="text1"/>
          <w:sz w:val="21"/>
          <w:szCs w:val="21"/>
        </w:rPr>
        <w:t>工程竣工验收合格后，自验收合格之日起一个月后支付合同金额的50%，结算审计后支付至结算价的9</w:t>
      </w:r>
      <w:r>
        <w:rPr>
          <w:rFonts w:ascii="宋体" w:eastAsia="宋体" w:hAnsi="宋体"/>
          <w:bCs/>
          <w:color w:val="000000" w:themeColor="text1"/>
          <w:sz w:val="21"/>
          <w:szCs w:val="21"/>
        </w:rPr>
        <w:t>7</w:t>
      </w:r>
      <w:r>
        <w:rPr>
          <w:rFonts w:ascii="宋体" w:eastAsia="宋体" w:hAnsi="宋体" w:hint="eastAsia"/>
          <w:bCs/>
          <w:color w:val="000000" w:themeColor="text1"/>
          <w:sz w:val="21"/>
          <w:szCs w:val="21"/>
        </w:rPr>
        <w:t>%，余款作为质保金，自验收合格之日起两年后无质量问题情况下一次性无息付清。</w:t>
      </w:r>
    </w:p>
    <w:p w:rsidR="002845CB" w:rsidRDefault="00322747">
      <w:pPr>
        <w:tabs>
          <w:tab w:val="left" w:pos="753"/>
        </w:tabs>
        <w:spacing w:line="360" w:lineRule="auto"/>
        <w:ind w:firstLineChars="200" w:firstLine="420"/>
        <w:rPr>
          <w:rFonts w:ascii="宋体" w:eastAsia="宋体" w:hAnsi="宋体"/>
          <w:bCs/>
          <w:color w:val="000000" w:themeColor="text1"/>
          <w:sz w:val="21"/>
          <w:szCs w:val="21"/>
        </w:rPr>
      </w:pPr>
      <w:r>
        <w:rPr>
          <w:rFonts w:ascii="宋体" w:eastAsia="宋体" w:hAnsi="宋体" w:hint="eastAsia"/>
          <w:bCs/>
          <w:color w:val="000000" w:themeColor="text1"/>
          <w:sz w:val="21"/>
          <w:szCs w:val="21"/>
        </w:rPr>
        <w:t>2.允许调整合同价格的工程量偏差范围：送审工程结算价款不得超过合同价款，且工程量变更累计核增价款不得超过合同价款的1</w:t>
      </w:r>
      <w:r>
        <w:rPr>
          <w:rFonts w:ascii="宋体" w:eastAsia="宋体" w:hAnsi="宋体"/>
          <w:bCs/>
          <w:color w:val="000000" w:themeColor="text1"/>
          <w:sz w:val="21"/>
          <w:szCs w:val="21"/>
        </w:rPr>
        <w:t>0%</w:t>
      </w:r>
      <w:r>
        <w:rPr>
          <w:rFonts w:ascii="宋体" w:eastAsia="宋体" w:hAnsi="宋体" w:hint="eastAsia"/>
          <w:bCs/>
          <w:color w:val="000000" w:themeColor="text1"/>
          <w:sz w:val="21"/>
          <w:szCs w:val="21"/>
        </w:rPr>
        <w:t>。如果核</w:t>
      </w:r>
      <w:proofErr w:type="gramStart"/>
      <w:r>
        <w:rPr>
          <w:rFonts w:ascii="宋体" w:eastAsia="宋体" w:hAnsi="宋体" w:hint="eastAsia"/>
          <w:bCs/>
          <w:color w:val="000000" w:themeColor="text1"/>
          <w:sz w:val="21"/>
          <w:szCs w:val="21"/>
        </w:rPr>
        <w:t>增工程</w:t>
      </w:r>
      <w:proofErr w:type="gramEnd"/>
      <w:r>
        <w:rPr>
          <w:rFonts w:ascii="宋体" w:eastAsia="宋体" w:hAnsi="宋体" w:hint="eastAsia"/>
          <w:bCs/>
          <w:color w:val="000000" w:themeColor="text1"/>
          <w:sz w:val="21"/>
          <w:szCs w:val="21"/>
        </w:rPr>
        <w:t>量价款超过合同价款的1</w:t>
      </w:r>
      <w:r>
        <w:rPr>
          <w:rFonts w:ascii="宋体" w:eastAsia="宋体" w:hAnsi="宋体"/>
          <w:bCs/>
          <w:color w:val="000000" w:themeColor="text1"/>
          <w:sz w:val="21"/>
          <w:szCs w:val="21"/>
        </w:rPr>
        <w:t>0%</w:t>
      </w:r>
      <w:r>
        <w:rPr>
          <w:rFonts w:ascii="宋体" w:eastAsia="宋体" w:hAnsi="宋体" w:hint="eastAsia"/>
          <w:bCs/>
          <w:color w:val="000000" w:themeColor="text1"/>
          <w:sz w:val="21"/>
          <w:szCs w:val="21"/>
        </w:rPr>
        <w:t>，需签订补充协议。最终结算价格以审计金额为准。</w:t>
      </w:r>
    </w:p>
    <w:p w:rsidR="002845CB" w:rsidRDefault="00322747">
      <w:pPr>
        <w:tabs>
          <w:tab w:val="left" w:pos="753"/>
        </w:tabs>
        <w:spacing w:line="360" w:lineRule="auto"/>
        <w:ind w:firstLineChars="200" w:firstLine="420"/>
        <w:rPr>
          <w:rFonts w:ascii="宋体" w:eastAsia="宋体" w:hAnsi="宋体"/>
          <w:bCs/>
          <w:color w:val="000000" w:themeColor="text1"/>
          <w:sz w:val="21"/>
          <w:szCs w:val="21"/>
        </w:rPr>
      </w:pPr>
      <w:r>
        <w:rPr>
          <w:rFonts w:ascii="宋体" w:eastAsia="宋体" w:hAnsi="宋体" w:hint="eastAsia"/>
          <w:bCs/>
          <w:color w:val="000000" w:themeColor="text1"/>
          <w:sz w:val="21"/>
          <w:szCs w:val="21"/>
        </w:rPr>
        <w:t>3.在履行合同时，发生工程变更的，按照工程变更备案管理的相关规定办理变更备案手续。最终结算价格以审计金额为准。</w:t>
      </w:r>
    </w:p>
    <w:p w:rsidR="002845CB" w:rsidRDefault="00322747">
      <w:pPr>
        <w:tabs>
          <w:tab w:val="left" w:pos="753"/>
        </w:tabs>
        <w:spacing w:line="360" w:lineRule="auto"/>
        <w:ind w:firstLineChars="200" w:firstLine="420"/>
        <w:rPr>
          <w:rFonts w:ascii="宋体" w:eastAsia="宋体" w:hAnsi="宋体"/>
          <w:bCs/>
          <w:color w:val="000000" w:themeColor="text1"/>
          <w:sz w:val="21"/>
          <w:szCs w:val="21"/>
        </w:rPr>
      </w:pPr>
      <w:r>
        <w:rPr>
          <w:rFonts w:ascii="宋体" w:eastAsia="宋体" w:hAnsi="宋体" w:hint="eastAsia"/>
          <w:bCs/>
          <w:color w:val="000000" w:themeColor="text1"/>
          <w:sz w:val="21"/>
          <w:szCs w:val="21"/>
        </w:rPr>
        <w:t>4.应扣除的施工水电费按总造价的5‰结算。</w:t>
      </w:r>
    </w:p>
    <w:p w:rsidR="002845CB" w:rsidRDefault="00322747">
      <w:pPr>
        <w:tabs>
          <w:tab w:val="left" w:pos="753"/>
        </w:tabs>
        <w:spacing w:line="360" w:lineRule="auto"/>
        <w:ind w:firstLineChars="200" w:firstLine="420"/>
        <w:rPr>
          <w:rFonts w:ascii="宋体" w:eastAsia="宋体" w:hAnsi="宋体"/>
          <w:bCs/>
          <w:color w:val="000000" w:themeColor="text1"/>
          <w:sz w:val="21"/>
          <w:szCs w:val="21"/>
        </w:rPr>
      </w:pPr>
      <w:r>
        <w:rPr>
          <w:rFonts w:ascii="宋体" w:eastAsia="宋体" w:hAnsi="宋体" w:hint="eastAsia"/>
          <w:bCs/>
          <w:color w:val="000000" w:themeColor="text1"/>
          <w:sz w:val="21"/>
          <w:szCs w:val="21"/>
        </w:rPr>
        <w:t>5.结算付款规则：工程结算审计核减率超过10%及以上，按核减额的8%再核减项目工程款；工程结算审计核减率达到5%，未达到10%，按核减额的 5%再核减项目工程款；工程结算审计核减率在5%以内的，不再核减项目工程款。</w:t>
      </w:r>
    </w:p>
    <w:p w:rsidR="002845CB" w:rsidRDefault="00322747">
      <w:pPr>
        <w:tabs>
          <w:tab w:val="left" w:pos="753"/>
        </w:tabs>
        <w:spacing w:line="360" w:lineRule="auto"/>
        <w:ind w:firstLineChars="200" w:firstLine="420"/>
        <w:rPr>
          <w:rFonts w:ascii="宋体" w:eastAsia="宋体" w:hAnsi="宋体"/>
          <w:bCs/>
          <w:color w:val="000000" w:themeColor="text1"/>
          <w:sz w:val="21"/>
          <w:szCs w:val="21"/>
        </w:rPr>
      </w:pPr>
      <w:r>
        <w:rPr>
          <w:rFonts w:ascii="宋体" w:eastAsia="宋体" w:hAnsi="宋体" w:hint="eastAsia"/>
          <w:bCs/>
          <w:color w:val="000000" w:themeColor="text1"/>
          <w:sz w:val="21"/>
          <w:szCs w:val="21"/>
        </w:rPr>
        <w:t>6.采购单位付款前成交单位应提供合法的税务发票。</w:t>
      </w:r>
    </w:p>
    <w:p w:rsidR="002845CB" w:rsidRDefault="00322747">
      <w:pPr>
        <w:spacing w:line="360" w:lineRule="auto"/>
        <w:rPr>
          <w:rFonts w:ascii="宋体" w:eastAsia="宋体" w:hAnsi="宋体"/>
          <w:bCs/>
          <w:color w:val="000000" w:themeColor="text1"/>
          <w:sz w:val="21"/>
          <w:szCs w:val="21"/>
        </w:rPr>
      </w:pPr>
      <w:r>
        <w:rPr>
          <w:rFonts w:ascii="宋体" w:eastAsia="宋体" w:hAnsi="宋体" w:hint="eastAsia"/>
          <w:bCs/>
          <w:color w:val="000000" w:themeColor="text1"/>
          <w:sz w:val="21"/>
          <w:szCs w:val="21"/>
        </w:rPr>
        <w:t>五、其他要求</w:t>
      </w:r>
    </w:p>
    <w:p w:rsidR="002845CB" w:rsidRDefault="00322747">
      <w:pPr>
        <w:tabs>
          <w:tab w:val="left" w:pos="753"/>
        </w:tabs>
        <w:spacing w:line="360" w:lineRule="auto"/>
        <w:ind w:firstLineChars="200" w:firstLine="420"/>
        <w:rPr>
          <w:rFonts w:ascii="宋体" w:eastAsia="宋体" w:hAnsi="宋体"/>
          <w:bCs/>
          <w:color w:val="000000" w:themeColor="text1"/>
          <w:sz w:val="21"/>
          <w:szCs w:val="21"/>
        </w:rPr>
      </w:pPr>
      <w:r>
        <w:rPr>
          <w:rFonts w:ascii="宋体" w:eastAsia="宋体" w:hAnsi="宋体" w:hint="eastAsia"/>
          <w:bCs/>
          <w:color w:val="000000" w:themeColor="text1"/>
          <w:sz w:val="21"/>
          <w:szCs w:val="21"/>
        </w:rPr>
        <w:t>1.工程质量保修期限：两年，自竣工验收合格之日起计算。</w:t>
      </w:r>
    </w:p>
    <w:p w:rsidR="002845CB" w:rsidRDefault="00322747">
      <w:pPr>
        <w:tabs>
          <w:tab w:val="left" w:pos="753"/>
        </w:tabs>
        <w:spacing w:line="360" w:lineRule="auto"/>
        <w:ind w:firstLineChars="200" w:firstLine="420"/>
        <w:rPr>
          <w:rFonts w:ascii="宋体" w:eastAsia="宋体" w:hAnsi="宋体"/>
          <w:bCs/>
          <w:color w:val="000000" w:themeColor="text1"/>
          <w:sz w:val="21"/>
          <w:szCs w:val="21"/>
        </w:rPr>
      </w:pPr>
      <w:r>
        <w:rPr>
          <w:rFonts w:ascii="宋体" w:eastAsia="宋体" w:hAnsi="宋体" w:hint="eastAsia"/>
          <w:bCs/>
          <w:color w:val="000000" w:themeColor="text1"/>
          <w:sz w:val="21"/>
          <w:szCs w:val="21"/>
        </w:rPr>
        <w:t>2.</w:t>
      </w:r>
      <w:r>
        <w:rPr>
          <w:rFonts w:ascii="宋体" w:eastAsia="宋体" w:hAnsi="宋体"/>
          <w:bCs/>
          <w:color w:val="000000" w:themeColor="text1"/>
          <w:sz w:val="21"/>
          <w:szCs w:val="21"/>
        </w:rPr>
        <w:t>验收标准：满足采购需求要求及国家相关规范。</w:t>
      </w:r>
    </w:p>
    <w:p w:rsidR="002845CB" w:rsidRDefault="00322747">
      <w:pPr>
        <w:tabs>
          <w:tab w:val="left" w:pos="753"/>
        </w:tabs>
        <w:spacing w:line="360" w:lineRule="auto"/>
        <w:ind w:firstLineChars="200" w:firstLine="420"/>
        <w:rPr>
          <w:rFonts w:ascii="宋体" w:eastAsia="宋体" w:hAnsi="宋体"/>
          <w:bCs/>
          <w:color w:val="000000" w:themeColor="text1"/>
          <w:sz w:val="21"/>
          <w:szCs w:val="21"/>
        </w:rPr>
      </w:pPr>
      <w:r>
        <w:rPr>
          <w:rFonts w:ascii="宋体" w:eastAsia="宋体" w:hAnsi="宋体" w:hint="eastAsia"/>
          <w:bCs/>
          <w:color w:val="000000" w:themeColor="text1"/>
          <w:sz w:val="21"/>
          <w:szCs w:val="21"/>
        </w:rPr>
        <w:t>3.</w:t>
      </w:r>
      <w:r>
        <w:rPr>
          <w:rFonts w:ascii="宋体" w:eastAsia="宋体" w:hAnsi="宋体"/>
          <w:bCs/>
          <w:color w:val="000000" w:themeColor="text1"/>
          <w:sz w:val="21"/>
          <w:szCs w:val="21"/>
        </w:rPr>
        <w:t>人员要求：承包人主要施工管理人员离开施工现场前需征得发包人同意；未经发包人同意，承包人不得擅自更换主要施工管理人员；发包人因工作需要要求更换主要施工管理人员，承包人无正当理由不得拒绝更换。</w:t>
      </w:r>
    </w:p>
    <w:p w:rsidR="002845CB" w:rsidRDefault="00322747">
      <w:pPr>
        <w:spacing w:line="360" w:lineRule="auto"/>
        <w:rPr>
          <w:rFonts w:ascii="宋体" w:eastAsia="宋体" w:hAnsi="宋体"/>
          <w:bCs/>
          <w:color w:val="000000" w:themeColor="text1"/>
          <w:sz w:val="21"/>
          <w:szCs w:val="21"/>
        </w:rPr>
      </w:pPr>
      <w:r>
        <w:rPr>
          <w:rFonts w:ascii="宋体" w:eastAsia="宋体" w:hAnsi="宋体" w:hint="eastAsia"/>
          <w:bCs/>
          <w:color w:val="000000" w:themeColor="text1"/>
          <w:sz w:val="21"/>
          <w:szCs w:val="21"/>
        </w:rPr>
        <w:t>六、综合说明</w:t>
      </w:r>
    </w:p>
    <w:p w:rsidR="002845CB" w:rsidRDefault="00322747">
      <w:pPr>
        <w:tabs>
          <w:tab w:val="left" w:pos="753"/>
        </w:tabs>
        <w:spacing w:line="360" w:lineRule="auto"/>
        <w:ind w:firstLineChars="200" w:firstLine="420"/>
        <w:rPr>
          <w:rFonts w:ascii="宋体" w:eastAsia="宋体" w:hAnsi="宋体"/>
          <w:bCs/>
          <w:color w:val="000000" w:themeColor="text1"/>
          <w:sz w:val="21"/>
          <w:szCs w:val="21"/>
        </w:rPr>
      </w:pPr>
      <w:r>
        <w:rPr>
          <w:rFonts w:ascii="宋体" w:eastAsia="宋体" w:hAnsi="宋体" w:hint="eastAsia"/>
          <w:bCs/>
          <w:color w:val="000000" w:themeColor="text1"/>
          <w:sz w:val="21"/>
          <w:szCs w:val="21"/>
        </w:rPr>
        <w:t>（一）磋商报价要求：磋商</w:t>
      </w:r>
      <w:proofErr w:type="gramStart"/>
      <w:r>
        <w:rPr>
          <w:rFonts w:ascii="宋体" w:eastAsia="宋体" w:hAnsi="宋体" w:hint="eastAsia"/>
          <w:bCs/>
          <w:color w:val="000000" w:themeColor="text1"/>
          <w:sz w:val="21"/>
          <w:szCs w:val="21"/>
        </w:rPr>
        <w:t>响应总</w:t>
      </w:r>
      <w:proofErr w:type="gramEnd"/>
      <w:r>
        <w:rPr>
          <w:rFonts w:ascii="宋体" w:eastAsia="宋体" w:hAnsi="宋体" w:hint="eastAsia"/>
          <w:bCs/>
          <w:color w:val="000000" w:themeColor="text1"/>
          <w:sz w:val="21"/>
          <w:szCs w:val="21"/>
        </w:rPr>
        <w:t>报价</w:t>
      </w:r>
      <w:r>
        <w:rPr>
          <w:rFonts w:ascii="宋体" w:eastAsia="宋体" w:hAnsi="宋体" w:hint="eastAsia"/>
          <w:color w:val="000000" w:themeColor="text1"/>
          <w:sz w:val="21"/>
          <w:szCs w:val="21"/>
        </w:rPr>
        <w:t>包括而不限于代理服务费、人工费、材料费、施工机械使用</w:t>
      </w:r>
      <w:r>
        <w:rPr>
          <w:rFonts w:ascii="宋体" w:eastAsia="宋体" w:hAnsi="宋体" w:hint="eastAsia"/>
          <w:bCs/>
          <w:color w:val="000000" w:themeColor="text1"/>
          <w:sz w:val="21"/>
          <w:szCs w:val="21"/>
        </w:rPr>
        <w:t>费、措施费管理费、风险费以及成交服务费、利润、税金、政策性文件规定及合同包含的所有风险、责任等完成本项目的各项应有费用。同时，除非合同条款中另有规定，否则，成交供应商所报价格在合同实施期间不因市场变化因素而变动。</w:t>
      </w:r>
    </w:p>
    <w:p w:rsidR="002845CB" w:rsidRDefault="00322747">
      <w:pPr>
        <w:tabs>
          <w:tab w:val="left" w:pos="753"/>
        </w:tabs>
        <w:spacing w:line="360" w:lineRule="auto"/>
        <w:ind w:firstLineChars="200" w:firstLine="420"/>
        <w:rPr>
          <w:rFonts w:ascii="宋体" w:eastAsia="宋体" w:hAnsi="宋体"/>
          <w:bCs/>
          <w:color w:val="000000" w:themeColor="text1"/>
          <w:sz w:val="21"/>
          <w:szCs w:val="21"/>
        </w:rPr>
      </w:pPr>
      <w:r>
        <w:rPr>
          <w:rFonts w:ascii="宋体" w:eastAsia="宋体" w:hAnsi="宋体" w:hint="eastAsia"/>
          <w:bCs/>
          <w:color w:val="000000" w:themeColor="text1"/>
          <w:sz w:val="21"/>
          <w:szCs w:val="21"/>
        </w:rPr>
        <w:t>1.在履行合同过程中，由于设计变更或其他原因确需调整合同金额的，根据追加的采购计划签订补充合同，但全部补充合同的采购金额不得超过原合同金额的10%。</w:t>
      </w:r>
    </w:p>
    <w:p w:rsidR="002845CB" w:rsidRDefault="00322747">
      <w:pPr>
        <w:tabs>
          <w:tab w:val="left" w:pos="753"/>
        </w:tabs>
        <w:spacing w:line="360" w:lineRule="auto"/>
        <w:ind w:firstLineChars="200" w:firstLine="420"/>
        <w:rPr>
          <w:rFonts w:ascii="宋体" w:eastAsia="宋体" w:hAnsi="宋体"/>
          <w:bCs/>
          <w:color w:val="000000" w:themeColor="text1"/>
          <w:sz w:val="21"/>
          <w:szCs w:val="21"/>
        </w:rPr>
      </w:pPr>
      <w:r>
        <w:rPr>
          <w:rFonts w:ascii="宋体" w:eastAsia="宋体" w:hAnsi="宋体" w:hint="eastAsia"/>
          <w:bCs/>
          <w:color w:val="000000" w:themeColor="text1"/>
          <w:sz w:val="21"/>
          <w:szCs w:val="21"/>
        </w:rPr>
        <w:t>2.在履行合同时，发生工程变更的，按照工程变更备案管理的相关规定办理变更备案手续。最终合同价格以审计金额为准。</w:t>
      </w:r>
    </w:p>
    <w:p w:rsidR="002845CB" w:rsidRDefault="00322747">
      <w:pPr>
        <w:tabs>
          <w:tab w:val="left" w:pos="753"/>
        </w:tabs>
        <w:spacing w:line="360" w:lineRule="auto"/>
        <w:ind w:firstLineChars="200" w:firstLine="420"/>
        <w:rPr>
          <w:rFonts w:ascii="宋体" w:eastAsia="宋体" w:hAnsi="宋体"/>
          <w:bCs/>
          <w:color w:val="000000" w:themeColor="text1"/>
          <w:sz w:val="21"/>
          <w:szCs w:val="21"/>
        </w:rPr>
      </w:pPr>
      <w:r>
        <w:rPr>
          <w:rFonts w:ascii="宋体" w:eastAsia="宋体" w:hAnsi="宋体" w:hint="eastAsia"/>
          <w:bCs/>
          <w:color w:val="000000" w:themeColor="text1"/>
          <w:sz w:val="21"/>
          <w:szCs w:val="21"/>
        </w:rPr>
        <w:t>3.供应商必须说明其是否响应采购文件中提出的全部服务内容与要求，如果其中某些条款不响应时，</w:t>
      </w:r>
      <w:r>
        <w:rPr>
          <w:rFonts w:ascii="宋体" w:eastAsia="宋体" w:hAnsi="宋体"/>
          <w:bCs/>
          <w:color w:val="000000" w:themeColor="text1"/>
          <w:sz w:val="21"/>
          <w:szCs w:val="21"/>
        </w:rPr>
        <w:t>应在文件中逐条列出，未列出的视同响应。</w:t>
      </w:r>
    </w:p>
    <w:p w:rsidR="002845CB" w:rsidRDefault="00322747">
      <w:pPr>
        <w:spacing w:line="360" w:lineRule="auto"/>
        <w:ind w:firstLineChars="200" w:firstLine="420"/>
        <w:rPr>
          <w:rFonts w:ascii="宋体" w:eastAsia="宋体" w:hAnsi="宋体"/>
          <w:bCs/>
          <w:color w:val="000000" w:themeColor="text1"/>
          <w:sz w:val="21"/>
          <w:szCs w:val="21"/>
        </w:rPr>
      </w:pPr>
      <w:r>
        <w:rPr>
          <w:rFonts w:ascii="宋体" w:eastAsia="宋体" w:hAnsi="宋体" w:hint="eastAsia"/>
          <w:bCs/>
          <w:color w:val="000000" w:themeColor="text1"/>
          <w:sz w:val="21"/>
          <w:szCs w:val="21"/>
        </w:rPr>
        <w:lastRenderedPageBreak/>
        <w:t>（二）报价说明：</w:t>
      </w:r>
    </w:p>
    <w:p w:rsidR="002845CB" w:rsidRDefault="00322747">
      <w:pPr>
        <w:tabs>
          <w:tab w:val="left" w:pos="753"/>
        </w:tabs>
        <w:spacing w:line="360" w:lineRule="auto"/>
        <w:ind w:firstLineChars="200" w:firstLine="420"/>
        <w:rPr>
          <w:rFonts w:ascii="宋体" w:eastAsia="宋体" w:hAnsi="宋体"/>
          <w:bCs/>
          <w:color w:val="000000" w:themeColor="text1"/>
          <w:sz w:val="21"/>
          <w:szCs w:val="21"/>
        </w:rPr>
      </w:pPr>
      <w:r>
        <w:rPr>
          <w:rFonts w:ascii="宋体" w:eastAsia="宋体" w:hAnsi="宋体" w:hint="eastAsia"/>
          <w:bCs/>
          <w:color w:val="000000" w:themeColor="text1"/>
          <w:sz w:val="21"/>
          <w:szCs w:val="21"/>
        </w:rPr>
        <w:t>1.响应报价应根据采购文件中的有关计价要求，并按照下列依据自主报价，但不得低于成本。</w:t>
      </w:r>
    </w:p>
    <w:p w:rsidR="002845CB" w:rsidRDefault="00322747">
      <w:pPr>
        <w:tabs>
          <w:tab w:val="left" w:pos="753"/>
        </w:tabs>
        <w:spacing w:line="360" w:lineRule="auto"/>
        <w:ind w:firstLineChars="200" w:firstLine="420"/>
        <w:rPr>
          <w:rFonts w:ascii="宋体" w:eastAsia="宋体" w:hAnsi="宋体"/>
          <w:bCs/>
          <w:color w:val="000000" w:themeColor="text1"/>
          <w:sz w:val="21"/>
          <w:szCs w:val="21"/>
        </w:rPr>
      </w:pPr>
      <w:r>
        <w:rPr>
          <w:rFonts w:ascii="宋体" w:eastAsia="宋体" w:hAnsi="宋体" w:hint="eastAsia"/>
          <w:bCs/>
          <w:color w:val="000000" w:themeColor="text1"/>
          <w:sz w:val="21"/>
          <w:szCs w:val="21"/>
        </w:rPr>
        <w:t>（1）本项目采购文件；</w:t>
      </w:r>
    </w:p>
    <w:p w:rsidR="002845CB" w:rsidRDefault="00322747">
      <w:pPr>
        <w:tabs>
          <w:tab w:val="left" w:pos="753"/>
        </w:tabs>
        <w:spacing w:line="360" w:lineRule="auto"/>
        <w:ind w:firstLineChars="200" w:firstLine="420"/>
        <w:rPr>
          <w:rFonts w:ascii="宋体" w:eastAsia="宋体" w:hAnsi="宋体"/>
          <w:bCs/>
          <w:color w:val="000000" w:themeColor="text1"/>
          <w:sz w:val="21"/>
          <w:szCs w:val="21"/>
        </w:rPr>
      </w:pPr>
      <w:r>
        <w:rPr>
          <w:rFonts w:ascii="宋体" w:eastAsia="宋体" w:hAnsi="宋体" w:hint="eastAsia"/>
          <w:bCs/>
          <w:color w:val="000000" w:themeColor="text1"/>
          <w:sz w:val="21"/>
          <w:szCs w:val="21"/>
        </w:rPr>
        <w:t>（2）《建设工程工程量清单计价规范GB50854-2013》；苏州市建设局文件</w:t>
      </w:r>
      <w:proofErr w:type="gramStart"/>
      <w:r>
        <w:rPr>
          <w:rFonts w:ascii="宋体" w:eastAsia="宋体" w:hAnsi="宋体" w:hint="eastAsia"/>
          <w:bCs/>
          <w:color w:val="000000" w:themeColor="text1"/>
          <w:sz w:val="21"/>
          <w:szCs w:val="21"/>
        </w:rPr>
        <w:t>苏建价〔2014〕</w:t>
      </w:r>
      <w:proofErr w:type="gramEnd"/>
      <w:r>
        <w:rPr>
          <w:rFonts w:ascii="宋体" w:eastAsia="宋体" w:hAnsi="宋体" w:hint="eastAsia"/>
          <w:bCs/>
          <w:color w:val="000000" w:themeColor="text1"/>
          <w:sz w:val="21"/>
          <w:szCs w:val="21"/>
        </w:rPr>
        <w:t>216号文，《江苏省建设工程费用定额（2014年）》；</w:t>
      </w:r>
    </w:p>
    <w:p w:rsidR="002845CB" w:rsidRDefault="00322747">
      <w:pPr>
        <w:tabs>
          <w:tab w:val="left" w:pos="753"/>
        </w:tabs>
        <w:spacing w:line="360" w:lineRule="auto"/>
        <w:ind w:firstLineChars="200" w:firstLine="420"/>
        <w:rPr>
          <w:rFonts w:ascii="宋体" w:eastAsia="宋体" w:hAnsi="宋体"/>
          <w:bCs/>
          <w:color w:val="000000" w:themeColor="text1"/>
          <w:sz w:val="21"/>
          <w:szCs w:val="21"/>
        </w:rPr>
      </w:pPr>
      <w:r>
        <w:rPr>
          <w:rFonts w:ascii="宋体" w:eastAsia="宋体" w:hAnsi="宋体" w:hint="eastAsia"/>
          <w:bCs/>
          <w:color w:val="000000" w:themeColor="text1"/>
          <w:sz w:val="21"/>
          <w:szCs w:val="21"/>
        </w:rPr>
        <w:t>（3）《江苏省建筑与装饰工程计价定额（2014）》；</w:t>
      </w:r>
    </w:p>
    <w:p w:rsidR="002845CB" w:rsidRDefault="00322747">
      <w:pPr>
        <w:tabs>
          <w:tab w:val="left" w:pos="753"/>
        </w:tabs>
        <w:spacing w:line="360" w:lineRule="auto"/>
        <w:ind w:firstLineChars="200" w:firstLine="420"/>
        <w:rPr>
          <w:rFonts w:ascii="宋体" w:eastAsia="宋体" w:hAnsi="宋体"/>
          <w:bCs/>
          <w:color w:val="000000" w:themeColor="text1"/>
          <w:sz w:val="21"/>
          <w:szCs w:val="21"/>
        </w:rPr>
      </w:pPr>
      <w:r>
        <w:rPr>
          <w:rFonts w:ascii="宋体" w:eastAsia="宋体" w:hAnsi="宋体" w:hint="eastAsia"/>
          <w:bCs/>
          <w:color w:val="000000" w:themeColor="text1"/>
          <w:sz w:val="21"/>
          <w:szCs w:val="21"/>
        </w:rPr>
        <w:t>（4）《江苏省安装工程计价定额（2014）》；</w:t>
      </w:r>
    </w:p>
    <w:p w:rsidR="002845CB" w:rsidRDefault="00322747">
      <w:pPr>
        <w:tabs>
          <w:tab w:val="left" w:pos="753"/>
        </w:tabs>
        <w:spacing w:line="360" w:lineRule="auto"/>
        <w:ind w:firstLineChars="200" w:firstLine="420"/>
        <w:rPr>
          <w:rFonts w:ascii="宋体" w:eastAsia="宋体" w:hAnsi="宋体"/>
          <w:bCs/>
          <w:color w:val="000000" w:themeColor="text1"/>
          <w:sz w:val="21"/>
          <w:szCs w:val="21"/>
        </w:rPr>
      </w:pPr>
      <w:r>
        <w:rPr>
          <w:rFonts w:ascii="宋体" w:eastAsia="宋体" w:hAnsi="宋体" w:hint="eastAsia"/>
          <w:bCs/>
          <w:color w:val="000000" w:themeColor="text1"/>
          <w:sz w:val="21"/>
          <w:szCs w:val="21"/>
        </w:rPr>
        <w:t>（5）《江苏省修缮工程计价表》；</w:t>
      </w:r>
    </w:p>
    <w:p w:rsidR="002845CB" w:rsidRDefault="00322747">
      <w:pPr>
        <w:tabs>
          <w:tab w:val="left" w:pos="753"/>
        </w:tabs>
        <w:spacing w:line="360" w:lineRule="auto"/>
        <w:ind w:firstLineChars="200" w:firstLine="420"/>
        <w:rPr>
          <w:rFonts w:ascii="宋体" w:eastAsia="宋体" w:hAnsi="宋体"/>
          <w:bCs/>
          <w:color w:val="000000" w:themeColor="text1"/>
          <w:sz w:val="21"/>
          <w:szCs w:val="21"/>
        </w:rPr>
      </w:pPr>
      <w:r>
        <w:rPr>
          <w:rFonts w:ascii="宋体" w:eastAsia="宋体" w:hAnsi="宋体" w:hint="eastAsia"/>
          <w:bCs/>
          <w:color w:val="000000" w:themeColor="text1"/>
          <w:sz w:val="21"/>
          <w:szCs w:val="21"/>
        </w:rPr>
        <w:t>（6）工程量清单及其补充通知、答疑纪要；</w:t>
      </w:r>
    </w:p>
    <w:p w:rsidR="002845CB" w:rsidRDefault="00322747">
      <w:pPr>
        <w:tabs>
          <w:tab w:val="left" w:pos="753"/>
        </w:tabs>
        <w:spacing w:line="360" w:lineRule="auto"/>
        <w:ind w:firstLineChars="200" w:firstLine="420"/>
        <w:rPr>
          <w:rFonts w:ascii="宋体" w:eastAsia="宋体" w:hAnsi="宋体"/>
          <w:bCs/>
          <w:color w:val="000000" w:themeColor="text1"/>
          <w:sz w:val="21"/>
          <w:szCs w:val="21"/>
        </w:rPr>
      </w:pPr>
      <w:r>
        <w:rPr>
          <w:rFonts w:ascii="宋体" w:eastAsia="宋体" w:hAnsi="宋体" w:hint="eastAsia"/>
          <w:bCs/>
          <w:color w:val="000000" w:themeColor="text1"/>
          <w:sz w:val="21"/>
          <w:szCs w:val="21"/>
        </w:rPr>
        <w:t>（7）施工现场情况、工程特点及拟定的施工组织设计或施工方案；</w:t>
      </w:r>
    </w:p>
    <w:p w:rsidR="002845CB" w:rsidRDefault="00322747">
      <w:pPr>
        <w:tabs>
          <w:tab w:val="left" w:pos="753"/>
        </w:tabs>
        <w:spacing w:line="360" w:lineRule="auto"/>
        <w:ind w:firstLineChars="200" w:firstLine="420"/>
        <w:rPr>
          <w:rFonts w:ascii="宋体" w:eastAsia="宋体" w:hAnsi="宋体"/>
          <w:bCs/>
          <w:color w:val="000000" w:themeColor="text1"/>
          <w:sz w:val="21"/>
          <w:szCs w:val="21"/>
        </w:rPr>
      </w:pPr>
      <w:r>
        <w:rPr>
          <w:rFonts w:ascii="宋体" w:eastAsia="宋体" w:hAnsi="宋体" w:hint="eastAsia"/>
          <w:bCs/>
          <w:color w:val="000000" w:themeColor="text1"/>
          <w:sz w:val="21"/>
          <w:szCs w:val="21"/>
        </w:rPr>
        <w:t>（8）与建设项目相关的标准、规范等技术资料；</w:t>
      </w:r>
    </w:p>
    <w:p w:rsidR="002845CB" w:rsidRDefault="00322747">
      <w:pPr>
        <w:tabs>
          <w:tab w:val="left" w:pos="753"/>
        </w:tabs>
        <w:spacing w:line="360" w:lineRule="auto"/>
        <w:ind w:firstLineChars="200" w:firstLine="420"/>
        <w:rPr>
          <w:rFonts w:ascii="宋体" w:eastAsia="宋体" w:hAnsi="宋体"/>
          <w:bCs/>
          <w:color w:val="000000" w:themeColor="text1"/>
          <w:sz w:val="21"/>
          <w:szCs w:val="21"/>
        </w:rPr>
      </w:pPr>
      <w:r>
        <w:rPr>
          <w:rFonts w:ascii="宋体" w:eastAsia="宋体" w:hAnsi="宋体" w:hint="eastAsia"/>
          <w:bCs/>
          <w:color w:val="000000" w:themeColor="text1"/>
          <w:sz w:val="21"/>
          <w:szCs w:val="21"/>
        </w:rPr>
        <w:t>（9）市场价格信息或工程造价管理机构发布的工程造价信息；</w:t>
      </w:r>
    </w:p>
    <w:p w:rsidR="002845CB" w:rsidRDefault="00322747">
      <w:pPr>
        <w:tabs>
          <w:tab w:val="left" w:pos="753"/>
        </w:tabs>
        <w:spacing w:line="360" w:lineRule="auto"/>
        <w:ind w:firstLineChars="200" w:firstLine="420"/>
        <w:rPr>
          <w:rFonts w:ascii="宋体" w:eastAsia="宋体" w:hAnsi="宋体"/>
          <w:bCs/>
          <w:color w:val="000000" w:themeColor="text1"/>
          <w:sz w:val="21"/>
          <w:szCs w:val="21"/>
        </w:rPr>
      </w:pPr>
      <w:r>
        <w:rPr>
          <w:rFonts w:ascii="宋体" w:eastAsia="宋体" w:hAnsi="宋体" w:hint="eastAsia"/>
          <w:bCs/>
          <w:color w:val="000000" w:themeColor="text1"/>
          <w:sz w:val="21"/>
          <w:szCs w:val="21"/>
        </w:rPr>
        <w:t>（10）其他相关资料。</w:t>
      </w:r>
    </w:p>
    <w:p w:rsidR="002845CB" w:rsidRDefault="00322747">
      <w:pPr>
        <w:tabs>
          <w:tab w:val="left" w:pos="753"/>
        </w:tabs>
        <w:spacing w:line="360" w:lineRule="auto"/>
        <w:ind w:firstLineChars="200" w:firstLine="420"/>
        <w:rPr>
          <w:rFonts w:ascii="宋体" w:eastAsia="宋体" w:hAnsi="宋体"/>
          <w:bCs/>
          <w:color w:val="000000" w:themeColor="text1"/>
          <w:sz w:val="21"/>
          <w:szCs w:val="21"/>
        </w:rPr>
      </w:pPr>
      <w:r>
        <w:rPr>
          <w:rFonts w:ascii="宋体" w:eastAsia="宋体" w:hAnsi="宋体" w:hint="eastAsia"/>
          <w:bCs/>
          <w:color w:val="000000" w:themeColor="text1"/>
          <w:sz w:val="21"/>
          <w:szCs w:val="21"/>
        </w:rPr>
        <w:t>2.响应文件报价的计价方式：工程量清单中每一个子目和单项均需填写单价、合价，供应商没有填写单价、合价的项目将被认为此项费用已包括在工程量清单的其他单价、合价中。</w:t>
      </w:r>
    </w:p>
    <w:p w:rsidR="002845CB" w:rsidRDefault="00322747">
      <w:pPr>
        <w:tabs>
          <w:tab w:val="left" w:pos="753"/>
        </w:tabs>
        <w:spacing w:line="360" w:lineRule="auto"/>
        <w:ind w:firstLineChars="200" w:firstLine="420"/>
        <w:rPr>
          <w:rFonts w:ascii="宋体" w:eastAsia="宋体" w:hAnsi="宋体"/>
          <w:bCs/>
          <w:color w:val="000000" w:themeColor="text1"/>
          <w:sz w:val="21"/>
          <w:szCs w:val="21"/>
        </w:rPr>
      </w:pPr>
      <w:r>
        <w:rPr>
          <w:rFonts w:ascii="宋体" w:eastAsia="宋体" w:hAnsi="宋体" w:hint="eastAsia"/>
          <w:bCs/>
          <w:color w:val="000000" w:themeColor="text1"/>
          <w:sz w:val="21"/>
          <w:szCs w:val="21"/>
        </w:rPr>
        <w:t>（三）其他说明</w:t>
      </w:r>
    </w:p>
    <w:p w:rsidR="002845CB" w:rsidRDefault="00322747">
      <w:pPr>
        <w:tabs>
          <w:tab w:val="left" w:pos="753"/>
        </w:tabs>
        <w:spacing w:line="360" w:lineRule="auto"/>
        <w:ind w:firstLineChars="200" w:firstLine="420"/>
        <w:rPr>
          <w:rFonts w:ascii="宋体" w:eastAsia="宋体" w:hAnsi="宋体"/>
          <w:bCs/>
          <w:color w:val="000000" w:themeColor="text1"/>
          <w:sz w:val="21"/>
          <w:szCs w:val="21"/>
        </w:rPr>
      </w:pPr>
      <w:r>
        <w:rPr>
          <w:rFonts w:ascii="宋体" w:eastAsia="宋体" w:hAnsi="宋体" w:hint="eastAsia"/>
          <w:bCs/>
          <w:color w:val="000000" w:themeColor="text1"/>
          <w:sz w:val="21"/>
          <w:szCs w:val="21"/>
        </w:rPr>
        <w:t>1.本工程提供参考品牌及规格型号的主要材料，仅作参考，并没有限制性，供应商可以直接选用或采用替代标准产品进行报价，但这些替代标准要优于或相当于采购文件要求，以满足采购人的需要。施工中如采购单位发现响应单位采用的品牌低于参考品牌的标准，造成不能满足采购人的需要的，则采购单位有权将该部分材料品牌按参考品牌规格型号进行调整，成交单位必须按调整后的品牌规格型号进行施工，且成交价格不予调整。</w:t>
      </w:r>
    </w:p>
    <w:p w:rsidR="002845CB" w:rsidRDefault="00322747">
      <w:pPr>
        <w:tabs>
          <w:tab w:val="left" w:pos="753"/>
        </w:tabs>
        <w:spacing w:line="360" w:lineRule="auto"/>
        <w:ind w:firstLineChars="200" w:firstLine="420"/>
        <w:rPr>
          <w:rFonts w:ascii="宋体" w:eastAsia="宋体" w:hAnsi="宋体"/>
          <w:bCs/>
          <w:color w:val="000000" w:themeColor="text1"/>
          <w:sz w:val="21"/>
          <w:szCs w:val="21"/>
        </w:rPr>
      </w:pPr>
      <w:r>
        <w:rPr>
          <w:rFonts w:ascii="宋体" w:eastAsia="宋体" w:hAnsi="宋体" w:hint="eastAsia"/>
          <w:bCs/>
          <w:color w:val="000000" w:themeColor="text1"/>
          <w:sz w:val="21"/>
          <w:szCs w:val="21"/>
        </w:rPr>
        <w:t>2.因承包方自身原因而导致的工程变更，承包方无权要求追加合同价款及工期延长。</w:t>
      </w:r>
    </w:p>
    <w:p w:rsidR="002845CB" w:rsidRDefault="00322747">
      <w:pPr>
        <w:tabs>
          <w:tab w:val="left" w:pos="753"/>
        </w:tabs>
        <w:spacing w:line="360" w:lineRule="auto"/>
        <w:ind w:firstLineChars="200" w:firstLine="420"/>
        <w:rPr>
          <w:rFonts w:ascii="宋体" w:eastAsia="宋体" w:hAnsi="宋体"/>
          <w:bCs/>
          <w:color w:val="000000" w:themeColor="text1"/>
          <w:sz w:val="21"/>
          <w:szCs w:val="21"/>
        </w:rPr>
      </w:pPr>
      <w:r>
        <w:rPr>
          <w:rFonts w:ascii="宋体" w:eastAsia="宋体" w:hAnsi="宋体" w:hint="eastAsia"/>
          <w:bCs/>
          <w:color w:val="000000" w:themeColor="text1"/>
          <w:sz w:val="21"/>
          <w:szCs w:val="21"/>
        </w:rPr>
        <w:t>3.工程竣工验收结束后，承包方应该做到工完场清，如果施工便道等没有清理，则发包方有权委托其他单位拆除清理，具体费用从承包方工程款中扣除，若发包方要求保留，则不予扣除承包方费用。</w:t>
      </w:r>
    </w:p>
    <w:p w:rsidR="002845CB" w:rsidRDefault="00322747">
      <w:pPr>
        <w:spacing w:line="360" w:lineRule="auto"/>
        <w:ind w:firstLineChars="200" w:firstLine="420"/>
        <w:rPr>
          <w:rFonts w:ascii="宋体" w:eastAsia="宋体" w:hAnsi="宋体"/>
          <w:bCs/>
          <w:color w:val="000000" w:themeColor="text1"/>
          <w:sz w:val="21"/>
          <w:szCs w:val="21"/>
        </w:rPr>
      </w:pPr>
      <w:r>
        <w:rPr>
          <w:rFonts w:ascii="宋体" w:eastAsia="宋体" w:hAnsi="宋体" w:hint="eastAsia"/>
          <w:bCs/>
          <w:color w:val="000000" w:themeColor="text1"/>
          <w:sz w:val="21"/>
          <w:szCs w:val="21"/>
        </w:rPr>
        <w:t>4.在工程实施过程中，承包方不得因为设计变更、现场变更签证的价格与发包方有分歧而影响整个工程的施工进度，若因此引起工期延误，则由承包方支付工期违约金，按合同工期违约条款执行。</w:t>
      </w:r>
    </w:p>
    <w:p w:rsidR="002845CB" w:rsidRDefault="00322747">
      <w:pPr>
        <w:spacing w:line="360" w:lineRule="auto"/>
        <w:ind w:firstLineChars="200" w:firstLine="420"/>
        <w:rPr>
          <w:rFonts w:ascii="宋体" w:eastAsia="宋体" w:hAnsi="宋体"/>
          <w:bCs/>
          <w:color w:val="000000" w:themeColor="text1"/>
          <w:sz w:val="21"/>
          <w:szCs w:val="21"/>
        </w:rPr>
      </w:pPr>
      <w:r>
        <w:rPr>
          <w:rFonts w:ascii="宋体" w:eastAsia="宋体" w:hAnsi="宋体" w:hint="eastAsia"/>
          <w:bCs/>
          <w:color w:val="000000" w:themeColor="text1"/>
          <w:sz w:val="21"/>
          <w:szCs w:val="21"/>
        </w:rPr>
        <w:t>5.对实施后无法进行复核的变更签证，承包方必须留下可证明相应工作量的影像资料，结算时如无影像资料或提供资料无法反映相应的工作，结算审核时有权按照有利于发包方的原则进行处理。</w:t>
      </w:r>
    </w:p>
    <w:p w:rsidR="002845CB" w:rsidRDefault="00322747">
      <w:pPr>
        <w:spacing w:line="360" w:lineRule="auto"/>
        <w:ind w:firstLineChars="200" w:firstLine="420"/>
        <w:rPr>
          <w:rFonts w:ascii="宋体" w:eastAsia="宋体" w:hAnsi="宋体"/>
          <w:bCs/>
          <w:color w:val="000000" w:themeColor="text1"/>
          <w:sz w:val="21"/>
          <w:szCs w:val="21"/>
        </w:rPr>
      </w:pPr>
      <w:r>
        <w:rPr>
          <w:rFonts w:ascii="宋体" w:eastAsia="宋体" w:hAnsi="宋体" w:hint="eastAsia"/>
          <w:bCs/>
          <w:color w:val="000000" w:themeColor="text1"/>
          <w:sz w:val="21"/>
          <w:szCs w:val="21"/>
        </w:rPr>
        <w:t>6.磋商说明：</w:t>
      </w:r>
    </w:p>
    <w:p w:rsidR="002845CB" w:rsidRDefault="00322747">
      <w:pPr>
        <w:spacing w:line="360" w:lineRule="auto"/>
        <w:ind w:firstLineChars="200" w:firstLine="420"/>
        <w:rPr>
          <w:rFonts w:ascii="宋体" w:eastAsia="宋体" w:hAnsi="宋体"/>
          <w:bCs/>
          <w:color w:val="000000" w:themeColor="text1"/>
          <w:sz w:val="21"/>
          <w:szCs w:val="21"/>
        </w:rPr>
      </w:pPr>
      <w:r>
        <w:rPr>
          <w:rFonts w:ascii="宋体" w:eastAsia="宋体" w:hAnsi="宋体" w:hint="eastAsia"/>
          <w:bCs/>
          <w:color w:val="000000" w:themeColor="text1"/>
          <w:sz w:val="21"/>
          <w:szCs w:val="21"/>
        </w:rPr>
        <w:t>（1）不符合供应商资格要求的响应文件将被拒绝；</w:t>
      </w:r>
    </w:p>
    <w:p w:rsidR="002845CB" w:rsidRDefault="00322747">
      <w:pPr>
        <w:spacing w:line="360" w:lineRule="auto"/>
        <w:ind w:firstLineChars="200" w:firstLine="420"/>
        <w:rPr>
          <w:rFonts w:ascii="宋体" w:eastAsia="宋体" w:hAnsi="宋体"/>
          <w:bCs/>
          <w:color w:val="000000" w:themeColor="text1"/>
          <w:sz w:val="21"/>
          <w:szCs w:val="21"/>
        </w:rPr>
      </w:pPr>
      <w:r>
        <w:rPr>
          <w:rFonts w:ascii="宋体" w:eastAsia="宋体" w:hAnsi="宋体" w:hint="eastAsia"/>
          <w:bCs/>
          <w:color w:val="000000" w:themeColor="text1"/>
          <w:sz w:val="21"/>
          <w:szCs w:val="21"/>
        </w:rPr>
        <w:t>（2）参加磋商的供应商必须</w:t>
      </w:r>
      <w:proofErr w:type="gramStart"/>
      <w:r>
        <w:rPr>
          <w:rFonts w:ascii="宋体" w:eastAsia="宋体" w:hAnsi="宋体" w:hint="eastAsia"/>
          <w:bCs/>
          <w:color w:val="000000" w:themeColor="text1"/>
          <w:sz w:val="21"/>
          <w:szCs w:val="21"/>
        </w:rPr>
        <w:t>提供磋商</w:t>
      </w:r>
      <w:proofErr w:type="gramEnd"/>
      <w:r>
        <w:rPr>
          <w:rFonts w:ascii="宋体" w:eastAsia="宋体" w:hAnsi="宋体" w:hint="eastAsia"/>
          <w:bCs/>
          <w:color w:val="000000" w:themeColor="text1"/>
          <w:sz w:val="21"/>
          <w:szCs w:val="21"/>
        </w:rPr>
        <w:t>代表的身份证原件和法定代表人授权委托书原件（法定代表人为磋商代表的可不提供）；</w:t>
      </w:r>
    </w:p>
    <w:p w:rsidR="002845CB" w:rsidRDefault="00322747">
      <w:pPr>
        <w:spacing w:line="360" w:lineRule="auto"/>
        <w:ind w:firstLineChars="200" w:firstLine="420"/>
        <w:rPr>
          <w:rFonts w:ascii="宋体" w:eastAsia="宋体" w:hAnsi="宋体"/>
          <w:bCs/>
          <w:color w:val="000000" w:themeColor="text1"/>
          <w:sz w:val="21"/>
          <w:szCs w:val="21"/>
        </w:rPr>
      </w:pPr>
      <w:r>
        <w:rPr>
          <w:rFonts w:ascii="宋体" w:eastAsia="宋体" w:hAnsi="宋体" w:hint="eastAsia"/>
          <w:bCs/>
          <w:color w:val="000000" w:themeColor="text1"/>
          <w:sz w:val="21"/>
          <w:szCs w:val="21"/>
        </w:rPr>
        <w:t>（3）响应文件密封和签署不符合要求的，响应文件将被拒绝；</w:t>
      </w:r>
    </w:p>
    <w:p w:rsidR="002845CB" w:rsidRDefault="00322747">
      <w:pPr>
        <w:spacing w:line="360" w:lineRule="auto"/>
        <w:ind w:firstLineChars="200" w:firstLine="420"/>
        <w:rPr>
          <w:rFonts w:ascii="宋体" w:eastAsia="宋体" w:hAnsi="宋体"/>
          <w:bCs/>
          <w:color w:val="000000" w:themeColor="text1"/>
          <w:sz w:val="21"/>
          <w:szCs w:val="21"/>
        </w:rPr>
      </w:pPr>
      <w:r>
        <w:rPr>
          <w:rFonts w:ascii="宋体" w:eastAsia="宋体" w:hAnsi="宋体" w:hint="eastAsia"/>
          <w:bCs/>
          <w:color w:val="000000" w:themeColor="text1"/>
          <w:sz w:val="21"/>
          <w:szCs w:val="21"/>
        </w:rPr>
        <w:t>（4）最终报价超过采购最高限价的，不能成交；</w:t>
      </w:r>
    </w:p>
    <w:p w:rsidR="002845CB" w:rsidRDefault="00322747">
      <w:pPr>
        <w:spacing w:line="360" w:lineRule="auto"/>
        <w:ind w:firstLineChars="200" w:firstLine="420"/>
        <w:rPr>
          <w:rFonts w:ascii="宋体" w:eastAsia="宋体" w:hAnsi="宋体"/>
          <w:bCs/>
          <w:color w:val="000000" w:themeColor="text1"/>
          <w:sz w:val="21"/>
          <w:szCs w:val="21"/>
        </w:rPr>
      </w:pPr>
      <w:r>
        <w:rPr>
          <w:rFonts w:ascii="宋体" w:eastAsia="宋体" w:hAnsi="宋体" w:hint="eastAsia"/>
          <w:bCs/>
          <w:color w:val="000000" w:themeColor="text1"/>
          <w:sz w:val="21"/>
          <w:szCs w:val="21"/>
        </w:rPr>
        <w:t>（5）</w:t>
      </w:r>
      <w:proofErr w:type="gramStart"/>
      <w:r>
        <w:rPr>
          <w:rFonts w:ascii="宋体" w:eastAsia="宋体" w:hAnsi="宋体" w:hint="eastAsia"/>
          <w:bCs/>
          <w:color w:val="000000" w:themeColor="text1"/>
          <w:sz w:val="21"/>
          <w:szCs w:val="21"/>
        </w:rPr>
        <w:t>不</w:t>
      </w:r>
      <w:proofErr w:type="gramEnd"/>
      <w:r>
        <w:rPr>
          <w:rFonts w:ascii="宋体" w:eastAsia="宋体" w:hAnsi="宋体" w:hint="eastAsia"/>
          <w:bCs/>
          <w:color w:val="000000" w:themeColor="text1"/>
          <w:sz w:val="21"/>
          <w:szCs w:val="21"/>
        </w:rPr>
        <w:t>实质性响应磋商文件的不能成交；</w:t>
      </w:r>
    </w:p>
    <w:p w:rsidR="002845CB" w:rsidRDefault="00322747">
      <w:pPr>
        <w:spacing w:line="360" w:lineRule="auto"/>
        <w:ind w:firstLineChars="200" w:firstLine="420"/>
        <w:rPr>
          <w:rFonts w:ascii="宋体" w:eastAsia="宋体" w:hAnsi="宋体"/>
          <w:bCs/>
          <w:color w:val="000000" w:themeColor="text1"/>
          <w:sz w:val="21"/>
          <w:szCs w:val="21"/>
        </w:rPr>
      </w:pPr>
      <w:r>
        <w:rPr>
          <w:rFonts w:ascii="宋体" w:eastAsia="宋体" w:hAnsi="宋体" w:hint="eastAsia"/>
          <w:bCs/>
          <w:color w:val="000000" w:themeColor="text1"/>
          <w:sz w:val="21"/>
          <w:szCs w:val="21"/>
        </w:rPr>
        <w:lastRenderedPageBreak/>
        <w:t>（6）实质性响应磋商文件不满三家或进入二次报价的响应单位不满三家的，磋商采购失败。</w:t>
      </w:r>
    </w:p>
    <w:p w:rsidR="002845CB" w:rsidRDefault="00EB1603">
      <w:pPr>
        <w:spacing w:line="360" w:lineRule="auto"/>
        <w:ind w:firstLineChars="200" w:firstLine="422"/>
        <w:rPr>
          <w:rFonts w:ascii="宋体" w:eastAsia="宋体" w:hAnsi="宋体"/>
          <w:b/>
          <w:bCs/>
          <w:color w:val="000000" w:themeColor="text1"/>
          <w:sz w:val="21"/>
          <w:szCs w:val="21"/>
        </w:rPr>
      </w:pPr>
      <w:r>
        <w:rPr>
          <w:rFonts w:ascii="宋体" w:eastAsia="宋体" w:hAnsi="宋体" w:hint="eastAsia"/>
          <w:b/>
          <w:bCs/>
          <w:color w:val="000000" w:themeColor="text1"/>
          <w:sz w:val="21"/>
          <w:szCs w:val="21"/>
        </w:rPr>
        <w:t>（7）</w:t>
      </w:r>
      <w:r w:rsidR="00322747">
        <w:rPr>
          <w:rFonts w:ascii="宋体" w:eastAsia="宋体" w:hAnsi="宋体" w:hint="eastAsia"/>
          <w:b/>
          <w:bCs/>
          <w:color w:val="000000" w:themeColor="text1"/>
          <w:sz w:val="21"/>
          <w:szCs w:val="21"/>
        </w:rPr>
        <w:t>工程施工期间涉及安全由乙方全部负责，涉及安全所产生的相关费用一律由乙方承担。</w:t>
      </w:r>
    </w:p>
    <w:p w:rsidR="002845CB" w:rsidRDefault="00EB1603">
      <w:pPr>
        <w:spacing w:line="360" w:lineRule="auto"/>
        <w:ind w:firstLineChars="200" w:firstLine="422"/>
        <w:rPr>
          <w:rFonts w:ascii="宋体" w:eastAsia="宋体" w:hAnsi="宋体"/>
          <w:b/>
          <w:bCs/>
          <w:color w:val="000000" w:themeColor="text1"/>
          <w:sz w:val="21"/>
          <w:szCs w:val="21"/>
        </w:rPr>
      </w:pPr>
      <w:r>
        <w:rPr>
          <w:rFonts w:ascii="宋体" w:eastAsia="宋体" w:hAnsi="宋体" w:hint="eastAsia"/>
          <w:b/>
          <w:bCs/>
          <w:color w:val="000000" w:themeColor="text1"/>
          <w:sz w:val="21"/>
          <w:szCs w:val="21"/>
        </w:rPr>
        <w:t>（8</w:t>
      </w:r>
      <w:bookmarkStart w:id="24" w:name="_GoBack"/>
      <w:bookmarkEnd w:id="24"/>
      <w:r>
        <w:rPr>
          <w:rFonts w:ascii="宋体" w:eastAsia="宋体" w:hAnsi="宋体" w:hint="eastAsia"/>
          <w:b/>
          <w:bCs/>
          <w:color w:val="000000" w:themeColor="text1"/>
          <w:sz w:val="21"/>
          <w:szCs w:val="21"/>
        </w:rPr>
        <w:t>）</w:t>
      </w:r>
      <w:r w:rsidR="00322747">
        <w:rPr>
          <w:rFonts w:ascii="宋体" w:eastAsia="宋体" w:hAnsi="宋体" w:hint="eastAsia"/>
          <w:b/>
          <w:bCs/>
          <w:color w:val="000000" w:themeColor="text1"/>
          <w:sz w:val="21"/>
          <w:szCs w:val="21"/>
        </w:rPr>
        <w:t>质量必须达到合格，凡因施工单位责任，经验收达不到合格要求，必须返工合格并承担因返工引起的一切经济损失。</w:t>
      </w:r>
    </w:p>
    <w:p w:rsidR="002845CB" w:rsidRDefault="00322747">
      <w:pPr>
        <w:pStyle w:val="ab"/>
        <w:ind w:left="0"/>
        <w:rPr>
          <w:rFonts w:ascii="宋体" w:eastAsia="宋体" w:hAnsi="宋体"/>
          <w:color w:val="000000" w:themeColor="text1"/>
          <w:sz w:val="21"/>
          <w:szCs w:val="21"/>
        </w:rPr>
      </w:pPr>
      <w:r>
        <w:rPr>
          <w:rFonts w:ascii="宋体" w:eastAsia="宋体" w:hAnsi="宋体" w:hint="eastAsia"/>
          <w:color w:val="000000" w:themeColor="text1"/>
          <w:sz w:val="21"/>
          <w:szCs w:val="21"/>
        </w:rPr>
        <w:t>七、工程量清单、图纸等</w:t>
      </w:r>
    </w:p>
    <w:p w:rsidR="002845CB" w:rsidRDefault="00322747">
      <w:pPr>
        <w:pStyle w:val="ab"/>
        <w:rPr>
          <w:rFonts w:ascii="宋体" w:eastAsia="宋体" w:hAnsi="宋体"/>
          <w:color w:val="000000" w:themeColor="text1"/>
          <w:sz w:val="21"/>
          <w:szCs w:val="21"/>
        </w:rPr>
      </w:pPr>
      <w:r>
        <w:rPr>
          <w:rFonts w:ascii="宋体" w:eastAsia="宋体" w:hAnsi="宋体" w:hint="eastAsia"/>
          <w:color w:val="000000" w:themeColor="text1"/>
          <w:sz w:val="21"/>
          <w:szCs w:val="21"/>
        </w:rPr>
        <w:t>见附件。</w:t>
      </w:r>
    </w:p>
    <w:p w:rsidR="002845CB" w:rsidRDefault="002845CB">
      <w:pPr>
        <w:pStyle w:val="ab"/>
        <w:rPr>
          <w:rFonts w:ascii="宋体" w:eastAsia="宋体" w:hAnsi="宋体"/>
          <w:b/>
          <w:bCs/>
          <w:color w:val="000000" w:themeColor="text1"/>
          <w:sz w:val="21"/>
          <w:szCs w:val="21"/>
        </w:rPr>
      </w:pPr>
    </w:p>
    <w:p w:rsidR="002845CB" w:rsidRDefault="002845CB">
      <w:pPr>
        <w:pStyle w:val="ab"/>
        <w:rPr>
          <w:rFonts w:ascii="宋体" w:eastAsia="宋体" w:hAnsi="宋体"/>
          <w:b/>
          <w:bCs/>
          <w:color w:val="000000" w:themeColor="text1"/>
          <w:sz w:val="21"/>
          <w:szCs w:val="21"/>
        </w:rPr>
      </w:pPr>
    </w:p>
    <w:p w:rsidR="002845CB" w:rsidRDefault="002845CB">
      <w:pPr>
        <w:pStyle w:val="ab"/>
        <w:ind w:left="0"/>
        <w:rPr>
          <w:rFonts w:ascii="宋体" w:eastAsia="宋体" w:hAnsi="宋体"/>
          <w:b/>
          <w:bCs/>
          <w:color w:val="000000" w:themeColor="text1"/>
          <w:sz w:val="21"/>
          <w:szCs w:val="21"/>
        </w:rPr>
      </w:pPr>
    </w:p>
    <w:p w:rsidR="002845CB" w:rsidRDefault="00322747">
      <w:pPr>
        <w:widowControl/>
        <w:jc w:val="left"/>
        <w:rPr>
          <w:color w:val="000000" w:themeColor="text1"/>
        </w:rPr>
      </w:pPr>
      <w:r>
        <w:rPr>
          <w:color w:val="000000" w:themeColor="text1"/>
        </w:rPr>
        <w:br w:type="page"/>
      </w:r>
    </w:p>
    <w:p w:rsidR="002845CB" w:rsidRDefault="002845CB">
      <w:pPr>
        <w:rPr>
          <w:color w:val="000000" w:themeColor="text1"/>
        </w:rPr>
      </w:pPr>
    </w:p>
    <w:p w:rsidR="002845CB" w:rsidRDefault="00322747">
      <w:pPr>
        <w:numPr>
          <w:ilvl w:val="0"/>
          <w:numId w:val="3"/>
        </w:numPr>
        <w:tabs>
          <w:tab w:val="left" w:pos="8930"/>
          <w:tab w:val="left" w:pos="9306"/>
        </w:tabs>
        <w:spacing w:beforeLines="50" w:before="120" w:afterLines="100" w:after="240" w:line="360" w:lineRule="auto"/>
        <w:jc w:val="center"/>
        <w:rPr>
          <w:rFonts w:ascii="宋体" w:eastAsia="宋体" w:hAnsi="宋体"/>
          <w:b/>
          <w:bCs/>
          <w:color w:val="000000" w:themeColor="text1"/>
          <w:sz w:val="32"/>
          <w:szCs w:val="32"/>
        </w:rPr>
      </w:pPr>
      <w:r>
        <w:rPr>
          <w:rFonts w:ascii="宋体" w:eastAsia="宋体" w:hAnsi="宋体" w:hint="eastAsia"/>
          <w:b/>
          <w:bCs/>
          <w:color w:val="000000" w:themeColor="text1"/>
          <w:sz w:val="32"/>
          <w:szCs w:val="32"/>
        </w:rPr>
        <w:t>合同主要条款</w:t>
      </w:r>
      <w:bookmarkEnd w:id="20"/>
      <w:bookmarkEnd w:id="23"/>
    </w:p>
    <w:p w:rsidR="002845CB" w:rsidRDefault="00322747">
      <w:pPr>
        <w:widowControl/>
        <w:spacing w:line="360" w:lineRule="auto"/>
        <w:ind w:firstLineChars="200" w:firstLine="422"/>
        <w:rPr>
          <w:rFonts w:ascii="宋体" w:eastAsia="宋体" w:hAnsi="宋体" w:cs="宋体"/>
          <w:b/>
          <w:color w:val="000000" w:themeColor="text1"/>
          <w:sz w:val="21"/>
          <w:szCs w:val="21"/>
          <w:u w:val="single"/>
        </w:rPr>
      </w:pPr>
      <w:bookmarkStart w:id="25" w:name="_Toc474491767"/>
      <w:r>
        <w:rPr>
          <w:rFonts w:ascii="宋体" w:eastAsia="宋体" w:hAnsi="宋体" w:cs="宋体" w:hint="eastAsia"/>
          <w:b/>
          <w:color w:val="000000" w:themeColor="text1"/>
          <w:sz w:val="21"/>
          <w:szCs w:val="21"/>
        </w:rPr>
        <w:t>发包方（以下称甲方）：</w:t>
      </w:r>
      <w:r>
        <w:rPr>
          <w:rFonts w:ascii="宋体" w:eastAsia="宋体" w:hAnsi="宋体" w:cs="宋体" w:hint="eastAsia"/>
          <w:b/>
          <w:color w:val="000000" w:themeColor="text1"/>
          <w:sz w:val="21"/>
          <w:szCs w:val="21"/>
          <w:u w:val="single"/>
        </w:rPr>
        <w:t xml:space="preserve">苏州城市学院   </w:t>
      </w:r>
    </w:p>
    <w:p w:rsidR="002845CB" w:rsidRDefault="00322747">
      <w:pPr>
        <w:widowControl/>
        <w:snapToGrid w:val="0"/>
        <w:spacing w:line="360" w:lineRule="auto"/>
        <w:ind w:firstLineChars="200" w:firstLine="422"/>
        <w:rPr>
          <w:rFonts w:ascii="宋体" w:eastAsia="宋体" w:hAnsi="宋体" w:cs="宋体"/>
          <w:color w:val="000000" w:themeColor="text1"/>
          <w:kern w:val="0"/>
          <w:sz w:val="21"/>
          <w:szCs w:val="21"/>
        </w:rPr>
      </w:pPr>
      <w:r>
        <w:rPr>
          <w:rFonts w:ascii="宋体" w:eastAsia="宋体" w:hAnsi="宋体" w:cs="宋体" w:hint="eastAsia"/>
          <w:b/>
          <w:color w:val="000000" w:themeColor="text1"/>
          <w:sz w:val="21"/>
          <w:szCs w:val="21"/>
        </w:rPr>
        <w:t>承包方（以下称乙方）：</w:t>
      </w:r>
      <w:r>
        <w:rPr>
          <w:rFonts w:ascii="宋体" w:eastAsia="宋体" w:hAnsi="宋体" w:cs="宋体" w:hint="eastAsia"/>
          <w:color w:val="000000" w:themeColor="text1"/>
          <w:kern w:val="0"/>
          <w:sz w:val="21"/>
          <w:szCs w:val="21"/>
          <w:u w:val="single"/>
        </w:rPr>
        <w:t xml:space="preserve">                   </w:t>
      </w:r>
    </w:p>
    <w:p w:rsidR="002845CB" w:rsidRDefault="00322747">
      <w:pPr>
        <w:widowControl/>
        <w:snapToGrid w:val="0"/>
        <w:spacing w:line="360" w:lineRule="auto"/>
        <w:ind w:firstLineChars="200" w:firstLine="420"/>
        <w:jc w:val="left"/>
        <w:rPr>
          <w:rFonts w:ascii="宋体" w:eastAsia="宋体" w:hAnsi="宋体" w:cs="宋体"/>
          <w:color w:val="000000" w:themeColor="text1"/>
          <w:kern w:val="0"/>
          <w:sz w:val="21"/>
          <w:szCs w:val="21"/>
        </w:rPr>
      </w:pPr>
      <w:r>
        <w:rPr>
          <w:rFonts w:ascii="宋体" w:eastAsia="宋体" w:hAnsi="宋体" w:cs="宋体" w:hint="eastAsia"/>
          <w:color w:val="000000" w:themeColor="text1"/>
          <w:kern w:val="0"/>
          <w:sz w:val="21"/>
          <w:szCs w:val="21"/>
        </w:rPr>
        <w:t>根据苏州城市学院采购编号</w:t>
      </w:r>
      <w:r>
        <w:rPr>
          <w:rFonts w:ascii="宋体" w:eastAsia="宋体" w:hAnsi="宋体" w:cs="宋体" w:hint="eastAsia"/>
          <w:b/>
          <w:color w:val="000000" w:themeColor="text1"/>
          <w:kern w:val="0"/>
          <w:sz w:val="21"/>
          <w:szCs w:val="21"/>
          <w:u w:val="single"/>
        </w:rPr>
        <w:t xml:space="preserve">           </w:t>
      </w:r>
      <w:r>
        <w:rPr>
          <w:rFonts w:ascii="宋体" w:eastAsia="宋体" w:hAnsi="宋体" w:cs="宋体" w:hint="eastAsia"/>
          <w:color w:val="000000" w:themeColor="text1"/>
          <w:kern w:val="0"/>
          <w:sz w:val="21"/>
          <w:szCs w:val="21"/>
        </w:rPr>
        <w:t>采购文件及成交单位的响应文件和成交通知书，甲乙双方就此次中标（成交）的</w:t>
      </w:r>
      <w:r>
        <w:rPr>
          <w:rFonts w:ascii="宋体" w:eastAsia="宋体" w:hAnsi="宋体" w:cs="宋体" w:hint="eastAsia"/>
          <w:bCs/>
          <w:color w:val="000000" w:themeColor="text1"/>
          <w:sz w:val="21"/>
          <w:szCs w:val="21"/>
        </w:rPr>
        <w:t>苏州城市学院综合实验楼走廊涂料粉刷项目</w:t>
      </w:r>
      <w:r>
        <w:rPr>
          <w:rFonts w:ascii="宋体" w:eastAsia="宋体" w:hAnsi="宋体" w:cs="宋体" w:hint="eastAsia"/>
          <w:color w:val="000000" w:themeColor="text1"/>
          <w:kern w:val="0"/>
          <w:sz w:val="21"/>
          <w:szCs w:val="21"/>
        </w:rPr>
        <w:t>，签订本合同书。</w:t>
      </w:r>
    </w:p>
    <w:p w:rsidR="002845CB" w:rsidRDefault="00322747">
      <w:pPr>
        <w:widowControl/>
        <w:snapToGrid w:val="0"/>
        <w:spacing w:line="360" w:lineRule="auto"/>
        <w:ind w:firstLineChars="200" w:firstLine="420"/>
        <w:jc w:val="left"/>
        <w:rPr>
          <w:rFonts w:ascii="宋体" w:eastAsia="宋体" w:hAnsi="宋体" w:cs="宋体"/>
          <w:color w:val="000000" w:themeColor="text1"/>
          <w:kern w:val="0"/>
          <w:sz w:val="21"/>
          <w:szCs w:val="21"/>
        </w:rPr>
      </w:pPr>
      <w:r>
        <w:rPr>
          <w:rFonts w:ascii="宋体" w:eastAsia="宋体" w:hAnsi="宋体" w:cs="宋体" w:hint="eastAsia"/>
          <w:color w:val="000000" w:themeColor="text1"/>
          <w:kern w:val="0"/>
          <w:sz w:val="21"/>
          <w:szCs w:val="21"/>
        </w:rPr>
        <w:t>一、合同内容</w:t>
      </w:r>
    </w:p>
    <w:p w:rsidR="002845CB" w:rsidRDefault="00322747">
      <w:pPr>
        <w:widowControl/>
        <w:snapToGrid w:val="0"/>
        <w:spacing w:line="360" w:lineRule="auto"/>
        <w:ind w:firstLineChars="200" w:firstLine="420"/>
        <w:jc w:val="left"/>
        <w:rPr>
          <w:rFonts w:ascii="宋体" w:eastAsia="宋体" w:hAnsi="宋体" w:cs="宋体"/>
          <w:color w:val="000000" w:themeColor="text1"/>
          <w:kern w:val="0"/>
          <w:sz w:val="21"/>
          <w:szCs w:val="21"/>
        </w:rPr>
      </w:pPr>
      <w:r>
        <w:rPr>
          <w:rFonts w:ascii="宋体" w:eastAsia="宋体" w:hAnsi="宋体" w:cs="宋体" w:hint="eastAsia"/>
          <w:color w:val="000000" w:themeColor="text1"/>
          <w:kern w:val="0"/>
          <w:sz w:val="21"/>
          <w:szCs w:val="21"/>
        </w:rPr>
        <w:t>1.乙方负责</w:t>
      </w:r>
      <w:r>
        <w:rPr>
          <w:rFonts w:ascii="宋体" w:eastAsia="宋体" w:hAnsi="宋体" w:cs="宋体" w:hint="eastAsia"/>
          <w:bCs/>
          <w:color w:val="000000" w:themeColor="text1"/>
          <w:sz w:val="21"/>
          <w:szCs w:val="21"/>
        </w:rPr>
        <w:t>苏州城市学院综合实验楼走廊涂料粉刷项目</w:t>
      </w:r>
    </w:p>
    <w:p w:rsidR="002845CB" w:rsidRDefault="00322747">
      <w:pPr>
        <w:widowControl/>
        <w:snapToGrid w:val="0"/>
        <w:spacing w:line="360" w:lineRule="auto"/>
        <w:ind w:firstLineChars="200" w:firstLine="420"/>
        <w:jc w:val="left"/>
        <w:rPr>
          <w:rFonts w:ascii="宋体" w:eastAsia="宋体" w:hAnsi="宋体" w:cs="宋体"/>
          <w:color w:val="000000" w:themeColor="text1"/>
          <w:kern w:val="0"/>
          <w:sz w:val="21"/>
          <w:szCs w:val="21"/>
        </w:rPr>
      </w:pPr>
      <w:r>
        <w:rPr>
          <w:rFonts w:ascii="宋体" w:eastAsia="宋体" w:hAnsi="宋体" w:cs="宋体" w:hint="eastAsia"/>
          <w:color w:val="000000" w:themeColor="text1"/>
          <w:kern w:val="0"/>
          <w:sz w:val="21"/>
          <w:szCs w:val="21"/>
        </w:rPr>
        <w:t>2.下列文件为本合同不可分割部分：</w:t>
      </w:r>
    </w:p>
    <w:p w:rsidR="002845CB" w:rsidRDefault="00322747">
      <w:pPr>
        <w:widowControl/>
        <w:snapToGrid w:val="0"/>
        <w:spacing w:line="360" w:lineRule="auto"/>
        <w:ind w:firstLineChars="300" w:firstLine="630"/>
        <w:jc w:val="left"/>
        <w:rPr>
          <w:rFonts w:ascii="宋体" w:eastAsia="宋体" w:hAnsi="宋体" w:cs="宋体"/>
          <w:color w:val="000000" w:themeColor="text1"/>
          <w:kern w:val="0"/>
          <w:sz w:val="21"/>
          <w:szCs w:val="21"/>
        </w:rPr>
      </w:pPr>
      <w:r>
        <w:rPr>
          <w:rFonts w:ascii="宋体" w:eastAsia="宋体" w:hAnsi="宋体" w:cs="宋体" w:hint="eastAsia"/>
          <w:color w:val="000000" w:themeColor="text1"/>
          <w:kern w:val="0"/>
          <w:sz w:val="21"/>
          <w:szCs w:val="21"/>
        </w:rPr>
        <w:fldChar w:fldCharType="begin"/>
      </w:r>
      <w:r>
        <w:rPr>
          <w:rFonts w:ascii="宋体" w:eastAsia="宋体" w:hAnsi="宋体" w:cs="宋体" w:hint="eastAsia"/>
          <w:color w:val="000000" w:themeColor="text1"/>
          <w:kern w:val="0"/>
          <w:sz w:val="21"/>
          <w:szCs w:val="21"/>
        </w:rPr>
        <w:instrText>= 1 \* GB3</w:instrText>
      </w:r>
      <w:r>
        <w:rPr>
          <w:rFonts w:ascii="宋体" w:eastAsia="宋体" w:hAnsi="宋体" w:cs="宋体" w:hint="eastAsia"/>
          <w:color w:val="000000" w:themeColor="text1"/>
          <w:kern w:val="0"/>
          <w:sz w:val="21"/>
          <w:szCs w:val="21"/>
        </w:rPr>
        <w:fldChar w:fldCharType="separate"/>
      </w:r>
      <w:r>
        <w:rPr>
          <w:rFonts w:ascii="宋体" w:eastAsia="宋体" w:hAnsi="宋体" w:cs="宋体" w:hint="eastAsia"/>
          <w:color w:val="000000" w:themeColor="text1"/>
          <w:kern w:val="0"/>
          <w:sz w:val="21"/>
          <w:szCs w:val="21"/>
        </w:rPr>
        <w:t>①</w:t>
      </w:r>
      <w:r>
        <w:rPr>
          <w:rFonts w:ascii="宋体" w:eastAsia="宋体" w:hAnsi="宋体" w:cs="宋体" w:hint="eastAsia"/>
          <w:color w:val="000000" w:themeColor="text1"/>
          <w:kern w:val="0"/>
          <w:sz w:val="21"/>
          <w:szCs w:val="21"/>
        </w:rPr>
        <w:fldChar w:fldCharType="end"/>
      </w:r>
      <w:r>
        <w:rPr>
          <w:rFonts w:ascii="宋体" w:eastAsia="宋体" w:hAnsi="宋体" w:cs="宋体" w:hint="eastAsia"/>
          <w:color w:val="000000" w:themeColor="text1"/>
          <w:kern w:val="0"/>
          <w:sz w:val="21"/>
          <w:szCs w:val="21"/>
        </w:rPr>
        <w:t>成交通知书；</w:t>
      </w:r>
    </w:p>
    <w:p w:rsidR="002845CB" w:rsidRDefault="00322747">
      <w:pPr>
        <w:widowControl/>
        <w:snapToGrid w:val="0"/>
        <w:spacing w:line="360" w:lineRule="auto"/>
        <w:ind w:firstLineChars="300" w:firstLine="630"/>
        <w:jc w:val="left"/>
        <w:rPr>
          <w:rFonts w:ascii="宋体" w:eastAsia="宋体" w:hAnsi="宋体" w:cs="宋体"/>
          <w:color w:val="000000" w:themeColor="text1"/>
          <w:kern w:val="0"/>
          <w:sz w:val="21"/>
          <w:szCs w:val="21"/>
        </w:rPr>
      </w:pPr>
      <w:r>
        <w:rPr>
          <w:rFonts w:ascii="宋体" w:eastAsia="宋体" w:hAnsi="宋体" w:cs="宋体" w:hint="eastAsia"/>
          <w:color w:val="000000" w:themeColor="text1"/>
          <w:kern w:val="0"/>
          <w:sz w:val="21"/>
          <w:szCs w:val="21"/>
        </w:rPr>
        <w:fldChar w:fldCharType="begin"/>
      </w:r>
      <w:r>
        <w:rPr>
          <w:rFonts w:ascii="宋体" w:eastAsia="宋体" w:hAnsi="宋体" w:cs="宋体" w:hint="eastAsia"/>
          <w:color w:val="000000" w:themeColor="text1"/>
          <w:kern w:val="0"/>
          <w:sz w:val="21"/>
          <w:szCs w:val="21"/>
        </w:rPr>
        <w:instrText>= 2 \* GB3</w:instrText>
      </w:r>
      <w:r>
        <w:rPr>
          <w:rFonts w:ascii="宋体" w:eastAsia="宋体" w:hAnsi="宋体" w:cs="宋体" w:hint="eastAsia"/>
          <w:color w:val="000000" w:themeColor="text1"/>
          <w:kern w:val="0"/>
          <w:sz w:val="21"/>
          <w:szCs w:val="21"/>
        </w:rPr>
        <w:fldChar w:fldCharType="separate"/>
      </w:r>
      <w:r>
        <w:rPr>
          <w:rFonts w:ascii="宋体" w:eastAsia="宋体" w:hAnsi="宋体" w:cs="宋体" w:hint="eastAsia"/>
          <w:color w:val="000000" w:themeColor="text1"/>
          <w:kern w:val="0"/>
          <w:sz w:val="21"/>
          <w:szCs w:val="21"/>
        </w:rPr>
        <w:t>②</w:t>
      </w:r>
      <w:r>
        <w:rPr>
          <w:rFonts w:ascii="宋体" w:eastAsia="宋体" w:hAnsi="宋体" w:cs="宋体" w:hint="eastAsia"/>
          <w:color w:val="000000" w:themeColor="text1"/>
          <w:kern w:val="0"/>
          <w:sz w:val="21"/>
          <w:szCs w:val="21"/>
        </w:rPr>
        <w:fldChar w:fldCharType="end"/>
      </w:r>
      <w:r>
        <w:rPr>
          <w:rFonts w:ascii="宋体" w:eastAsia="宋体" w:hAnsi="宋体" w:cs="宋体" w:hint="eastAsia"/>
          <w:color w:val="000000" w:themeColor="text1"/>
          <w:kern w:val="0"/>
          <w:sz w:val="21"/>
          <w:szCs w:val="21"/>
        </w:rPr>
        <w:t>响应文件；</w:t>
      </w:r>
    </w:p>
    <w:p w:rsidR="002845CB" w:rsidRDefault="00322747">
      <w:pPr>
        <w:widowControl/>
        <w:snapToGrid w:val="0"/>
        <w:spacing w:line="360" w:lineRule="auto"/>
        <w:ind w:firstLineChars="300" w:firstLine="630"/>
        <w:jc w:val="left"/>
        <w:rPr>
          <w:rFonts w:ascii="宋体" w:eastAsia="宋体" w:hAnsi="宋体" w:cs="宋体"/>
          <w:color w:val="000000" w:themeColor="text1"/>
          <w:kern w:val="0"/>
          <w:sz w:val="21"/>
          <w:szCs w:val="21"/>
        </w:rPr>
      </w:pPr>
      <w:r>
        <w:rPr>
          <w:rFonts w:ascii="宋体" w:eastAsia="宋体" w:hAnsi="宋体" w:cs="宋体" w:hint="eastAsia"/>
          <w:color w:val="000000" w:themeColor="text1"/>
          <w:kern w:val="0"/>
          <w:sz w:val="21"/>
          <w:szCs w:val="21"/>
        </w:rPr>
        <w:fldChar w:fldCharType="begin"/>
      </w:r>
      <w:r>
        <w:rPr>
          <w:rFonts w:ascii="宋体" w:eastAsia="宋体" w:hAnsi="宋体" w:cs="宋体" w:hint="eastAsia"/>
          <w:color w:val="000000" w:themeColor="text1"/>
          <w:kern w:val="0"/>
          <w:sz w:val="21"/>
          <w:szCs w:val="21"/>
        </w:rPr>
        <w:instrText>= 3 \* GB3</w:instrText>
      </w:r>
      <w:r>
        <w:rPr>
          <w:rFonts w:ascii="宋体" w:eastAsia="宋体" w:hAnsi="宋体" w:cs="宋体" w:hint="eastAsia"/>
          <w:color w:val="000000" w:themeColor="text1"/>
          <w:kern w:val="0"/>
          <w:sz w:val="21"/>
          <w:szCs w:val="21"/>
        </w:rPr>
        <w:fldChar w:fldCharType="separate"/>
      </w:r>
      <w:r>
        <w:rPr>
          <w:rFonts w:ascii="宋体" w:eastAsia="宋体" w:hAnsi="宋体" w:cs="宋体" w:hint="eastAsia"/>
          <w:color w:val="000000" w:themeColor="text1"/>
          <w:kern w:val="0"/>
          <w:sz w:val="21"/>
          <w:szCs w:val="21"/>
        </w:rPr>
        <w:t>③</w:t>
      </w:r>
      <w:r>
        <w:rPr>
          <w:rFonts w:ascii="宋体" w:eastAsia="宋体" w:hAnsi="宋体" w:cs="宋体" w:hint="eastAsia"/>
          <w:color w:val="000000" w:themeColor="text1"/>
          <w:kern w:val="0"/>
          <w:sz w:val="21"/>
          <w:szCs w:val="21"/>
        </w:rPr>
        <w:fldChar w:fldCharType="end"/>
      </w:r>
      <w:r>
        <w:rPr>
          <w:rFonts w:ascii="宋体" w:eastAsia="宋体" w:hAnsi="宋体" w:cs="宋体" w:hint="eastAsia"/>
          <w:color w:val="000000" w:themeColor="text1"/>
          <w:kern w:val="0"/>
          <w:sz w:val="21"/>
          <w:szCs w:val="21"/>
        </w:rPr>
        <w:t>乙方在采购过程中所作的其他承诺、声明、书面澄清等；</w:t>
      </w:r>
    </w:p>
    <w:p w:rsidR="002845CB" w:rsidRDefault="00322747">
      <w:pPr>
        <w:widowControl/>
        <w:snapToGrid w:val="0"/>
        <w:spacing w:line="360" w:lineRule="auto"/>
        <w:ind w:firstLineChars="300" w:firstLine="630"/>
        <w:jc w:val="left"/>
        <w:rPr>
          <w:rFonts w:ascii="宋体" w:eastAsia="宋体" w:hAnsi="宋体" w:cs="宋体"/>
          <w:color w:val="000000" w:themeColor="text1"/>
          <w:kern w:val="0"/>
          <w:sz w:val="21"/>
          <w:szCs w:val="21"/>
        </w:rPr>
      </w:pPr>
      <w:r>
        <w:rPr>
          <w:rFonts w:ascii="宋体" w:eastAsia="宋体" w:hAnsi="宋体" w:cs="宋体" w:hint="eastAsia"/>
          <w:color w:val="000000" w:themeColor="text1"/>
          <w:kern w:val="0"/>
          <w:sz w:val="21"/>
          <w:szCs w:val="21"/>
        </w:rPr>
        <w:fldChar w:fldCharType="begin"/>
      </w:r>
      <w:r>
        <w:rPr>
          <w:rFonts w:ascii="宋体" w:eastAsia="宋体" w:hAnsi="宋体" w:cs="宋体" w:hint="eastAsia"/>
          <w:color w:val="000000" w:themeColor="text1"/>
          <w:kern w:val="0"/>
          <w:sz w:val="21"/>
          <w:szCs w:val="21"/>
        </w:rPr>
        <w:instrText>= 4 \* GB3</w:instrText>
      </w:r>
      <w:r>
        <w:rPr>
          <w:rFonts w:ascii="宋体" w:eastAsia="宋体" w:hAnsi="宋体" w:cs="宋体" w:hint="eastAsia"/>
          <w:color w:val="000000" w:themeColor="text1"/>
          <w:kern w:val="0"/>
          <w:sz w:val="21"/>
          <w:szCs w:val="21"/>
        </w:rPr>
        <w:fldChar w:fldCharType="separate"/>
      </w:r>
      <w:r>
        <w:rPr>
          <w:rFonts w:ascii="宋体" w:eastAsia="宋体" w:hAnsi="宋体" w:cs="宋体" w:hint="eastAsia"/>
          <w:color w:val="000000" w:themeColor="text1"/>
          <w:kern w:val="0"/>
          <w:sz w:val="21"/>
          <w:szCs w:val="21"/>
        </w:rPr>
        <w:t>④</w:t>
      </w:r>
      <w:r>
        <w:rPr>
          <w:rFonts w:ascii="宋体" w:eastAsia="宋体" w:hAnsi="宋体" w:cs="宋体" w:hint="eastAsia"/>
          <w:color w:val="000000" w:themeColor="text1"/>
          <w:kern w:val="0"/>
          <w:sz w:val="21"/>
          <w:szCs w:val="21"/>
        </w:rPr>
        <w:fldChar w:fldCharType="end"/>
      </w:r>
      <w:r>
        <w:rPr>
          <w:rFonts w:ascii="宋体" w:eastAsia="宋体" w:hAnsi="宋体" w:cs="宋体" w:hint="eastAsia"/>
          <w:color w:val="000000" w:themeColor="text1"/>
          <w:kern w:val="0"/>
          <w:sz w:val="21"/>
          <w:szCs w:val="21"/>
        </w:rPr>
        <w:t>采购文件及其附件。</w:t>
      </w:r>
    </w:p>
    <w:p w:rsidR="002845CB" w:rsidRDefault="00322747">
      <w:pPr>
        <w:widowControl/>
        <w:snapToGrid w:val="0"/>
        <w:spacing w:line="360" w:lineRule="auto"/>
        <w:ind w:firstLineChars="200" w:firstLine="420"/>
        <w:jc w:val="left"/>
        <w:rPr>
          <w:rFonts w:ascii="宋体" w:eastAsia="宋体" w:hAnsi="宋体" w:cs="宋体"/>
          <w:color w:val="000000" w:themeColor="text1"/>
          <w:kern w:val="0"/>
          <w:sz w:val="21"/>
          <w:szCs w:val="21"/>
        </w:rPr>
      </w:pPr>
      <w:r>
        <w:rPr>
          <w:rFonts w:ascii="宋体" w:eastAsia="宋体" w:hAnsi="宋体" w:cs="宋体" w:hint="eastAsia"/>
          <w:color w:val="000000" w:themeColor="text1"/>
          <w:kern w:val="0"/>
          <w:sz w:val="21"/>
          <w:szCs w:val="21"/>
        </w:rPr>
        <w:t>3.工程内容：详见采购文件。</w:t>
      </w:r>
    </w:p>
    <w:p w:rsidR="002845CB" w:rsidRDefault="00322747">
      <w:pPr>
        <w:widowControl/>
        <w:snapToGrid w:val="0"/>
        <w:spacing w:line="360" w:lineRule="auto"/>
        <w:ind w:firstLineChars="200" w:firstLine="420"/>
        <w:jc w:val="left"/>
        <w:rPr>
          <w:rFonts w:ascii="宋体" w:eastAsia="宋体" w:hAnsi="宋体" w:cs="宋体"/>
          <w:color w:val="000000" w:themeColor="text1"/>
          <w:kern w:val="0"/>
          <w:sz w:val="21"/>
          <w:szCs w:val="21"/>
        </w:rPr>
      </w:pPr>
      <w:r>
        <w:rPr>
          <w:rFonts w:ascii="宋体" w:eastAsia="宋体" w:hAnsi="宋体" w:cs="宋体" w:hint="eastAsia"/>
          <w:color w:val="000000" w:themeColor="text1"/>
          <w:kern w:val="0"/>
          <w:sz w:val="21"/>
          <w:szCs w:val="21"/>
        </w:rPr>
        <w:t xml:space="preserve">4.质量标准：详见采购文件。 </w:t>
      </w:r>
    </w:p>
    <w:p w:rsidR="002845CB" w:rsidRDefault="00322747">
      <w:pPr>
        <w:widowControl/>
        <w:snapToGrid w:val="0"/>
        <w:spacing w:line="360" w:lineRule="auto"/>
        <w:ind w:firstLineChars="200" w:firstLine="420"/>
        <w:jc w:val="left"/>
        <w:rPr>
          <w:rFonts w:ascii="宋体" w:eastAsia="宋体" w:hAnsi="宋体" w:cs="宋体"/>
          <w:color w:val="000000" w:themeColor="text1"/>
          <w:kern w:val="0"/>
          <w:sz w:val="21"/>
          <w:szCs w:val="21"/>
        </w:rPr>
      </w:pPr>
      <w:r>
        <w:rPr>
          <w:rFonts w:ascii="宋体" w:eastAsia="宋体" w:hAnsi="宋体" w:cs="宋体" w:hint="eastAsia"/>
          <w:color w:val="000000" w:themeColor="text1"/>
          <w:kern w:val="0"/>
          <w:sz w:val="21"/>
          <w:szCs w:val="21"/>
        </w:rPr>
        <w:t>5.施工时间：</w:t>
      </w:r>
      <w:r>
        <w:rPr>
          <w:rFonts w:ascii="宋体" w:eastAsia="宋体" w:hAnsi="宋体" w:cs="宋体" w:hint="eastAsia"/>
          <w:color w:val="000000" w:themeColor="text1"/>
          <w:kern w:val="0"/>
          <w:sz w:val="21"/>
          <w:szCs w:val="21"/>
          <w:u w:val="single"/>
        </w:rPr>
        <w:t xml:space="preserve"> </w:t>
      </w:r>
      <w:r w:rsidR="006944B5">
        <w:rPr>
          <w:rFonts w:ascii="宋体" w:eastAsia="宋体" w:hAnsi="宋体" w:cs="宋体"/>
          <w:color w:val="000000" w:themeColor="text1"/>
          <w:kern w:val="0"/>
          <w:sz w:val="21"/>
          <w:szCs w:val="21"/>
          <w:u w:val="single"/>
        </w:rPr>
        <w:t>15</w:t>
      </w:r>
      <w:r>
        <w:rPr>
          <w:rFonts w:ascii="宋体" w:eastAsia="宋体" w:hAnsi="宋体" w:cs="宋体" w:hint="eastAsia"/>
          <w:color w:val="000000" w:themeColor="text1"/>
          <w:kern w:val="0"/>
          <w:sz w:val="21"/>
          <w:szCs w:val="21"/>
          <w:u w:val="single"/>
        </w:rPr>
        <w:t xml:space="preserve"> </w:t>
      </w:r>
      <w:r>
        <w:rPr>
          <w:rFonts w:ascii="宋体" w:eastAsia="宋体" w:hAnsi="宋体" w:cs="宋体" w:hint="eastAsia"/>
          <w:color w:val="000000" w:themeColor="text1"/>
          <w:kern w:val="0"/>
          <w:sz w:val="21"/>
          <w:szCs w:val="21"/>
        </w:rPr>
        <w:t>天。自</w:t>
      </w:r>
      <w:r>
        <w:rPr>
          <w:rFonts w:ascii="宋体" w:eastAsia="宋体" w:hAnsi="宋体" w:cs="宋体"/>
          <w:color w:val="000000" w:themeColor="text1"/>
          <w:kern w:val="0"/>
          <w:sz w:val="21"/>
          <w:szCs w:val="21"/>
        </w:rPr>
        <w:t xml:space="preserve">    </w:t>
      </w:r>
      <w:r>
        <w:rPr>
          <w:rFonts w:ascii="宋体" w:eastAsia="宋体" w:hAnsi="宋体" w:cs="宋体" w:hint="eastAsia"/>
          <w:color w:val="000000" w:themeColor="text1"/>
          <w:kern w:val="0"/>
          <w:sz w:val="21"/>
          <w:szCs w:val="21"/>
        </w:rPr>
        <w:t>年   月  日起至</w:t>
      </w:r>
      <w:r>
        <w:rPr>
          <w:rFonts w:ascii="宋体" w:eastAsia="宋体" w:hAnsi="宋体" w:cs="宋体"/>
          <w:color w:val="000000" w:themeColor="text1"/>
          <w:kern w:val="0"/>
          <w:sz w:val="21"/>
          <w:szCs w:val="21"/>
        </w:rPr>
        <w:t xml:space="preserve">    </w:t>
      </w:r>
      <w:r>
        <w:rPr>
          <w:rFonts w:ascii="宋体" w:eastAsia="宋体" w:hAnsi="宋体" w:cs="宋体" w:hint="eastAsia"/>
          <w:color w:val="000000" w:themeColor="text1"/>
          <w:kern w:val="0"/>
          <w:sz w:val="21"/>
          <w:szCs w:val="21"/>
        </w:rPr>
        <w:t>年   月  日止。</w:t>
      </w:r>
    </w:p>
    <w:p w:rsidR="002845CB" w:rsidRDefault="00322747">
      <w:pPr>
        <w:widowControl/>
        <w:snapToGrid w:val="0"/>
        <w:spacing w:line="360" w:lineRule="auto"/>
        <w:ind w:firstLineChars="200" w:firstLine="420"/>
        <w:jc w:val="left"/>
        <w:rPr>
          <w:rFonts w:ascii="宋体" w:eastAsia="宋体" w:hAnsi="宋体" w:cs="宋体"/>
          <w:color w:val="000000" w:themeColor="text1"/>
          <w:kern w:val="0"/>
          <w:sz w:val="21"/>
          <w:szCs w:val="21"/>
        </w:rPr>
      </w:pPr>
      <w:r>
        <w:rPr>
          <w:rFonts w:ascii="宋体" w:eastAsia="宋体" w:hAnsi="宋体" w:cs="宋体" w:hint="eastAsia"/>
          <w:color w:val="000000" w:themeColor="text1"/>
          <w:kern w:val="0"/>
          <w:sz w:val="21"/>
          <w:szCs w:val="21"/>
        </w:rPr>
        <w:t>6.质保期：</w:t>
      </w:r>
      <w:r>
        <w:rPr>
          <w:rFonts w:ascii="宋体" w:eastAsia="宋体" w:hAnsi="宋体" w:cs="宋体" w:hint="eastAsia"/>
          <w:color w:val="000000" w:themeColor="text1"/>
          <w:kern w:val="0"/>
          <w:sz w:val="21"/>
          <w:szCs w:val="21"/>
          <w:u w:val="single"/>
        </w:rPr>
        <w:t>两</w:t>
      </w:r>
      <w:r>
        <w:rPr>
          <w:rFonts w:ascii="宋体" w:eastAsia="宋体" w:hAnsi="宋体" w:cs="宋体" w:hint="eastAsia"/>
          <w:color w:val="000000" w:themeColor="text1"/>
          <w:kern w:val="0"/>
          <w:sz w:val="21"/>
          <w:szCs w:val="21"/>
        </w:rPr>
        <w:t>年，自竣工验收合格之日起计算质保期。</w:t>
      </w:r>
    </w:p>
    <w:p w:rsidR="002845CB" w:rsidRDefault="00322747">
      <w:pPr>
        <w:widowControl/>
        <w:snapToGrid w:val="0"/>
        <w:spacing w:line="360" w:lineRule="auto"/>
        <w:ind w:firstLineChars="200" w:firstLine="420"/>
        <w:jc w:val="left"/>
        <w:rPr>
          <w:rFonts w:ascii="宋体" w:eastAsia="宋体" w:hAnsi="宋体" w:cs="宋体"/>
          <w:color w:val="000000" w:themeColor="text1"/>
          <w:kern w:val="0"/>
          <w:sz w:val="21"/>
          <w:szCs w:val="21"/>
        </w:rPr>
      </w:pPr>
      <w:r>
        <w:rPr>
          <w:rFonts w:ascii="宋体" w:eastAsia="宋体" w:hAnsi="宋体" w:cs="宋体" w:hint="eastAsia"/>
          <w:color w:val="000000" w:themeColor="text1"/>
          <w:kern w:val="0"/>
          <w:sz w:val="21"/>
          <w:szCs w:val="21"/>
        </w:rPr>
        <w:t>二、合同费用</w:t>
      </w:r>
    </w:p>
    <w:p w:rsidR="002845CB" w:rsidRDefault="00322747">
      <w:pPr>
        <w:widowControl/>
        <w:snapToGrid w:val="0"/>
        <w:spacing w:line="360" w:lineRule="auto"/>
        <w:ind w:firstLineChars="200" w:firstLine="420"/>
        <w:jc w:val="left"/>
        <w:rPr>
          <w:rFonts w:ascii="宋体" w:eastAsia="宋体" w:hAnsi="宋体" w:cs="宋体"/>
          <w:color w:val="000000" w:themeColor="text1"/>
          <w:kern w:val="0"/>
          <w:sz w:val="21"/>
          <w:szCs w:val="21"/>
        </w:rPr>
      </w:pPr>
      <w:r>
        <w:rPr>
          <w:rFonts w:ascii="宋体" w:eastAsia="宋体" w:hAnsi="宋体" w:cs="宋体" w:hint="eastAsia"/>
          <w:color w:val="000000" w:themeColor="text1"/>
          <w:kern w:val="0"/>
          <w:sz w:val="21"/>
          <w:szCs w:val="21"/>
        </w:rPr>
        <w:t>1.成交合同价：人民币       元整（￥         .00）</w:t>
      </w:r>
    </w:p>
    <w:p w:rsidR="002845CB" w:rsidRDefault="00322747">
      <w:pPr>
        <w:widowControl/>
        <w:snapToGrid w:val="0"/>
        <w:spacing w:line="360" w:lineRule="auto"/>
        <w:ind w:firstLineChars="200" w:firstLine="420"/>
        <w:jc w:val="left"/>
        <w:rPr>
          <w:rFonts w:ascii="宋体" w:eastAsia="宋体" w:hAnsi="宋体" w:cs="宋体"/>
          <w:color w:val="000000" w:themeColor="text1"/>
          <w:kern w:val="0"/>
          <w:sz w:val="21"/>
          <w:szCs w:val="21"/>
        </w:rPr>
      </w:pPr>
      <w:r>
        <w:rPr>
          <w:rFonts w:ascii="宋体" w:eastAsia="宋体" w:hAnsi="宋体" w:cs="宋体" w:hint="eastAsia"/>
          <w:color w:val="000000" w:themeColor="text1"/>
          <w:kern w:val="0"/>
          <w:sz w:val="21"/>
          <w:szCs w:val="21"/>
        </w:rPr>
        <w:t>2.以上费用包括服务内容中所有工作内容。</w:t>
      </w:r>
    </w:p>
    <w:p w:rsidR="002845CB" w:rsidRDefault="00322747">
      <w:pPr>
        <w:widowControl/>
        <w:snapToGrid w:val="0"/>
        <w:spacing w:line="360" w:lineRule="auto"/>
        <w:ind w:firstLineChars="200" w:firstLine="420"/>
        <w:jc w:val="left"/>
        <w:rPr>
          <w:rFonts w:ascii="宋体" w:eastAsia="宋体" w:hAnsi="宋体" w:cs="宋体"/>
          <w:color w:val="000000" w:themeColor="text1"/>
          <w:kern w:val="0"/>
          <w:sz w:val="21"/>
          <w:szCs w:val="21"/>
        </w:rPr>
      </w:pPr>
      <w:r>
        <w:rPr>
          <w:rFonts w:ascii="宋体" w:eastAsia="宋体" w:hAnsi="宋体" w:cs="宋体" w:hint="eastAsia"/>
          <w:color w:val="000000" w:themeColor="text1"/>
          <w:kern w:val="0"/>
          <w:sz w:val="21"/>
          <w:szCs w:val="21"/>
        </w:rPr>
        <w:t>3.合同价款的支付及付款方式：</w:t>
      </w:r>
    </w:p>
    <w:p w:rsidR="002845CB" w:rsidRDefault="00322747">
      <w:pPr>
        <w:widowControl/>
        <w:snapToGrid w:val="0"/>
        <w:spacing w:line="360" w:lineRule="auto"/>
        <w:ind w:firstLineChars="300" w:firstLine="630"/>
        <w:jc w:val="left"/>
        <w:rPr>
          <w:rFonts w:ascii="宋体" w:eastAsia="宋体" w:hAnsi="宋体" w:cs="宋体"/>
          <w:color w:val="000000" w:themeColor="text1"/>
          <w:sz w:val="21"/>
          <w:szCs w:val="21"/>
        </w:rPr>
      </w:pPr>
      <w:r>
        <w:rPr>
          <w:rFonts w:ascii="宋体" w:eastAsia="宋体" w:hAnsi="宋体" w:cs="宋体" w:hint="eastAsia"/>
          <w:color w:val="000000" w:themeColor="text1"/>
          <w:kern w:val="0"/>
          <w:sz w:val="21"/>
          <w:szCs w:val="21"/>
        </w:rPr>
        <w:t>3.1</w:t>
      </w:r>
      <w:r>
        <w:rPr>
          <w:rFonts w:ascii="宋体" w:eastAsia="宋体" w:hAnsi="宋体" w:cs="宋体" w:hint="eastAsia"/>
          <w:color w:val="000000" w:themeColor="text1"/>
          <w:sz w:val="21"/>
          <w:szCs w:val="21"/>
        </w:rPr>
        <w:t>工程竣工验收合格后支付至合同价的50%，结算审计后支付至审定价的9</w:t>
      </w:r>
      <w:r>
        <w:rPr>
          <w:rFonts w:ascii="宋体" w:eastAsia="宋体" w:hAnsi="宋体" w:cs="宋体"/>
          <w:color w:val="000000" w:themeColor="text1"/>
          <w:sz w:val="21"/>
          <w:szCs w:val="21"/>
        </w:rPr>
        <w:t>7</w:t>
      </w:r>
      <w:r>
        <w:rPr>
          <w:rFonts w:ascii="宋体" w:eastAsia="宋体" w:hAnsi="宋体" w:cs="宋体" w:hint="eastAsia"/>
          <w:color w:val="000000" w:themeColor="text1"/>
          <w:sz w:val="21"/>
          <w:szCs w:val="21"/>
        </w:rPr>
        <w:t>%，余款自工程验收合格之日起两年后无质量问题一次性无息付清。</w:t>
      </w:r>
    </w:p>
    <w:p w:rsidR="002845CB" w:rsidRDefault="00322747">
      <w:pPr>
        <w:tabs>
          <w:tab w:val="left" w:pos="753"/>
        </w:tabs>
        <w:spacing w:line="360" w:lineRule="auto"/>
        <w:ind w:firstLineChars="300" w:firstLine="630"/>
        <w:rPr>
          <w:rFonts w:ascii="宋体" w:eastAsia="宋体" w:hAnsi="宋体" w:cs="宋体"/>
          <w:color w:val="000000" w:themeColor="text1"/>
          <w:kern w:val="0"/>
          <w:sz w:val="21"/>
          <w:szCs w:val="21"/>
        </w:rPr>
      </w:pPr>
      <w:r>
        <w:rPr>
          <w:rFonts w:ascii="宋体" w:eastAsia="宋体" w:hAnsi="宋体" w:cs="宋体" w:hint="eastAsia"/>
          <w:color w:val="000000" w:themeColor="text1"/>
          <w:kern w:val="0"/>
          <w:sz w:val="21"/>
          <w:szCs w:val="21"/>
        </w:rPr>
        <w:t>3</w:t>
      </w:r>
      <w:r>
        <w:rPr>
          <w:rFonts w:ascii="宋体" w:eastAsia="宋体" w:hAnsi="宋体" w:cs="宋体"/>
          <w:color w:val="000000" w:themeColor="text1"/>
          <w:kern w:val="0"/>
          <w:sz w:val="21"/>
          <w:szCs w:val="21"/>
        </w:rPr>
        <w:t>.2</w:t>
      </w:r>
      <w:r>
        <w:rPr>
          <w:rFonts w:ascii="宋体" w:eastAsia="宋体" w:hAnsi="宋体" w:cs="宋体" w:hint="eastAsia"/>
          <w:color w:val="000000" w:themeColor="text1"/>
          <w:kern w:val="0"/>
          <w:sz w:val="21"/>
          <w:szCs w:val="21"/>
        </w:rPr>
        <w:t>应扣除的施工水电费按总造价的5‰结算。</w:t>
      </w:r>
    </w:p>
    <w:p w:rsidR="002845CB" w:rsidRDefault="00322747">
      <w:pPr>
        <w:tabs>
          <w:tab w:val="left" w:pos="753"/>
        </w:tabs>
        <w:spacing w:line="360" w:lineRule="auto"/>
        <w:ind w:firstLineChars="300" w:firstLine="630"/>
        <w:rPr>
          <w:rFonts w:ascii="宋体" w:eastAsia="宋体" w:hAnsi="宋体"/>
          <w:bCs/>
          <w:color w:val="000000" w:themeColor="text1"/>
          <w:sz w:val="21"/>
          <w:szCs w:val="21"/>
        </w:rPr>
      </w:pPr>
      <w:r>
        <w:rPr>
          <w:rFonts w:ascii="宋体" w:eastAsia="宋体" w:hAnsi="宋体" w:cs="宋体" w:hint="eastAsia"/>
          <w:color w:val="000000" w:themeColor="text1"/>
          <w:kern w:val="0"/>
          <w:sz w:val="21"/>
          <w:szCs w:val="21"/>
        </w:rPr>
        <w:t>3.</w:t>
      </w:r>
      <w:r>
        <w:rPr>
          <w:rFonts w:ascii="宋体" w:eastAsia="宋体" w:hAnsi="宋体" w:cs="宋体"/>
          <w:color w:val="000000" w:themeColor="text1"/>
          <w:kern w:val="0"/>
          <w:sz w:val="21"/>
          <w:szCs w:val="21"/>
        </w:rPr>
        <w:t>3</w:t>
      </w:r>
      <w:r>
        <w:rPr>
          <w:rFonts w:ascii="宋体" w:eastAsia="宋体" w:hAnsi="宋体"/>
          <w:bCs/>
          <w:color w:val="000000" w:themeColor="text1"/>
          <w:sz w:val="21"/>
          <w:szCs w:val="21"/>
        </w:rPr>
        <w:t>结</w:t>
      </w:r>
      <w:r>
        <w:rPr>
          <w:rFonts w:ascii="宋体" w:eastAsia="宋体" w:hAnsi="宋体" w:hint="eastAsia"/>
          <w:bCs/>
          <w:color w:val="000000" w:themeColor="text1"/>
          <w:sz w:val="21"/>
          <w:szCs w:val="21"/>
        </w:rPr>
        <w:t>算付款规则：工程结算审计核减率超过10%及以上，按核减额的8%再核减项目工程款；工程结算审计核减率达到5%，未达到10%，按核减额的 5%再核减项目工程款；工程结算审计核减率在5%以内的，不再核减项目工程款。</w:t>
      </w:r>
    </w:p>
    <w:p w:rsidR="002845CB" w:rsidRDefault="00322747">
      <w:pPr>
        <w:widowControl/>
        <w:snapToGrid w:val="0"/>
        <w:spacing w:line="360" w:lineRule="auto"/>
        <w:ind w:firstLineChars="300" w:firstLine="630"/>
        <w:jc w:val="left"/>
        <w:rPr>
          <w:rFonts w:ascii="宋体" w:eastAsia="宋体" w:hAnsi="宋体" w:cs="宋体"/>
          <w:color w:val="000000" w:themeColor="text1"/>
          <w:kern w:val="0"/>
          <w:sz w:val="21"/>
          <w:szCs w:val="21"/>
        </w:rPr>
      </w:pPr>
      <w:r>
        <w:rPr>
          <w:rFonts w:ascii="宋体" w:eastAsia="宋体" w:hAnsi="宋体" w:cs="宋体" w:hint="eastAsia"/>
          <w:color w:val="000000" w:themeColor="text1"/>
          <w:kern w:val="0"/>
          <w:sz w:val="21"/>
          <w:szCs w:val="21"/>
        </w:rPr>
        <w:t>3.</w:t>
      </w:r>
      <w:r>
        <w:rPr>
          <w:rFonts w:ascii="宋体" w:eastAsia="宋体" w:hAnsi="宋体" w:cs="宋体"/>
          <w:color w:val="000000" w:themeColor="text1"/>
          <w:kern w:val="0"/>
          <w:sz w:val="21"/>
          <w:szCs w:val="21"/>
        </w:rPr>
        <w:t>4</w:t>
      </w:r>
      <w:r>
        <w:rPr>
          <w:rFonts w:ascii="宋体" w:eastAsia="宋体" w:hAnsi="宋体" w:cs="宋体" w:hint="eastAsia"/>
          <w:color w:val="000000" w:themeColor="text1"/>
          <w:kern w:val="0"/>
          <w:sz w:val="21"/>
          <w:szCs w:val="21"/>
        </w:rPr>
        <w:t>甲方付款前乙方应提供合法的税务发票。</w:t>
      </w:r>
    </w:p>
    <w:p w:rsidR="002845CB" w:rsidRDefault="00322747">
      <w:pPr>
        <w:widowControl/>
        <w:snapToGrid w:val="0"/>
        <w:spacing w:line="360" w:lineRule="auto"/>
        <w:ind w:firstLineChars="200" w:firstLine="420"/>
        <w:jc w:val="left"/>
        <w:rPr>
          <w:rFonts w:ascii="宋体" w:eastAsia="宋体" w:hAnsi="宋体" w:cs="宋体"/>
          <w:color w:val="000000" w:themeColor="text1"/>
          <w:kern w:val="0"/>
          <w:sz w:val="21"/>
          <w:szCs w:val="21"/>
        </w:rPr>
      </w:pPr>
      <w:r>
        <w:rPr>
          <w:rFonts w:ascii="宋体" w:eastAsia="宋体" w:hAnsi="宋体" w:cs="宋体" w:hint="eastAsia"/>
          <w:color w:val="000000" w:themeColor="text1"/>
          <w:kern w:val="0"/>
          <w:sz w:val="21"/>
          <w:szCs w:val="21"/>
        </w:rPr>
        <w:t>三、施工管理、检查考核</w:t>
      </w:r>
    </w:p>
    <w:p w:rsidR="002845CB" w:rsidRDefault="00322747">
      <w:pPr>
        <w:widowControl/>
        <w:snapToGrid w:val="0"/>
        <w:spacing w:line="360" w:lineRule="auto"/>
        <w:ind w:firstLineChars="200" w:firstLine="420"/>
        <w:jc w:val="left"/>
        <w:rPr>
          <w:rFonts w:ascii="宋体" w:eastAsia="宋体" w:hAnsi="宋体" w:cs="宋体"/>
          <w:color w:val="000000" w:themeColor="text1"/>
          <w:kern w:val="0"/>
          <w:sz w:val="21"/>
          <w:szCs w:val="21"/>
        </w:rPr>
      </w:pPr>
      <w:r>
        <w:rPr>
          <w:rFonts w:ascii="宋体" w:eastAsia="宋体" w:hAnsi="宋体" w:cs="宋体" w:hint="eastAsia"/>
          <w:color w:val="000000" w:themeColor="text1"/>
          <w:kern w:val="0"/>
          <w:sz w:val="21"/>
          <w:szCs w:val="21"/>
        </w:rPr>
        <w:t>1.乙方在施工现场服从甲方的管理，按照甲方规定的管理要求约束员工保质保量地完成工程内容。</w:t>
      </w:r>
    </w:p>
    <w:p w:rsidR="002845CB" w:rsidRDefault="00322747">
      <w:pPr>
        <w:widowControl/>
        <w:snapToGrid w:val="0"/>
        <w:spacing w:line="360" w:lineRule="auto"/>
        <w:ind w:firstLineChars="200" w:firstLine="420"/>
        <w:jc w:val="left"/>
        <w:rPr>
          <w:rFonts w:ascii="宋体" w:eastAsia="宋体" w:hAnsi="宋体" w:cs="宋体"/>
          <w:color w:val="000000" w:themeColor="text1"/>
          <w:kern w:val="0"/>
          <w:sz w:val="21"/>
          <w:szCs w:val="21"/>
        </w:rPr>
      </w:pPr>
      <w:r>
        <w:rPr>
          <w:rFonts w:ascii="宋体" w:eastAsia="宋体" w:hAnsi="宋体" w:cs="宋体" w:hint="eastAsia"/>
          <w:color w:val="000000" w:themeColor="text1"/>
          <w:kern w:val="0"/>
          <w:sz w:val="21"/>
          <w:szCs w:val="21"/>
        </w:rPr>
        <w:t>2.甲方根据采购文件要求对乙方施工现场进行管理，如未经甲方的认可更改施工标准和内容，甲方有权提前终止合同。由此产生的一切费用和后果由乙方承担。</w:t>
      </w:r>
    </w:p>
    <w:p w:rsidR="002845CB" w:rsidRDefault="002845CB">
      <w:pPr>
        <w:pStyle w:val="a0"/>
        <w:ind w:firstLine="480"/>
        <w:rPr>
          <w:color w:val="000000" w:themeColor="text1"/>
        </w:rPr>
      </w:pPr>
    </w:p>
    <w:p w:rsidR="002845CB" w:rsidRDefault="00322747">
      <w:pPr>
        <w:widowControl/>
        <w:snapToGrid w:val="0"/>
        <w:spacing w:line="360" w:lineRule="auto"/>
        <w:ind w:firstLineChars="200" w:firstLine="420"/>
        <w:jc w:val="left"/>
        <w:rPr>
          <w:rFonts w:ascii="宋体" w:eastAsia="宋体" w:hAnsi="宋体" w:cs="宋体"/>
          <w:bCs/>
          <w:color w:val="000000" w:themeColor="text1"/>
          <w:kern w:val="0"/>
          <w:sz w:val="21"/>
          <w:szCs w:val="21"/>
        </w:rPr>
      </w:pPr>
      <w:r>
        <w:rPr>
          <w:rFonts w:ascii="宋体" w:eastAsia="宋体" w:hAnsi="宋体" w:cs="宋体" w:hint="eastAsia"/>
          <w:bCs/>
          <w:color w:val="000000" w:themeColor="text1"/>
          <w:kern w:val="0"/>
          <w:sz w:val="21"/>
          <w:szCs w:val="21"/>
        </w:rPr>
        <w:t>四、违约责任：</w:t>
      </w:r>
    </w:p>
    <w:p w:rsidR="002845CB" w:rsidRDefault="00322747">
      <w:pPr>
        <w:widowControl/>
        <w:snapToGrid w:val="0"/>
        <w:spacing w:line="360" w:lineRule="auto"/>
        <w:ind w:firstLineChars="300" w:firstLine="630"/>
        <w:jc w:val="left"/>
        <w:rPr>
          <w:rFonts w:ascii="宋体" w:eastAsia="宋体" w:hAnsi="宋体" w:cs="宋体"/>
          <w:color w:val="000000" w:themeColor="text1"/>
          <w:sz w:val="21"/>
          <w:szCs w:val="21"/>
        </w:rPr>
      </w:pPr>
      <w:r>
        <w:rPr>
          <w:rFonts w:ascii="宋体" w:eastAsia="宋体" w:hAnsi="宋体" w:cs="宋体" w:hint="eastAsia"/>
          <w:color w:val="000000" w:themeColor="text1"/>
          <w:kern w:val="0"/>
          <w:sz w:val="21"/>
          <w:szCs w:val="21"/>
        </w:rPr>
        <w:lastRenderedPageBreak/>
        <w:t>乙方因自身问题不能在规定施工期内完工的，每逾期一日，严格按中标合同价格的千分之二（2‰）</w:t>
      </w:r>
      <w:r>
        <w:rPr>
          <w:rFonts w:ascii="宋体" w:eastAsia="宋体" w:hAnsi="宋体" w:cs="宋体" w:hint="eastAsia"/>
          <w:color w:val="000000" w:themeColor="text1"/>
          <w:sz w:val="21"/>
          <w:szCs w:val="21"/>
        </w:rPr>
        <w:t>向甲方支付违约金。</w:t>
      </w:r>
    </w:p>
    <w:p w:rsidR="002845CB" w:rsidRDefault="00322747">
      <w:pPr>
        <w:widowControl/>
        <w:snapToGrid w:val="0"/>
        <w:spacing w:line="360" w:lineRule="auto"/>
        <w:ind w:firstLineChars="200" w:firstLine="420"/>
        <w:jc w:val="left"/>
        <w:rPr>
          <w:rFonts w:ascii="宋体" w:eastAsia="宋体" w:hAnsi="宋体" w:cs="宋体"/>
          <w:color w:val="000000" w:themeColor="text1"/>
          <w:kern w:val="0"/>
          <w:sz w:val="21"/>
          <w:szCs w:val="21"/>
        </w:rPr>
      </w:pPr>
      <w:r>
        <w:rPr>
          <w:rFonts w:ascii="宋体" w:eastAsia="宋体" w:hAnsi="宋体" w:cs="宋体" w:hint="eastAsia"/>
          <w:color w:val="000000" w:themeColor="text1"/>
          <w:kern w:val="0"/>
          <w:sz w:val="21"/>
          <w:szCs w:val="21"/>
        </w:rPr>
        <w:t>五、不可抗力</w:t>
      </w:r>
    </w:p>
    <w:p w:rsidR="002845CB" w:rsidRDefault="00322747">
      <w:pPr>
        <w:widowControl/>
        <w:snapToGrid w:val="0"/>
        <w:spacing w:line="360" w:lineRule="auto"/>
        <w:ind w:firstLineChars="200" w:firstLine="420"/>
        <w:jc w:val="left"/>
        <w:rPr>
          <w:rFonts w:ascii="宋体" w:eastAsia="宋体" w:hAnsi="宋体" w:cs="宋体"/>
          <w:color w:val="000000" w:themeColor="text1"/>
          <w:kern w:val="0"/>
          <w:sz w:val="21"/>
          <w:szCs w:val="21"/>
        </w:rPr>
      </w:pPr>
      <w:r>
        <w:rPr>
          <w:rFonts w:ascii="宋体" w:eastAsia="宋体" w:hAnsi="宋体" w:cs="宋体" w:hint="eastAsia"/>
          <w:color w:val="000000" w:themeColor="text1"/>
          <w:kern w:val="0"/>
          <w:sz w:val="21"/>
          <w:szCs w:val="21"/>
        </w:rPr>
        <w:t>1.因不可抗力不能履行合同的，根据不可抗力的影响，部分或者全部免除责任。但合同一方迟延履行后发生不可抗力的，不能免除责任。</w:t>
      </w:r>
    </w:p>
    <w:p w:rsidR="002845CB" w:rsidRDefault="00322747">
      <w:pPr>
        <w:widowControl/>
        <w:snapToGrid w:val="0"/>
        <w:spacing w:line="360" w:lineRule="auto"/>
        <w:ind w:firstLineChars="200" w:firstLine="420"/>
        <w:jc w:val="left"/>
        <w:rPr>
          <w:rFonts w:ascii="宋体" w:eastAsia="宋体" w:hAnsi="宋体" w:cs="宋体"/>
          <w:color w:val="000000" w:themeColor="text1"/>
          <w:kern w:val="0"/>
          <w:sz w:val="21"/>
          <w:szCs w:val="21"/>
        </w:rPr>
      </w:pPr>
      <w:r>
        <w:rPr>
          <w:rFonts w:ascii="宋体" w:eastAsia="宋体" w:hAnsi="宋体" w:cs="宋体" w:hint="eastAsia"/>
          <w:color w:val="000000" w:themeColor="text1"/>
          <w:kern w:val="0"/>
          <w:sz w:val="21"/>
          <w:szCs w:val="21"/>
        </w:rPr>
        <w:t>2.合同一方因不可抗力不能履行合同的，应当及时通知对方，以减轻可能给对方造成的损失，并应当在合理期限内提供证明。</w:t>
      </w:r>
    </w:p>
    <w:p w:rsidR="002845CB" w:rsidRDefault="00322747">
      <w:pPr>
        <w:widowControl/>
        <w:snapToGrid w:val="0"/>
        <w:spacing w:line="360" w:lineRule="auto"/>
        <w:ind w:firstLineChars="200" w:firstLine="420"/>
        <w:jc w:val="left"/>
        <w:rPr>
          <w:rFonts w:ascii="宋体" w:eastAsia="宋体" w:hAnsi="宋体" w:cs="宋体"/>
          <w:color w:val="000000" w:themeColor="text1"/>
          <w:kern w:val="0"/>
          <w:sz w:val="21"/>
          <w:szCs w:val="21"/>
        </w:rPr>
      </w:pPr>
      <w:r>
        <w:rPr>
          <w:rFonts w:ascii="宋体" w:eastAsia="宋体" w:hAnsi="宋体" w:cs="宋体" w:hint="eastAsia"/>
          <w:color w:val="000000" w:themeColor="text1"/>
          <w:kern w:val="0"/>
          <w:sz w:val="21"/>
          <w:szCs w:val="21"/>
        </w:rPr>
        <w:t>六、合同生效及其它</w:t>
      </w:r>
    </w:p>
    <w:p w:rsidR="002845CB" w:rsidRDefault="00322747">
      <w:pPr>
        <w:widowControl/>
        <w:snapToGrid w:val="0"/>
        <w:spacing w:line="360" w:lineRule="auto"/>
        <w:ind w:firstLineChars="200" w:firstLine="420"/>
        <w:jc w:val="left"/>
        <w:rPr>
          <w:rFonts w:ascii="宋体" w:eastAsia="宋体" w:hAnsi="宋体" w:cs="宋体"/>
          <w:color w:val="000000" w:themeColor="text1"/>
          <w:kern w:val="0"/>
          <w:sz w:val="21"/>
          <w:szCs w:val="21"/>
        </w:rPr>
      </w:pPr>
      <w:r>
        <w:rPr>
          <w:rFonts w:ascii="宋体" w:eastAsia="宋体" w:hAnsi="宋体" w:cs="宋体" w:hint="eastAsia"/>
          <w:color w:val="000000" w:themeColor="text1"/>
          <w:kern w:val="0"/>
          <w:sz w:val="21"/>
          <w:szCs w:val="21"/>
        </w:rPr>
        <w:t>1.合同经甲乙双方代表签字并加盖公章（或合同章）后即生效。</w:t>
      </w:r>
    </w:p>
    <w:p w:rsidR="002845CB" w:rsidRDefault="00322747">
      <w:pPr>
        <w:widowControl/>
        <w:snapToGrid w:val="0"/>
        <w:spacing w:line="360" w:lineRule="auto"/>
        <w:ind w:firstLineChars="200" w:firstLine="420"/>
        <w:jc w:val="left"/>
        <w:rPr>
          <w:rFonts w:ascii="宋体" w:eastAsia="宋体" w:hAnsi="宋体" w:cs="宋体"/>
          <w:color w:val="000000" w:themeColor="text1"/>
          <w:kern w:val="0"/>
          <w:sz w:val="21"/>
          <w:szCs w:val="21"/>
        </w:rPr>
      </w:pPr>
      <w:r>
        <w:rPr>
          <w:rFonts w:ascii="宋体" w:eastAsia="宋体" w:hAnsi="宋体" w:cs="宋体" w:hint="eastAsia"/>
          <w:color w:val="000000" w:themeColor="text1"/>
          <w:kern w:val="0"/>
          <w:sz w:val="21"/>
          <w:szCs w:val="21"/>
        </w:rPr>
        <w:t>2.合同在执行过程中出现的未尽事宜，双方在不违背本合同和采购文件的原则下协商解决，协商结果以书面形式盖章记录在案，作为本合同的附件，与本合同具有同等效力，但需向甲方提交二份备存。</w:t>
      </w:r>
    </w:p>
    <w:p w:rsidR="002845CB" w:rsidRDefault="00322747">
      <w:pPr>
        <w:widowControl/>
        <w:snapToGrid w:val="0"/>
        <w:spacing w:line="360" w:lineRule="auto"/>
        <w:ind w:firstLineChars="200" w:firstLine="420"/>
        <w:jc w:val="left"/>
        <w:rPr>
          <w:rFonts w:ascii="宋体" w:eastAsia="宋体" w:hAnsi="宋体" w:cs="宋体"/>
          <w:color w:val="000000" w:themeColor="text1"/>
          <w:kern w:val="0"/>
          <w:sz w:val="21"/>
          <w:szCs w:val="21"/>
        </w:rPr>
      </w:pPr>
      <w:r>
        <w:rPr>
          <w:rFonts w:ascii="宋体" w:eastAsia="宋体" w:hAnsi="宋体" w:cs="宋体" w:hint="eastAsia"/>
          <w:color w:val="000000" w:themeColor="text1"/>
          <w:kern w:val="0"/>
          <w:sz w:val="21"/>
          <w:szCs w:val="21"/>
        </w:rPr>
        <w:t>七、合同的解除和转让</w:t>
      </w:r>
    </w:p>
    <w:p w:rsidR="002845CB" w:rsidRDefault="00322747">
      <w:pPr>
        <w:widowControl/>
        <w:snapToGrid w:val="0"/>
        <w:spacing w:line="360" w:lineRule="auto"/>
        <w:ind w:firstLineChars="200" w:firstLine="420"/>
        <w:jc w:val="left"/>
        <w:rPr>
          <w:rFonts w:ascii="宋体" w:eastAsia="宋体" w:hAnsi="宋体" w:cs="宋体"/>
          <w:color w:val="000000" w:themeColor="text1"/>
          <w:kern w:val="0"/>
          <w:sz w:val="21"/>
          <w:szCs w:val="21"/>
        </w:rPr>
      </w:pPr>
      <w:r>
        <w:rPr>
          <w:rFonts w:ascii="宋体" w:eastAsia="宋体" w:hAnsi="宋体" w:cs="宋体" w:hint="eastAsia"/>
          <w:color w:val="000000" w:themeColor="text1"/>
          <w:kern w:val="0"/>
          <w:sz w:val="21"/>
          <w:szCs w:val="21"/>
        </w:rPr>
        <w:t>1.甲方和乙方协商一致，可以解除合同。</w:t>
      </w:r>
    </w:p>
    <w:p w:rsidR="002845CB" w:rsidRDefault="00322747">
      <w:pPr>
        <w:widowControl/>
        <w:snapToGrid w:val="0"/>
        <w:spacing w:line="360" w:lineRule="auto"/>
        <w:ind w:firstLineChars="200" w:firstLine="420"/>
        <w:jc w:val="left"/>
        <w:rPr>
          <w:rFonts w:ascii="宋体" w:eastAsia="宋体" w:hAnsi="宋体" w:cs="宋体"/>
          <w:color w:val="000000" w:themeColor="text1"/>
          <w:kern w:val="0"/>
          <w:sz w:val="21"/>
          <w:szCs w:val="21"/>
        </w:rPr>
      </w:pPr>
      <w:r>
        <w:rPr>
          <w:rFonts w:ascii="宋体" w:eastAsia="宋体" w:hAnsi="宋体" w:cs="宋体" w:hint="eastAsia"/>
          <w:color w:val="000000" w:themeColor="text1"/>
          <w:kern w:val="0"/>
          <w:sz w:val="21"/>
          <w:szCs w:val="21"/>
        </w:rPr>
        <w:t>2.有下列情形之一，合同一方可以解除合同：</w:t>
      </w:r>
    </w:p>
    <w:p w:rsidR="002845CB" w:rsidRDefault="00322747">
      <w:pPr>
        <w:widowControl/>
        <w:snapToGrid w:val="0"/>
        <w:spacing w:line="360" w:lineRule="auto"/>
        <w:ind w:firstLineChars="200" w:firstLine="420"/>
        <w:jc w:val="left"/>
        <w:rPr>
          <w:rFonts w:ascii="宋体" w:eastAsia="宋体" w:hAnsi="宋体" w:cs="宋体"/>
          <w:color w:val="000000" w:themeColor="text1"/>
          <w:kern w:val="0"/>
          <w:sz w:val="21"/>
          <w:szCs w:val="21"/>
        </w:rPr>
      </w:pPr>
      <w:r>
        <w:rPr>
          <w:rFonts w:ascii="宋体" w:eastAsia="宋体" w:hAnsi="宋体" w:cs="宋体" w:hint="eastAsia"/>
          <w:color w:val="000000" w:themeColor="text1"/>
          <w:kern w:val="0"/>
          <w:sz w:val="21"/>
          <w:szCs w:val="21"/>
        </w:rPr>
        <w:t>（1）因不可抗力致使不能实现合同目的，任何一方均有权解除合同；</w:t>
      </w:r>
    </w:p>
    <w:p w:rsidR="002845CB" w:rsidRDefault="00322747">
      <w:pPr>
        <w:widowControl/>
        <w:snapToGrid w:val="0"/>
        <w:spacing w:line="360" w:lineRule="auto"/>
        <w:ind w:firstLineChars="200" w:firstLine="420"/>
        <w:jc w:val="left"/>
        <w:rPr>
          <w:rFonts w:ascii="宋体" w:eastAsia="宋体" w:hAnsi="宋体" w:cs="宋体"/>
          <w:color w:val="000000" w:themeColor="text1"/>
          <w:kern w:val="0"/>
          <w:sz w:val="21"/>
          <w:szCs w:val="21"/>
        </w:rPr>
      </w:pPr>
      <w:r>
        <w:rPr>
          <w:rFonts w:ascii="宋体" w:eastAsia="宋体" w:hAnsi="宋体" w:cs="宋体" w:hint="eastAsia"/>
          <w:color w:val="000000" w:themeColor="text1"/>
          <w:kern w:val="0"/>
          <w:sz w:val="21"/>
          <w:szCs w:val="21"/>
        </w:rPr>
        <w:t>（2）因合同一方违约导致合同不能履行，另一方有权解除合同。</w:t>
      </w:r>
    </w:p>
    <w:p w:rsidR="002845CB" w:rsidRDefault="00322747">
      <w:pPr>
        <w:widowControl/>
        <w:snapToGrid w:val="0"/>
        <w:spacing w:line="360" w:lineRule="auto"/>
        <w:ind w:firstLineChars="200" w:firstLine="420"/>
        <w:jc w:val="left"/>
        <w:rPr>
          <w:rFonts w:ascii="宋体" w:eastAsia="宋体" w:hAnsi="宋体" w:cs="宋体"/>
          <w:color w:val="000000" w:themeColor="text1"/>
          <w:kern w:val="0"/>
          <w:sz w:val="21"/>
          <w:szCs w:val="21"/>
        </w:rPr>
      </w:pPr>
      <w:r>
        <w:rPr>
          <w:rFonts w:ascii="宋体" w:eastAsia="宋体" w:hAnsi="宋体" w:cs="宋体" w:hint="eastAsia"/>
          <w:color w:val="000000" w:themeColor="text1"/>
          <w:kern w:val="0"/>
          <w:sz w:val="21"/>
          <w:szCs w:val="21"/>
        </w:rPr>
        <w:t>3.有权解除合同的一方，应当在违约事实或不可抗力发生之后三十天内书面通知对方提出解除合同，合同在书面通知到达对方时解除。</w:t>
      </w:r>
    </w:p>
    <w:p w:rsidR="002845CB" w:rsidRDefault="00322747">
      <w:pPr>
        <w:widowControl/>
        <w:snapToGrid w:val="0"/>
        <w:spacing w:line="360" w:lineRule="auto"/>
        <w:ind w:firstLineChars="200" w:firstLine="420"/>
        <w:jc w:val="left"/>
        <w:rPr>
          <w:rFonts w:ascii="宋体" w:eastAsia="宋体" w:hAnsi="宋体" w:cs="宋体"/>
          <w:color w:val="000000" w:themeColor="text1"/>
          <w:kern w:val="0"/>
          <w:sz w:val="21"/>
          <w:szCs w:val="21"/>
        </w:rPr>
      </w:pPr>
      <w:r>
        <w:rPr>
          <w:rFonts w:ascii="宋体" w:eastAsia="宋体" w:hAnsi="宋体" w:cs="宋体" w:hint="eastAsia"/>
          <w:color w:val="000000" w:themeColor="text1"/>
          <w:kern w:val="0"/>
          <w:sz w:val="21"/>
          <w:szCs w:val="21"/>
        </w:rPr>
        <w:t>4.合同的部分和全部都不得转让。</w:t>
      </w:r>
    </w:p>
    <w:p w:rsidR="002845CB" w:rsidRDefault="00322747">
      <w:pPr>
        <w:widowControl/>
        <w:snapToGrid w:val="0"/>
        <w:spacing w:line="360" w:lineRule="auto"/>
        <w:ind w:firstLineChars="200" w:firstLine="420"/>
        <w:jc w:val="left"/>
        <w:rPr>
          <w:rFonts w:ascii="宋体" w:eastAsia="宋体" w:hAnsi="宋体" w:cs="宋体"/>
          <w:color w:val="000000" w:themeColor="text1"/>
          <w:kern w:val="0"/>
          <w:sz w:val="21"/>
          <w:szCs w:val="21"/>
        </w:rPr>
      </w:pPr>
      <w:r>
        <w:rPr>
          <w:rFonts w:ascii="宋体" w:eastAsia="宋体" w:hAnsi="宋体" w:cs="宋体" w:hint="eastAsia"/>
          <w:color w:val="000000" w:themeColor="text1"/>
          <w:kern w:val="0"/>
          <w:sz w:val="21"/>
          <w:szCs w:val="21"/>
        </w:rPr>
        <w:t>八、其他</w:t>
      </w:r>
    </w:p>
    <w:p w:rsidR="002845CB" w:rsidRDefault="00322747">
      <w:pPr>
        <w:widowControl/>
        <w:snapToGrid w:val="0"/>
        <w:spacing w:line="360" w:lineRule="auto"/>
        <w:ind w:firstLineChars="200" w:firstLine="420"/>
        <w:jc w:val="left"/>
        <w:rPr>
          <w:rFonts w:ascii="宋体" w:eastAsia="宋体" w:hAnsi="宋体" w:cs="宋体"/>
          <w:color w:val="000000" w:themeColor="text1"/>
          <w:kern w:val="0"/>
          <w:sz w:val="21"/>
          <w:szCs w:val="21"/>
        </w:rPr>
      </w:pPr>
      <w:r>
        <w:rPr>
          <w:rFonts w:ascii="宋体" w:eastAsia="宋体" w:hAnsi="宋体" w:cs="宋体" w:hint="eastAsia"/>
          <w:color w:val="000000" w:themeColor="text1"/>
          <w:kern w:val="0"/>
          <w:sz w:val="21"/>
          <w:szCs w:val="21"/>
        </w:rPr>
        <w:t>1.乙方除应做好服务人员的安全教育外，还应为服务人员提供必要的劳动保护条件，为服务人员办理作业时的人身安全保险和意外伤害险，一切安全责任事故均由乙方负责（保险种类由乙方自行选择），甲方不承担任何责任；</w:t>
      </w:r>
    </w:p>
    <w:p w:rsidR="002845CB" w:rsidRDefault="00322747">
      <w:pPr>
        <w:widowControl/>
        <w:snapToGrid w:val="0"/>
        <w:spacing w:line="360" w:lineRule="auto"/>
        <w:ind w:firstLineChars="200" w:firstLine="420"/>
        <w:jc w:val="left"/>
        <w:rPr>
          <w:rFonts w:ascii="宋体" w:eastAsia="宋体" w:hAnsi="宋体" w:cs="宋体"/>
          <w:color w:val="000000" w:themeColor="text1"/>
          <w:kern w:val="0"/>
          <w:sz w:val="21"/>
          <w:szCs w:val="21"/>
        </w:rPr>
      </w:pPr>
      <w:r>
        <w:rPr>
          <w:rFonts w:ascii="宋体" w:eastAsia="宋体" w:hAnsi="宋体" w:cs="宋体" w:hint="eastAsia"/>
          <w:color w:val="000000" w:themeColor="text1"/>
          <w:kern w:val="0"/>
          <w:sz w:val="21"/>
          <w:szCs w:val="21"/>
        </w:rPr>
        <w:t>2.本合同未尽之处双方协商解决；如协商不成，双方同意向甲方所在地人民法院提起诉讼。</w:t>
      </w:r>
    </w:p>
    <w:p w:rsidR="002845CB" w:rsidRDefault="00322747">
      <w:pPr>
        <w:spacing w:line="360" w:lineRule="auto"/>
        <w:ind w:firstLineChars="200" w:firstLine="420"/>
        <w:jc w:val="left"/>
        <w:rPr>
          <w:rFonts w:ascii="宋体" w:eastAsia="宋体" w:hAnsi="宋体" w:cs="宋体"/>
          <w:color w:val="000000" w:themeColor="text1"/>
          <w:kern w:val="0"/>
          <w:sz w:val="21"/>
          <w:szCs w:val="21"/>
        </w:rPr>
      </w:pPr>
      <w:r>
        <w:rPr>
          <w:rFonts w:ascii="宋体" w:eastAsia="宋体" w:hAnsi="宋体" w:cs="宋体" w:hint="eastAsia"/>
          <w:color w:val="000000" w:themeColor="text1"/>
          <w:kern w:val="0"/>
          <w:sz w:val="21"/>
          <w:szCs w:val="21"/>
        </w:rPr>
        <w:t>3.中标单位进场施工前，须与采购单位签订《外单位来校施工管理规定》并缴纳施工</w:t>
      </w:r>
      <w:r>
        <w:rPr>
          <w:rFonts w:ascii="宋体" w:eastAsia="宋体" w:hAnsi="宋体" w:cs="宋体"/>
          <w:color w:val="000000" w:themeColor="text1"/>
          <w:kern w:val="0"/>
          <w:sz w:val="21"/>
          <w:szCs w:val="21"/>
        </w:rPr>
        <w:t>保证金</w:t>
      </w:r>
      <w:r>
        <w:rPr>
          <w:rFonts w:ascii="宋体" w:eastAsia="宋体" w:hAnsi="宋体" w:cs="宋体" w:hint="eastAsia"/>
          <w:color w:val="000000" w:themeColor="text1"/>
          <w:kern w:val="0"/>
          <w:sz w:val="21"/>
          <w:szCs w:val="21"/>
        </w:rPr>
        <w:t>1</w:t>
      </w:r>
      <w:r>
        <w:rPr>
          <w:rFonts w:ascii="宋体" w:eastAsia="宋体" w:hAnsi="宋体" w:cs="宋体"/>
          <w:color w:val="000000" w:themeColor="text1"/>
          <w:kern w:val="0"/>
          <w:sz w:val="21"/>
          <w:szCs w:val="21"/>
        </w:rPr>
        <w:t>0000元、办理相关手续。施工保证金在</w:t>
      </w:r>
      <w:r>
        <w:rPr>
          <w:rFonts w:ascii="宋体" w:eastAsia="宋体" w:hAnsi="宋体" w:cs="宋体" w:hint="eastAsia"/>
          <w:color w:val="000000" w:themeColor="text1"/>
          <w:kern w:val="0"/>
          <w:sz w:val="21"/>
          <w:szCs w:val="21"/>
        </w:rPr>
        <w:t>验收</w:t>
      </w:r>
      <w:r>
        <w:rPr>
          <w:rFonts w:ascii="宋体" w:eastAsia="宋体" w:hAnsi="宋体" w:cs="宋体"/>
          <w:color w:val="000000" w:themeColor="text1"/>
          <w:kern w:val="0"/>
          <w:sz w:val="21"/>
          <w:szCs w:val="21"/>
        </w:rPr>
        <w:t>完成后凭收据无息退还中标单位。中标单位需遵守《苏城院施工管理规定》，如在施工过程中违反</w:t>
      </w:r>
      <w:r>
        <w:rPr>
          <w:rFonts w:ascii="宋体" w:eastAsia="宋体" w:hAnsi="宋体" w:cs="宋体" w:hint="eastAsia"/>
          <w:color w:val="000000" w:themeColor="text1"/>
          <w:kern w:val="0"/>
          <w:sz w:val="21"/>
          <w:szCs w:val="21"/>
        </w:rPr>
        <w:t>采购</w:t>
      </w:r>
      <w:r>
        <w:rPr>
          <w:rFonts w:ascii="宋体" w:eastAsia="宋体" w:hAnsi="宋体" w:cs="宋体"/>
          <w:color w:val="000000" w:themeColor="text1"/>
          <w:kern w:val="0"/>
          <w:sz w:val="21"/>
          <w:szCs w:val="21"/>
        </w:rPr>
        <w:t>单位的安全要求</w:t>
      </w:r>
      <w:r>
        <w:rPr>
          <w:rFonts w:ascii="宋体" w:eastAsia="宋体" w:hAnsi="宋体" w:cs="宋体" w:hint="eastAsia"/>
          <w:color w:val="000000" w:themeColor="text1"/>
          <w:kern w:val="0"/>
          <w:sz w:val="21"/>
          <w:szCs w:val="21"/>
        </w:rPr>
        <w:t>、</w:t>
      </w:r>
      <w:r>
        <w:rPr>
          <w:rFonts w:ascii="宋体" w:eastAsia="宋体" w:hAnsi="宋体" w:cs="宋体"/>
          <w:color w:val="000000" w:themeColor="text1"/>
          <w:kern w:val="0"/>
          <w:sz w:val="21"/>
          <w:szCs w:val="21"/>
        </w:rPr>
        <w:t>现场施工</w:t>
      </w:r>
      <w:r>
        <w:rPr>
          <w:rFonts w:ascii="宋体" w:eastAsia="宋体" w:hAnsi="宋体" w:cs="宋体" w:hint="eastAsia"/>
          <w:color w:val="000000" w:themeColor="text1"/>
          <w:kern w:val="0"/>
          <w:sz w:val="21"/>
          <w:szCs w:val="21"/>
        </w:rPr>
        <w:t>管理要求等</w:t>
      </w:r>
      <w:r>
        <w:rPr>
          <w:rFonts w:ascii="宋体" w:eastAsia="宋体" w:hAnsi="宋体" w:cs="宋体"/>
          <w:color w:val="000000" w:themeColor="text1"/>
          <w:kern w:val="0"/>
          <w:sz w:val="21"/>
          <w:szCs w:val="21"/>
        </w:rPr>
        <w:t>，罚款金额将从保证金中扣除。</w:t>
      </w:r>
    </w:p>
    <w:p w:rsidR="002845CB" w:rsidRDefault="00322747">
      <w:pPr>
        <w:widowControl/>
        <w:snapToGrid w:val="0"/>
        <w:spacing w:line="360" w:lineRule="auto"/>
        <w:ind w:firstLineChars="200" w:firstLine="420"/>
        <w:jc w:val="left"/>
        <w:rPr>
          <w:rFonts w:ascii="宋体" w:eastAsia="宋体" w:hAnsi="宋体" w:cs="宋体"/>
          <w:color w:val="000000" w:themeColor="text1"/>
          <w:kern w:val="0"/>
          <w:sz w:val="21"/>
          <w:szCs w:val="21"/>
        </w:rPr>
      </w:pPr>
      <w:r>
        <w:rPr>
          <w:rFonts w:ascii="宋体" w:eastAsia="宋体" w:hAnsi="宋体" w:cs="宋体" w:hint="eastAsia"/>
          <w:color w:val="000000" w:themeColor="text1"/>
          <w:kern w:val="0"/>
          <w:sz w:val="21"/>
          <w:szCs w:val="21"/>
        </w:rPr>
        <w:t>4.中标单位应于成交公示之日起5日内完成进场施工的相关工作，包括但不限于清标工作、缴纳施工保证金、施工人员进校报备。</w:t>
      </w:r>
    </w:p>
    <w:p w:rsidR="002845CB" w:rsidRDefault="002845CB">
      <w:pPr>
        <w:pStyle w:val="a0"/>
        <w:ind w:firstLine="480"/>
        <w:rPr>
          <w:color w:val="000000" w:themeColor="text1"/>
        </w:rPr>
      </w:pPr>
    </w:p>
    <w:p w:rsidR="002845CB" w:rsidRDefault="002845CB">
      <w:pPr>
        <w:rPr>
          <w:color w:val="000000" w:themeColor="text1"/>
        </w:rPr>
      </w:pPr>
    </w:p>
    <w:p w:rsidR="002845CB" w:rsidRDefault="002845CB">
      <w:pPr>
        <w:pStyle w:val="a0"/>
        <w:ind w:firstLine="480"/>
        <w:rPr>
          <w:color w:val="000000" w:themeColor="text1"/>
        </w:rPr>
      </w:pPr>
    </w:p>
    <w:p w:rsidR="002845CB" w:rsidRDefault="00322747">
      <w:pPr>
        <w:widowControl/>
        <w:snapToGrid w:val="0"/>
        <w:spacing w:line="360" w:lineRule="auto"/>
        <w:ind w:firstLineChars="200" w:firstLine="420"/>
        <w:jc w:val="left"/>
        <w:rPr>
          <w:rFonts w:ascii="宋体" w:eastAsia="宋体" w:hAnsi="宋体" w:cs="宋体"/>
          <w:color w:val="000000" w:themeColor="text1"/>
          <w:kern w:val="0"/>
          <w:sz w:val="21"/>
          <w:szCs w:val="21"/>
        </w:rPr>
      </w:pPr>
      <w:r>
        <w:rPr>
          <w:rFonts w:ascii="宋体" w:eastAsia="宋体" w:hAnsi="宋体" w:cs="宋体" w:hint="eastAsia"/>
          <w:color w:val="000000" w:themeColor="text1"/>
          <w:kern w:val="0"/>
          <w:sz w:val="21"/>
          <w:szCs w:val="21"/>
        </w:rPr>
        <w:t>九、附则</w:t>
      </w:r>
    </w:p>
    <w:p w:rsidR="002845CB" w:rsidRDefault="00322747">
      <w:pPr>
        <w:widowControl/>
        <w:snapToGrid w:val="0"/>
        <w:spacing w:line="360" w:lineRule="auto"/>
        <w:ind w:firstLineChars="200" w:firstLine="420"/>
        <w:jc w:val="left"/>
        <w:rPr>
          <w:rFonts w:ascii="宋体" w:eastAsia="宋体" w:hAnsi="宋体" w:cs="宋体"/>
          <w:color w:val="000000" w:themeColor="text1"/>
          <w:kern w:val="0"/>
          <w:sz w:val="21"/>
          <w:szCs w:val="21"/>
        </w:rPr>
      </w:pPr>
      <w:r>
        <w:rPr>
          <w:rFonts w:ascii="宋体" w:eastAsia="宋体" w:hAnsi="宋体" w:cs="宋体" w:hint="eastAsia"/>
          <w:color w:val="000000" w:themeColor="text1"/>
          <w:kern w:val="0"/>
          <w:sz w:val="21"/>
          <w:szCs w:val="21"/>
        </w:rPr>
        <w:t>1.合同份数：本合同一式六份，甲方执四份，乙方执两份。</w:t>
      </w:r>
    </w:p>
    <w:p w:rsidR="002845CB" w:rsidRDefault="00322747">
      <w:pPr>
        <w:widowControl/>
        <w:snapToGrid w:val="0"/>
        <w:spacing w:line="360" w:lineRule="auto"/>
        <w:ind w:firstLineChars="200" w:firstLine="420"/>
        <w:jc w:val="left"/>
        <w:rPr>
          <w:rFonts w:ascii="宋体" w:eastAsia="宋体" w:hAnsi="宋体" w:cs="宋体"/>
          <w:color w:val="000000" w:themeColor="text1"/>
          <w:kern w:val="0"/>
          <w:sz w:val="21"/>
          <w:szCs w:val="21"/>
        </w:rPr>
      </w:pPr>
      <w:r>
        <w:rPr>
          <w:rFonts w:ascii="宋体" w:eastAsia="宋体" w:hAnsi="宋体" w:cs="宋体" w:hint="eastAsia"/>
          <w:color w:val="000000" w:themeColor="text1"/>
          <w:kern w:val="0"/>
          <w:sz w:val="21"/>
          <w:szCs w:val="21"/>
        </w:rPr>
        <w:lastRenderedPageBreak/>
        <w:t>2.未尽事宜</w:t>
      </w:r>
    </w:p>
    <w:p w:rsidR="002845CB" w:rsidRDefault="00322747">
      <w:pPr>
        <w:widowControl/>
        <w:snapToGrid w:val="0"/>
        <w:spacing w:line="360" w:lineRule="auto"/>
        <w:ind w:firstLineChars="200" w:firstLine="420"/>
        <w:jc w:val="left"/>
        <w:rPr>
          <w:rFonts w:ascii="宋体" w:eastAsia="宋体" w:hAnsi="宋体" w:cs="宋体"/>
          <w:color w:val="000000" w:themeColor="text1"/>
          <w:kern w:val="0"/>
          <w:sz w:val="21"/>
          <w:szCs w:val="21"/>
        </w:rPr>
      </w:pPr>
      <w:r>
        <w:rPr>
          <w:rFonts w:ascii="宋体" w:eastAsia="宋体" w:hAnsi="宋体" w:cs="宋体" w:hint="eastAsia"/>
          <w:color w:val="000000" w:themeColor="text1"/>
          <w:kern w:val="0"/>
          <w:sz w:val="21"/>
          <w:szCs w:val="21"/>
        </w:rPr>
        <w:t>本合同未尽事宜应按《中华人民共和国民法典》以及其他相关法律法规之规定解释。</w:t>
      </w:r>
    </w:p>
    <w:p w:rsidR="002845CB" w:rsidRDefault="002845CB">
      <w:pPr>
        <w:widowControl/>
        <w:snapToGrid w:val="0"/>
        <w:spacing w:line="360" w:lineRule="auto"/>
        <w:ind w:firstLineChars="200" w:firstLine="420"/>
        <w:rPr>
          <w:rFonts w:ascii="宋体" w:eastAsia="宋体" w:hAnsi="宋体" w:cs="宋体"/>
          <w:color w:val="000000" w:themeColor="text1"/>
          <w:kern w:val="0"/>
          <w:sz w:val="21"/>
          <w:szCs w:val="21"/>
        </w:rPr>
      </w:pPr>
    </w:p>
    <w:tbl>
      <w:tblPr>
        <w:tblW w:w="9606" w:type="dxa"/>
        <w:tblLayout w:type="fixed"/>
        <w:tblLook w:val="04A0" w:firstRow="1" w:lastRow="0" w:firstColumn="1" w:lastColumn="0" w:noHBand="0" w:noVBand="1"/>
      </w:tblPr>
      <w:tblGrid>
        <w:gridCol w:w="5070"/>
        <w:gridCol w:w="4536"/>
      </w:tblGrid>
      <w:tr w:rsidR="002845CB">
        <w:tc>
          <w:tcPr>
            <w:tcW w:w="5070" w:type="dxa"/>
          </w:tcPr>
          <w:p w:rsidR="002845CB" w:rsidRDefault="00322747">
            <w:pPr>
              <w:spacing w:line="360" w:lineRule="auto"/>
              <w:ind w:firstLineChars="200" w:firstLine="420"/>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甲方：</w:t>
            </w:r>
            <w:bookmarkStart w:id="26" w:name="EBb602dc6de7e44e38a015289eea2172e7"/>
            <w:bookmarkEnd w:id="26"/>
            <w:r>
              <w:rPr>
                <w:rFonts w:ascii="宋体" w:eastAsia="宋体" w:hAnsi="宋体" w:cs="宋体" w:hint="eastAsia"/>
                <w:color w:val="000000" w:themeColor="text1"/>
                <w:sz w:val="21"/>
                <w:szCs w:val="21"/>
              </w:rPr>
              <w:t>（公章）</w:t>
            </w:r>
          </w:p>
          <w:p w:rsidR="002845CB" w:rsidRDefault="002845CB">
            <w:pPr>
              <w:spacing w:line="360" w:lineRule="auto"/>
              <w:ind w:firstLineChars="200" w:firstLine="420"/>
              <w:rPr>
                <w:rFonts w:ascii="宋体" w:eastAsia="宋体" w:hAnsi="宋体" w:cs="宋体"/>
                <w:color w:val="000000" w:themeColor="text1"/>
                <w:sz w:val="21"/>
                <w:szCs w:val="21"/>
              </w:rPr>
            </w:pPr>
          </w:p>
        </w:tc>
        <w:tc>
          <w:tcPr>
            <w:tcW w:w="4536" w:type="dxa"/>
          </w:tcPr>
          <w:p w:rsidR="002845CB" w:rsidRDefault="00322747">
            <w:pPr>
              <w:spacing w:line="360" w:lineRule="auto"/>
              <w:ind w:firstLineChars="200" w:firstLine="420"/>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 xml:space="preserve">乙方： </w:t>
            </w:r>
            <w:bookmarkStart w:id="27" w:name="EBcff6b770bf2f406980631e05eeb3b7a1"/>
            <w:bookmarkEnd w:id="27"/>
            <w:r>
              <w:rPr>
                <w:rFonts w:ascii="宋体" w:eastAsia="宋体" w:hAnsi="宋体" w:cs="宋体" w:hint="eastAsia"/>
                <w:color w:val="000000" w:themeColor="text1"/>
                <w:sz w:val="21"/>
                <w:szCs w:val="21"/>
              </w:rPr>
              <w:t>（公章）</w:t>
            </w:r>
          </w:p>
          <w:p w:rsidR="002845CB" w:rsidRDefault="002845CB">
            <w:pPr>
              <w:spacing w:line="360" w:lineRule="auto"/>
              <w:ind w:firstLineChars="200" w:firstLine="420"/>
              <w:rPr>
                <w:rFonts w:ascii="宋体" w:eastAsia="宋体" w:hAnsi="宋体" w:cs="宋体"/>
                <w:color w:val="000000" w:themeColor="text1"/>
                <w:sz w:val="21"/>
                <w:szCs w:val="21"/>
              </w:rPr>
            </w:pPr>
          </w:p>
        </w:tc>
      </w:tr>
      <w:tr w:rsidR="002845CB">
        <w:tc>
          <w:tcPr>
            <w:tcW w:w="5070" w:type="dxa"/>
          </w:tcPr>
          <w:p w:rsidR="002845CB" w:rsidRDefault="00322747">
            <w:pPr>
              <w:spacing w:line="360" w:lineRule="auto"/>
              <w:ind w:firstLineChars="200" w:firstLine="420"/>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法定代表人或其委托代理人：</w:t>
            </w:r>
          </w:p>
          <w:p w:rsidR="002845CB" w:rsidRDefault="00322747">
            <w:pPr>
              <w:spacing w:line="360" w:lineRule="auto"/>
              <w:ind w:firstLineChars="200" w:firstLine="420"/>
              <w:rPr>
                <w:rFonts w:ascii="宋体" w:eastAsia="宋体" w:hAnsi="宋体" w:cs="宋体"/>
                <w:color w:val="000000" w:themeColor="text1"/>
                <w:sz w:val="21"/>
                <w:szCs w:val="21"/>
              </w:rPr>
            </w:pPr>
            <w:bookmarkStart w:id="28" w:name="EB490efd1888f443efab8d807e1355bdfe"/>
            <w:bookmarkEnd w:id="28"/>
            <w:r>
              <w:rPr>
                <w:rFonts w:ascii="宋体" w:eastAsia="宋体" w:hAnsi="宋体" w:cs="宋体" w:hint="eastAsia"/>
                <w:color w:val="000000" w:themeColor="text1"/>
                <w:sz w:val="21"/>
                <w:szCs w:val="21"/>
              </w:rPr>
              <w:t>（签字）</w:t>
            </w:r>
          </w:p>
        </w:tc>
        <w:tc>
          <w:tcPr>
            <w:tcW w:w="4536" w:type="dxa"/>
          </w:tcPr>
          <w:p w:rsidR="002845CB" w:rsidRDefault="00322747">
            <w:pPr>
              <w:spacing w:line="360" w:lineRule="auto"/>
              <w:ind w:firstLineChars="200" w:firstLine="420"/>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法定代表人或其委托代理人：</w:t>
            </w:r>
          </w:p>
          <w:p w:rsidR="002845CB" w:rsidRDefault="00322747">
            <w:pPr>
              <w:spacing w:line="360" w:lineRule="auto"/>
              <w:ind w:firstLineChars="200" w:firstLine="420"/>
              <w:rPr>
                <w:rFonts w:ascii="宋体" w:eastAsia="宋体" w:hAnsi="宋体" w:cs="宋体"/>
                <w:color w:val="000000" w:themeColor="text1"/>
                <w:sz w:val="21"/>
                <w:szCs w:val="21"/>
              </w:rPr>
            </w:pPr>
            <w:bookmarkStart w:id="29" w:name="EB36b419ff1022499ba9a269aa09c6348b"/>
            <w:bookmarkEnd w:id="29"/>
            <w:r>
              <w:rPr>
                <w:rFonts w:ascii="宋体" w:eastAsia="宋体" w:hAnsi="宋体" w:cs="宋体" w:hint="eastAsia"/>
                <w:color w:val="000000" w:themeColor="text1"/>
                <w:sz w:val="21"/>
                <w:szCs w:val="21"/>
              </w:rPr>
              <w:t>（签字）</w:t>
            </w:r>
          </w:p>
          <w:p w:rsidR="002845CB" w:rsidRDefault="002845CB">
            <w:pPr>
              <w:pStyle w:val="a0"/>
              <w:ind w:firstLine="480"/>
              <w:rPr>
                <w:color w:val="000000" w:themeColor="text1"/>
              </w:rPr>
            </w:pPr>
          </w:p>
          <w:p w:rsidR="002845CB" w:rsidRDefault="00322747">
            <w:pPr>
              <w:spacing w:line="360" w:lineRule="auto"/>
              <w:rPr>
                <w:color w:val="000000" w:themeColor="text1"/>
              </w:rPr>
            </w:pPr>
            <w:r>
              <w:rPr>
                <w:rFonts w:hint="eastAsia"/>
                <w:color w:val="000000" w:themeColor="text1"/>
              </w:rPr>
              <w:t xml:space="preserve"> </w:t>
            </w:r>
            <w:r>
              <w:rPr>
                <w:color w:val="000000" w:themeColor="text1"/>
              </w:rPr>
              <w:t xml:space="preserve">  </w:t>
            </w:r>
            <w:r>
              <w:rPr>
                <w:rFonts w:ascii="宋体" w:eastAsia="宋体" w:hAnsi="宋体" w:cs="宋体"/>
                <w:color w:val="000000" w:themeColor="text1"/>
                <w:sz w:val="21"/>
                <w:szCs w:val="21"/>
              </w:rPr>
              <w:t>联系方式：</w:t>
            </w:r>
          </w:p>
        </w:tc>
      </w:tr>
    </w:tbl>
    <w:p w:rsidR="002845CB" w:rsidRDefault="002845CB">
      <w:pPr>
        <w:spacing w:line="360" w:lineRule="auto"/>
        <w:ind w:firstLineChars="200" w:firstLine="420"/>
        <w:rPr>
          <w:rFonts w:ascii="宋体" w:eastAsia="宋体" w:hAnsi="宋体" w:cs="宋体"/>
          <w:color w:val="000000" w:themeColor="text1"/>
          <w:sz w:val="21"/>
          <w:szCs w:val="21"/>
        </w:rPr>
      </w:pPr>
    </w:p>
    <w:p w:rsidR="002845CB" w:rsidRDefault="00322747">
      <w:pPr>
        <w:pStyle w:val="a0"/>
        <w:ind w:firstLine="480"/>
        <w:rPr>
          <w:color w:val="000000" w:themeColor="text1"/>
        </w:rPr>
      </w:pPr>
      <w:r>
        <w:rPr>
          <w:color w:val="000000" w:themeColor="text1"/>
        </w:rPr>
        <w:br w:type="page"/>
      </w:r>
    </w:p>
    <w:p w:rsidR="002845CB" w:rsidRDefault="00322747">
      <w:pPr>
        <w:tabs>
          <w:tab w:val="left" w:pos="8930"/>
          <w:tab w:val="left" w:pos="9306"/>
        </w:tabs>
        <w:spacing w:line="360" w:lineRule="auto"/>
        <w:jc w:val="center"/>
        <w:rPr>
          <w:rFonts w:ascii="宋体" w:eastAsia="宋体" w:hAnsi="宋体"/>
          <w:b/>
          <w:bCs/>
          <w:color w:val="000000" w:themeColor="text1"/>
          <w:sz w:val="32"/>
          <w:szCs w:val="32"/>
        </w:rPr>
      </w:pPr>
      <w:r>
        <w:rPr>
          <w:rFonts w:ascii="宋体" w:eastAsia="宋体" w:hAnsi="宋体" w:hint="eastAsia"/>
          <w:b/>
          <w:bCs/>
          <w:color w:val="000000" w:themeColor="text1"/>
          <w:sz w:val="32"/>
          <w:szCs w:val="32"/>
        </w:rPr>
        <w:lastRenderedPageBreak/>
        <w:t>第六章</w:t>
      </w:r>
      <w:r>
        <w:rPr>
          <w:rFonts w:ascii="宋体" w:eastAsia="宋体" w:hAnsi="宋体"/>
          <w:b/>
          <w:bCs/>
          <w:color w:val="000000" w:themeColor="text1"/>
          <w:sz w:val="32"/>
          <w:szCs w:val="32"/>
        </w:rPr>
        <w:t xml:space="preserve"> </w:t>
      </w:r>
      <w:r>
        <w:rPr>
          <w:rFonts w:ascii="宋体" w:eastAsia="宋体" w:hAnsi="宋体" w:hint="eastAsia"/>
          <w:b/>
          <w:bCs/>
          <w:color w:val="000000" w:themeColor="text1"/>
          <w:sz w:val="32"/>
          <w:szCs w:val="32"/>
        </w:rPr>
        <w:t>评审办法</w:t>
      </w:r>
      <w:bookmarkEnd w:id="25"/>
      <w:r>
        <w:rPr>
          <w:rFonts w:ascii="宋体" w:eastAsia="宋体" w:hAnsi="宋体" w:hint="eastAsia"/>
          <w:b/>
          <w:bCs/>
          <w:color w:val="000000" w:themeColor="text1"/>
          <w:sz w:val="32"/>
          <w:szCs w:val="32"/>
        </w:rPr>
        <w:t>及标准</w:t>
      </w:r>
    </w:p>
    <w:p w:rsidR="002845CB" w:rsidRDefault="00322747">
      <w:pPr>
        <w:spacing w:line="360" w:lineRule="auto"/>
        <w:jc w:val="left"/>
        <w:rPr>
          <w:rFonts w:asciiTheme="minorEastAsia" w:eastAsiaTheme="minorEastAsia" w:hAnsiTheme="minorEastAsia"/>
          <w:b/>
          <w:bCs/>
          <w:color w:val="000000" w:themeColor="text1"/>
          <w:sz w:val="24"/>
        </w:rPr>
      </w:pPr>
      <w:r>
        <w:rPr>
          <w:rFonts w:asciiTheme="minorEastAsia" w:eastAsiaTheme="minorEastAsia" w:hAnsiTheme="minorEastAsia" w:hint="eastAsia"/>
          <w:b/>
          <w:bCs/>
          <w:color w:val="000000" w:themeColor="text1"/>
          <w:sz w:val="24"/>
        </w:rPr>
        <w:t>一、评审办法</w:t>
      </w:r>
    </w:p>
    <w:p w:rsidR="002845CB" w:rsidRDefault="00322747">
      <w:pPr>
        <w:spacing w:line="360" w:lineRule="auto"/>
        <w:ind w:firstLineChars="200" w:firstLine="480"/>
        <w:jc w:val="left"/>
        <w:rPr>
          <w:rFonts w:asciiTheme="minorEastAsia" w:eastAsiaTheme="minorEastAsia" w:hAnsiTheme="minorEastAsia"/>
          <w:bCs/>
          <w:snapToGrid w:val="0"/>
          <w:color w:val="000000" w:themeColor="text1"/>
          <w:sz w:val="24"/>
        </w:rPr>
      </w:pPr>
      <w:r>
        <w:rPr>
          <w:rFonts w:asciiTheme="minorEastAsia" w:eastAsiaTheme="minorEastAsia" w:hAnsiTheme="minorEastAsia" w:hint="eastAsia"/>
          <w:color w:val="000000" w:themeColor="text1"/>
          <w:sz w:val="24"/>
        </w:rPr>
        <w:t>1.</w:t>
      </w:r>
      <w:r>
        <w:rPr>
          <w:rFonts w:asciiTheme="minorEastAsia" w:eastAsiaTheme="minorEastAsia" w:hAnsiTheme="minorEastAsia" w:hint="eastAsia"/>
          <w:snapToGrid w:val="0"/>
          <w:color w:val="000000" w:themeColor="text1"/>
          <w:sz w:val="24"/>
        </w:rPr>
        <w:t>经磋商确定</w:t>
      </w:r>
      <w:r>
        <w:rPr>
          <w:rFonts w:asciiTheme="minorEastAsia" w:eastAsiaTheme="minorEastAsia" w:hAnsiTheme="minorEastAsia" w:hint="eastAsia"/>
          <w:bCs/>
          <w:snapToGrid w:val="0"/>
          <w:color w:val="000000" w:themeColor="text1"/>
          <w:sz w:val="24"/>
        </w:rPr>
        <w:t>最终采购需求和提交最后报价的供应商后，由磋商小组采用综合评分法对提交最后报价的供应商的响应文件和最后报价进行综合评分。</w:t>
      </w:r>
    </w:p>
    <w:p w:rsidR="002845CB" w:rsidRDefault="00322747">
      <w:pPr>
        <w:spacing w:line="360" w:lineRule="auto"/>
        <w:ind w:firstLineChars="200" w:firstLine="480"/>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w:t>
      </w:r>
      <w:r>
        <w:rPr>
          <w:rFonts w:asciiTheme="minorEastAsia" w:eastAsiaTheme="minorEastAsia" w:hAnsiTheme="minorEastAsia"/>
          <w:color w:val="000000" w:themeColor="text1"/>
          <w:sz w:val="24"/>
        </w:rPr>
        <w:t>综合评分法是指响应文件满足磋商文件全部实质性要求且按评审因素的量化指标评审得分最高的供应商为成交候选供应商的评审方法。</w:t>
      </w:r>
    </w:p>
    <w:p w:rsidR="002845CB" w:rsidRDefault="00322747">
      <w:pPr>
        <w:spacing w:line="360" w:lineRule="auto"/>
        <w:ind w:firstLineChars="200" w:firstLine="480"/>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3.评审时，磋商小组各成员应当独立对每个</w:t>
      </w:r>
      <w:proofErr w:type="gramStart"/>
      <w:r>
        <w:rPr>
          <w:rFonts w:asciiTheme="minorEastAsia" w:eastAsiaTheme="minorEastAsia" w:hAnsiTheme="minorEastAsia" w:hint="eastAsia"/>
          <w:color w:val="000000" w:themeColor="text1"/>
          <w:sz w:val="24"/>
        </w:rPr>
        <w:t>有效响应</w:t>
      </w:r>
      <w:proofErr w:type="gramEnd"/>
      <w:r>
        <w:rPr>
          <w:rFonts w:asciiTheme="minorEastAsia" w:eastAsiaTheme="minorEastAsia" w:hAnsiTheme="minorEastAsia" w:hint="eastAsia"/>
          <w:color w:val="000000" w:themeColor="text1"/>
          <w:sz w:val="24"/>
        </w:rPr>
        <w:t>的文件进行评价、打分，然后汇总每个供应商每项评分因素的得分。</w:t>
      </w:r>
    </w:p>
    <w:p w:rsidR="002845CB" w:rsidRDefault="00322747">
      <w:pPr>
        <w:tabs>
          <w:tab w:val="left" w:pos="567"/>
        </w:tabs>
        <w:spacing w:line="360" w:lineRule="auto"/>
        <w:ind w:firstLineChars="200" w:firstLine="480"/>
        <w:rPr>
          <w:rFonts w:asciiTheme="minorEastAsia" w:eastAsiaTheme="minorEastAsia" w:hAnsiTheme="minorEastAsia"/>
          <w:b/>
          <w:color w:val="000000" w:themeColor="text1"/>
          <w:sz w:val="24"/>
        </w:rPr>
      </w:pPr>
      <w:r>
        <w:rPr>
          <w:rFonts w:asciiTheme="minorEastAsia" w:eastAsiaTheme="minorEastAsia" w:hAnsiTheme="minorEastAsia" w:hint="eastAsia"/>
          <w:color w:val="000000" w:themeColor="text1"/>
          <w:sz w:val="24"/>
        </w:rPr>
        <w:t>4.评审得分相同的，按照最后报价由低到高的顺序推荐。评审得分且最后报价相同的，则由磋商采购单位组织以抽签方式确定成交候选人。</w:t>
      </w:r>
    </w:p>
    <w:p w:rsidR="002845CB" w:rsidRDefault="00322747">
      <w:pPr>
        <w:tabs>
          <w:tab w:val="left" w:pos="567"/>
        </w:tabs>
        <w:spacing w:line="360" w:lineRule="auto"/>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二、评审标准</w:t>
      </w:r>
    </w:p>
    <w:p w:rsidR="002845CB" w:rsidRDefault="00322747">
      <w:pPr>
        <w:spacing w:line="360" w:lineRule="auto"/>
        <w:ind w:firstLineChars="200" w:firstLine="482"/>
        <w:jc w:val="left"/>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（一）价格得分（</w:t>
      </w:r>
      <w:r>
        <w:rPr>
          <w:rFonts w:asciiTheme="minorEastAsia" w:eastAsiaTheme="minorEastAsia" w:hAnsiTheme="minorEastAsia" w:cs="宋体"/>
          <w:b/>
          <w:color w:val="000000" w:themeColor="text1"/>
          <w:sz w:val="24"/>
        </w:rPr>
        <w:t>30</w:t>
      </w:r>
      <w:r>
        <w:rPr>
          <w:rFonts w:asciiTheme="minorEastAsia" w:eastAsiaTheme="minorEastAsia" w:hAnsiTheme="minorEastAsia" w:cs="宋体" w:hint="eastAsia"/>
          <w:b/>
          <w:color w:val="000000" w:themeColor="text1"/>
          <w:sz w:val="24"/>
        </w:rPr>
        <w:t>分）</w:t>
      </w:r>
    </w:p>
    <w:p w:rsidR="002845CB" w:rsidRDefault="00322747">
      <w:pPr>
        <w:spacing w:line="360" w:lineRule="auto"/>
        <w:ind w:firstLineChars="200" w:firstLine="480"/>
        <w:jc w:val="left"/>
        <w:rPr>
          <w:rFonts w:asciiTheme="minorEastAsia" w:eastAsiaTheme="minorEastAsia" w:hAnsiTheme="minorEastAsia" w:cs="宋体"/>
          <w:bCs/>
          <w:color w:val="000000" w:themeColor="text1"/>
          <w:sz w:val="24"/>
        </w:rPr>
      </w:pPr>
      <w:r>
        <w:rPr>
          <w:rFonts w:asciiTheme="minorEastAsia" w:eastAsiaTheme="minorEastAsia" w:hAnsiTheme="minorEastAsia" w:cs="宋体" w:hint="eastAsia"/>
          <w:bCs/>
          <w:color w:val="000000" w:themeColor="text1"/>
          <w:sz w:val="24"/>
        </w:rPr>
        <w:t>第一步：无效投标报价的磋商响应文件不得成交。</w:t>
      </w:r>
    </w:p>
    <w:p w:rsidR="002845CB" w:rsidRDefault="00322747">
      <w:pPr>
        <w:spacing w:line="360" w:lineRule="auto"/>
        <w:ind w:firstLineChars="200" w:firstLine="480"/>
        <w:jc w:val="left"/>
        <w:rPr>
          <w:rFonts w:asciiTheme="minorEastAsia" w:eastAsiaTheme="minorEastAsia" w:hAnsiTheme="minorEastAsia" w:cs="宋体"/>
          <w:bCs/>
          <w:color w:val="000000" w:themeColor="text1"/>
          <w:sz w:val="24"/>
        </w:rPr>
      </w:pPr>
      <w:r>
        <w:rPr>
          <w:rFonts w:asciiTheme="minorEastAsia" w:eastAsiaTheme="minorEastAsia" w:hAnsiTheme="minorEastAsia" w:cs="宋体" w:hint="eastAsia"/>
          <w:bCs/>
          <w:color w:val="000000" w:themeColor="text1"/>
          <w:sz w:val="24"/>
        </w:rPr>
        <w:t>第二步：价格分采用低价优先法计算，即满足采购文件要求且最后磋商报价最低的最后磋商报价为磋商基准价，其价格分为满分。其他响应单位的价格</w:t>
      </w:r>
      <w:proofErr w:type="gramStart"/>
      <w:r>
        <w:rPr>
          <w:rFonts w:asciiTheme="minorEastAsia" w:eastAsiaTheme="minorEastAsia" w:hAnsiTheme="minorEastAsia" w:cs="宋体" w:hint="eastAsia"/>
          <w:bCs/>
          <w:color w:val="000000" w:themeColor="text1"/>
          <w:sz w:val="24"/>
        </w:rPr>
        <w:t>分统一</w:t>
      </w:r>
      <w:proofErr w:type="gramEnd"/>
      <w:r>
        <w:rPr>
          <w:rFonts w:asciiTheme="minorEastAsia" w:eastAsiaTheme="minorEastAsia" w:hAnsiTheme="minorEastAsia" w:cs="宋体" w:hint="eastAsia"/>
          <w:bCs/>
          <w:color w:val="000000" w:themeColor="text1"/>
          <w:sz w:val="24"/>
        </w:rPr>
        <w:t>按照下列公式计算：</w:t>
      </w:r>
    </w:p>
    <w:p w:rsidR="002845CB" w:rsidRDefault="00322747">
      <w:pPr>
        <w:spacing w:line="360" w:lineRule="auto"/>
        <w:ind w:firstLineChars="200" w:firstLine="480"/>
        <w:jc w:val="left"/>
        <w:rPr>
          <w:rFonts w:asciiTheme="minorEastAsia" w:eastAsiaTheme="minorEastAsia" w:hAnsiTheme="minorEastAsia" w:cs="宋体"/>
          <w:bCs/>
          <w:color w:val="000000" w:themeColor="text1"/>
          <w:sz w:val="24"/>
        </w:rPr>
      </w:pPr>
      <w:r>
        <w:rPr>
          <w:rFonts w:asciiTheme="minorEastAsia" w:eastAsiaTheme="minorEastAsia" w:hAnsiTheme="minorEastAsia" w:cs="宋体" w:hint="eastAsia"/>
          <w:bCs/>
          <w:color w:val="000000" w:themeColor="text1"/>
          <w:sz w:val="24"/>
        </w:rPr>
        <w:t>投标报价得分=（磋商基准价/最后磋商报价）*</w:t>
      </w:r>
      <w:proofErr w:type="gramStart"/>
      <w:r>
        <w:rPr>
          <w:rFonts w:asciiTheme="minorEastAsia" w:eastAsiaTheme="minorEastAsia" w:hAnsiTheme="minorEastAsia" w:cs="宋体" w:hint="eastAsia"/>
          <w:bCs/>
          <w:color w:val="000000" w:themeColor="text1"/>
          <w:sz w:val="24"/>
        </w:rPr>
        <w:t>价格权</w:t>
      </w:r>
      <w:proofErr w:type="gramEnd"/>
      <w:r>
        <w:rPr>
          <w:rFonts w:asciiTheme="minorEastAsia" w:eastAsiaTheme="minorEastAsia" w:hAnsiTheme="minorEastAsia" w:cs="宋体" w:hint="eastAsia"/>
          <w:bCs/>
          <w:color w:val="000000" w:themeColor="text1"/>
          <w:sz w:val="24"/>
        </w:rPr>
        <w:t>值*100，小数点后保留两位。</w:t>
      </w:r>
    </w:p>
    <w:p w:rsidR="002845CB" w:rsidRDefault="00322747">
      <w:pPr>
        <w:spacing w:line="360" w:lineRule="auto"/>
        <w:ind w:firstLineChars="200" w:firstLine="482"/>
        <w:jc w:val="left"/>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（二）综合技术（70分）</w:t>
      </w:r>
    </w:p>
    <w:p w:rsidR="002845CB" w:rsidRDefault="00322747">
      <w:pPr>
        <w:spacing w:line="360" w:lineRule="auto"/>
        <w:ind w:firstLineChars="200" w:firstLine="480"/>
        <w:jc w:val="left"/>
        <w:rPr>
          <w:rFonts w:asciiTheme="minorEastAsia" w:eastAsiaTheme="minorEastAsia" w:hAnsiTheme="minorEastAsia" w:cs="宋体"/>
          <w:bCs/>
          <w:color w:val="000000" w:themeColor="text1"/>
          <w:sz w:val="24"/>
        </w:rPr>
      </w:pPr>
      <w:r>
        <w:rPr>
          <w:rFonts w:asciiTheme="minorEastAsia" w:eastAsiaTheme="minorEastAsia" w:hAnsiTheme="minorEastAsia" w:cs="宋体" w:hint="eastAsia"/>
          <w:bCs/>
          <w:color w:val="000000" w:themeColor="text1"/>
          <w:sz w:val="24"/>
        </w:rPr>
        <w:t>一、施工组织方案（46分）</w:t>
      </w:r>
    </w:p>
    <w:p w:rsidR="002845CB" w:rsidRDefault="00322747">
      <w:pPr>
        <w:spacing w:line="360" w:lineRule="auto"/>
        <w:ind w:firstLineChars="200" w:firstLine="480"/>
        <w:jc w:val="left"/>
        <w:rPr>
          <w:rFonts w:asciiTheme="minorEastAsia" w:eastAsiaTheme="minorEastAsia" w:hAnsiTheme="minorEastAsia" w:cs="宋体"/>
          <w:bCs/>
          <w:color w:val="000000" w:themeColor="text1"/>
          <w:sz w:val="24"/>
        </w:rPr>
      </w:pPr>
      <w:r>
        <w:rPr>
          <w:rFonts w:asciiTheme="minorEastAsia" w:eastAsiaTheme="minorEastAsia" w:hAnsiTheme="minorEastAsia" w:cs="宋体" w:hint="eastAsia"/>
          <w:bCs/>
          <w:color w:val="000000" w:themeColor="text1"/>
          <w:sz w:val="24"/>
        </w:rPr>
        <w:t>1.施工组织设计方案（最高得分为9分）</w:t>
      </w:r>
    </w:p>
    <w:p w:rsidR="002845CB" w:rsidRDefault="00322747">
      <w:pPr>
        <w:spacing w:line="360" w:lineRule="auto"/>
        <w:ind w:firstLineChars="200" w:firstLine="480"/>
        <w:jc w:val="left"/>
        <w:rPr>
          <w:rFonts w:asciiTheme="minorEastAsia" w:eastAsiaTheme="minorEastAsia" w:hAnsiTheme="minorEastAsia" w:cs="宋体"/>
          <w:bCs/>
          <w:color w:val="000000" w:themeColor="text1"/>
          <w:sz w:val="24"/>
        </w:rPr>
      </w:pPr>
      <w:r>
        <w:rPr>
          <w:rFonts w:asciiTheme="minorEastAsia" w:eastAsiaTheme="minorEastAsia" w:hAnsiTheme="minorEastAsia" w:cs="宋体" w:hint="eastAsia"/>
          <w:bCs/>
          <w:color w:val="000000" w:themeColor="text1"/>
          <w:sz w:val="24"/>
        </w:rPr>
        <w:t>施工组织设计</w:t>
      </w:r>
      <w:r w:rsidR="00EB38DA">
        <w:rPr>
          <w:rFonts w:asciiTheme="minorEastAsia" w:eastAsiaTheme="minorEastAsia" w:hAnsiTheme="minorEastAsia" w:cs="宋体" w:hint="eastAsia"/>
          <w:bCs/>
          <w:color w:val="000000" w:themeColor="text1"/>
          <w:sz w:val="24"/>
        </w:rPr>
        <w:t>方案</w:t>
      </w:r>
      <w:r>
        <w:rPr>
          <w:rFonts w:asciiTheme="minorEastAsia" w:eastAsiaTheme="minorEastAsia" w:hAnsiTheme="minorEastAsia" w:cs="宋体" w:hint="eastAsia"/>
          <w:bCs/>
          <w:color w:val="000000" w:themeColor="text1"/>
          <w:sz w:val="24"/>
        </w:rPr>
        <w:t>包括：①总体概述（</w:t>
      </w:r>
      <w:r>
        <w:rPr>
          <w:rFonts w:asciiTheme="minorEastAsia" w:eastAsiaTheme="minorEastAsia" w:hAnsiTheme="minorEastAsia" w:cs="宋体"/>
          <w:bCs/>
          <w:color w:val="000000" w:themeColor="text1"/>
          <w:sz w:val="24"/>
        </w:rPr>
        <w:t>3</w:t>
      </w:r>
      <w:r>
        <w:rPr>
          <w:rFonts w:asciiTheme="minorEastAsia" w:eastAsiaTheme="minorEastAsia" w:hAnsiTheme="minorEastAsia" w:cs="宋体" w:hint="eastAsia"/>
          <w:bCs/>
          <w:color w:val="000000" w:themeColor="text1"/>
          <w:sz w:val="24"/>
        </w:rPr>
        <w:t>分）；②施工总体进度计划（</w:t>
      </w:r>
      <w:r>
        <w:rPr>
          <w:rFonts w:asciiTheme="minorEastAsia" w:eastAsiaTheme="minorEastAsia" w:hAnsiTheme="minorEastAsia" w:cs="宋体"/>
          <w:bCs/>
          <w:color w:val="000000" w:themeColor="text1"/>
          <w:sz w:val="24"/>
        </w:rPr>
        <w:t>3</w:t>
      </w:r>
      <w:r>
        <w:rPr>
          <w:rFonts w:asciiTheme="minorEastAsia" w:eastAsiaTheme="minorEastAsia" w:hAnsiTheme="minorEastAsia" w:cs="宋体" w:hint="eastAsia"/>
          <w:bCs/>
          <w:color w:val="000000" w:themeColor="text1"/>
          <w:sz w:val="24"/>
        </w:rPr>
        <w:t>分）；③分部分项工程施工方案（3分）。</w:t>
      </w:r>
    </w:p>
    <w:p w:rsidR="002845CB" w:rsidRDefault="00322747">
      <w:pPr>
        <w:spacing w:line="360" w:lineRule="auto"/>
        <w:ind w:firstLineChars="200" w:firstLine="480"/>
        <w:jc w:val="left"/>
        <w:rPr>
          <w:rFonts w:asciiTheme="minorEastAsia" w:eastAsiaTheme="minorEastAsia" w:hAnsiTheme="minorEastAsia" w:cs="宋体"/>
          <w:bCs/>
          <w:color w:val="000000" w:themeColor="text1"/>
          <w:sz w:val="24"/>
        </w:rPr>
      </w:pPr>
      <w:r>
        <w:rPr>
          <w:rFonts w:asciiTheme="minorEastAsia" w:eastAsiaTheme="minorEastAsia" w:hAnsiTheme="minorEastAsia" w:cs="宋体" w:hint="eastAsia"/>
          <w:bCs/>
          <w:color w:val="000000" w:themeColor="text1"/>
          <w:sz w:val="24"/>
        </w:rPr>
        <w:t>施工组织设计</w:t>
      </w:r>
      <w:bookmarkStart w:id="30" w:name="_Hlk217655342"/>
      <w:r w:rsidR="00EB38DA">
        <w:rPr>
          <w:rFonts w:asciiTheme="minorEastAsia" w:eastAsiaTheme="minorEastAsia" w:hAnsiTheme="minorEastAsia" w:cs="宋体" w:hint="eastAsia"/>
          <w:bCs/>
          <w:color w:val="000000" w:themeColor="text1"/>
          <w:sz w:val="24"/>
        </w:rPr>
        <w:t>方案</w:t>
      </w:r>
      <w:r>
        <w:rPr>
          <w:rFonts w:asciiTheme="minorEastAsia" w:eastAsiaTheme="minorEastAsia" w:hAnsiTheme="minorEastAsia" w:cs="宋体" w:hint="eastAsia"/>
          <w:bCs/>
          <w:color w:val="000000" w:themeColor="text1"/>
          <w:sz w:val="24"/>
        </w:rPr>
        <w:t>科学合理，完全满足要求的得9分，每有一处不合理或者不符合要求的扣</w:t>
      </w:r>
      <w:r>
        <w:rPr>
          <w:rFonts w:asciiTheme="minorEastAsia" w:eastAsiaTheme="minorEastAsia" w:hAnsiTheme="minorEastAsia" w:cs="宋体"/>
          <w:bCs/>
          <w:color w:val="000000" w:themeColor="text1"/>
          <w:sz w:val="24"/>
        </w:rPr>
        <w:t>1</w:t>
      </w:r>
      <w:r>
        <w:rPr>
          <w:rFonts w:asciiTheme="minorEastAsia" w:eastAsiaTheme="minorEastAsia" w:hAnsiTheme="minorEastAsia" w:cs="宋体" w:hint="eastAsia"/>
          <w:bCs/>
          <w:color w:val="000000" w:themeColor="text1"/>
          <w:sz w:val="24"/>
        </w:rPr>
        <w:t>分。未提供的不得分。</w:t>
      </w:r>
    </w:p>
    <w:bookmarkEnd w:id="30"/>
    <w:p w:rsidR="002845CB" w:rsidRDefault="00322747">
      <w:pPr>
        <w:spacing w:line="360" w:lineRule="auto"/>
        <w:ind w:firstLineChars="200" w:firstLine="480"/>
        <w:jc w:val="left"/>
        <w:rPr>
          <w:rFonts w:asciiTheme="minorEastAsia" w:eastAsiaTheme="minorEastAsia" w:hAnsiTheme="minorEastAsia" w:cs="宋体"/>
          <w:bCs/>
          <w:color w:val="000000" w:themeColor="text1"/>
          <w:sz w:val="24"/>
        </w:rPr>
      </w:pPr>
      <w:r>
        <w:rPr>
          <w:rFonts w:asciiTheme="minorEastAsia" w:eastAsiaTheme="minorEastAsia" w:hAnsiTheme="minorEastAsia" w:cs="宋体" w:hint="eastAsia"/>
          <w:bCs/>
          <w:color w:val="000000" w:themeColor="text1"/>
          <w:sz w:val="24"/>
        </w:rPr>
        <w:t>2.针对本项目的工期安排方案（最高得分为</w:t>
      </w:r>
      <w:r>
        <w:rPr>
          <w:rFonts w:asciiTheme="minorEastAsia" w:eastAsiaTheme="minorEastAsia" w:hAnsiTheme="minorEastAsia" w:cs="宋体"/>
          <w:bCs/>
          <w:color w:val="000000" w:themeColor="text1"/>
          <w:sz w:val="24"/>
        </w:rPr>
        <w:t>5</w:t>
      </w:r>
      <w:r>
        <w:rPr>
          <w:rFonts w:asciiTheme="minorEastAsia" w:eastAsiaTheme="minorEastAsia" w:hAnsiTheme="minorEastAsia" w:cs="宋体" w:hint="eastAsia"/>
          <w:bCs/>
          <w:color w:val="000000" w:themeColor="text1"/>
          <w:sz w:val="24"/>
        </w:rPr>
        <w:t>分）</w:t>
      </w:r>
    </w:p>
    <w:p w:rsidR="002845CB" w:rsidRDefault="00322747">
      <w:pPr>
        <w:spacing w:line="360" w:lineRule="auto"/>
        <w:ind w:firstLineChars="200" w:firstLine="480"/>
        <w:jc w:val="left"/>
        <w:rPr>
          <w:rFonts w:asciiTheme="minorEastAsia" w:eastAsiaTheme="minorEastAsia" w:hAnsiTheme="minorEastAsia" w:cs="宋体"/>
          <w:bCs/>
          <w:color w:val="000000" w:themeColor="text1"/>
          <w:sz w:val="24"/>
        </w:rPr>
      </w:pPr>
      <w:r>
        <w:rPr>
          <w:rFonts w:asciiTheme="minorEastAsia" w:eastAsiaTheme="minorEastAsia" w:hAnsiTheme="minorEastAsia" w:cs="宋体" w:hint="eastAsia"/>
          <w:bCs/>
          <w:color w:val="000000" w:themeColor="text1"/>
          <w:sz w:val="24"/>
        </w:rPr>
        <w:t>工期保证方案明确、详细，工期安排合理，有详细的施工进度节点的得</w:t>
      </w:r>
      <w:r>
        <w:rPr>
          <w:rFonts w:asciiTheme="minorEastAsia" w:eastAsiaTheme="minorEastAsia" w:hAnsiTheme="minorEastAsia" w:cs="宋体"/>
          <w:bCs/>
          <w:color w:val="000000" w:themeColor="text1"/>
          <w:sz w:val="24"/>
        </w:rPr>
        <w:t>5</w:t>
      </w:r>
      <w:r>
        <w:rPr>
          <w:rFonts w:asciiTheme="minorEastAsia" w:eastAsiaTheme="minorEastAsia" w:hAnsiTheme="minorEastAsia" w:cs="宋体" w:hint="eastAsia"/>
          <w:bCs/>
          <w:color w:val="000000" w:themeColor="text1"/>
          <w:sz w:val="24"/>
        </w:rPr>
        <w:t>分，每有一处不合理或者不符合要求的扣</w:t>
      </w:r>
      <w:r>
        <w:rPr>
          <w:rFonts w:asciiTheme="minorEastAsia" w:eastAsiaTheme="minorEastAsia" w:hAnsiTheme="minorEastAsia" w:cs="宋体"/>
          <w:bCs/>
          <w:color w:val="000000" w:themeColor="text1"/>
          <w:sz w:val="24"/>
        </w:rPr>
        <w:t>1</w:t>
      </w:r>
      <w:r>
        <w:rPr>
          <w:rFonts w:asciiTheme="minorEastAsia" w:eastAsiaTheme="minorEastAsia" w:hAnsiTheme="minorEastAsia" w:cs="宋体" w:hint="eastAsia"/>
          <w:bCs/>
          <w:color w:val="000000" w:themeColor="text1"/>
          <w:sz w:val="24"/>
        </w:rPr>
        <w:t>分</w:t>
      </w:r>
      <w:r>
        <w:rPr>
          <w:rFonts w:asciiTheme="minorEastAsia" w:eastAsiaTheme="minorEastAsia" w:hAnsiTheme="minorEastAsia" w:cs="宋体" w:hint="eastAsia"/>
          <w:color w:val="000000" w:themeColor="text1"/>
          <w:sz w:val="24"/>
        </w:rPr>
        <w:t>。未提供不得分。</w:t>
      </w:r>
    </w:p>
    <w:p w:rsidR="002845CB" w:rsidRDefault="00322747">
      <w:pPr>
        <w:spacing w:line="360" w:lineRule="auto"/>
        <w:ind w:firstLineChars="200" w:firstLine="480"/>
        <w:jc w:val="left"/>
        <w:rPr>
          <w:rFonts w:asciiTheme="minorEastAsia" w:eastAsiaTheme="minorEastAsia" w:hAnsiTheme="minorEastAsia" w:cs="宋体"/>
          <w:bCs/>
          <w:color w:val="000000" w:themeColor="text1"/>
          <w:sz w:val="24"/>
        </w:rPr>
      </w:pPr>
      <w:r>
        <w:rPr>
          <w:rFonts w:asciiTheme="minorEastAsia" w:eastAsiaTheme="minorEastAsia" w:hAnsiTheme="minorEastAsia" w:cs="宋体" w:hint="eastAsia"/>
          <w:bCs/>
          <w:color w:val="000000" w:themeColor="text1"/>
          <w:sz w:val="24"/>
        </w:rPr>
        <w:t>3.劳动力配备方案及设备投入方案（最高得分为</w:t>
      </w:r>
      <w:r>
        <w:rPr>
          <w:rFonts w:asciiTheme="minorEastAsia" w:eastAsiaTheme="minorEastAsia" w:hAnsiTheme="minorEastAsia" w:cs="宋体"/>
          <w:bCs/>
          <w:color w:val="000000" w:themeColor="text1"/>
          <w:sz w:val="24"/>
        </w:rPr>
        <w:t>9</w:t>
      </w:r>
      <w:r>
        <w:rPr>
          <w:rFonts w:asciiTheme="minorEastAsia" w:eastAsiaTheme="minorEastAsia" w:hAnsiTheme="minorEastAsia" w:cs="宋体" w:hint="eastAsia"/>
          <w:bCs/>
          <w:color w:val="000000" w:themeColor="text1"/>
          <w:sz w:val="24"/>
        </w:rPr>
        <w:t>分）</w:t>
      </w:r>
    </w:p>
    <w:p w:rsidR="002845CB" w:rsidRDefault="00322747">
      <w:pPr>
        <w:spacing w:line="360" w:lineRule="auto"/>
        <w:ind w:firstLineChars="200" w:firstLine="480"/>
        <w:jc w:val="left"/>
        <w:rPr>
          <w:rFonts w:asciiTheme="minorEastAsia" w:eastAsiaTheme="minorEastAsia" w:hAnsiTheme="minorEastAsia" w:cs="宋体"/>
          <w:bCs/>
          <w:color w:val="000000" w:themeColor="text1"/>
          <w:sz w:val="24"/>
        </w:rPr>
      </w:pPr>
      <w:r>
        <w:rPr>
          <w:rFonts w:asciiTheme="minorEastAsia" w:eastAsiaTheme="minorEastAsia" w:hAnsiTheme="minorEastAsia" w:cs="宋体" w:hint="eastAsia"/>
          <w:bCs/>
          <w:color w:val="000000" w:themeColor="text1"/>
          <w:sz w:val="24"/>
        </w:rPr>
        <w:t>劳动力配备方案及设备投入方案包括：①劳动力配备合理，工作任务明确，人员组织到位（3分）；②机械设备投入符合项目要求，有详尽的计划（3分）；③项目实施进度、</w:t>
      </w:r>
      <w:r>
        <w:rPr>
          <w:rFonts w:asciiTheme="minorEastAsia" w:eastAsiaTheme="minorEastAsia" w:hAnsiTheme="minorEastAsia" w:cs="宋体" w:hint="eastAsia"/>
          <w:bCs/>
          <w:color w:val="000000" w:themeColor="text1"/>
          <w:sz w:val="24"/>
        </w:rPr>
        <w:lastRenderedPageBreak/>
        <w:t>时间，关键节点和里程碑设置清晰准确（3分）。</w:t>
      </w:r>
    </w:p>
    <w:p w:rsidR="002845CB" w:rsidRDefault="00322747">
      <w:pPr>
        <w:spacing w:line="360" w:lineRule="auto"/>
        <w:ind w:firstLineChars="200" w:firstLine="480"/>
        <w:jc w:val="left"/>
        <w:rPr>
          <w:rFonts w:asciiTheme="minorEastAsia" w:eastAsiaTheme="minorEastAsia" w:hAnsiTheme="minorEastAsia" w:cs="宋体"/>
          <w:bCs/>
          <w:color w:val="000000" w:themeColor="text1"/>
          <w:sz w:val="24"/>
        </w:rPr>
      </w:pPr>
      <w:r>
        <w:rPr>
          <w:rFonts w:asciiTheme="minorEastAsia" w:eastAsiaTheme="minorEastAsia" w:hAnsiTheme="minorEastAsia" w:cs="宋体" w:hint="eastAsia"/>
          <w:bCs/>
          <w:color w:val="000000" w:themeColor="text1"/>
          <w:sz w:val="24"/>
        </w:rPr>
        <w:t>劳动力配备方案及设备投入方案</w:t>
      </w:r>
      <w:bookmarkStart w:id="31" w:name="_Hlk217655625"/>
      <w:r>
        <w:rPr>
          <w:rFonts w:asciiTheme="minorEastAsia" w:eastAsiaTheme="minorEastAsia" w:hAnsiTheme="minorEastAsia" w:cs="宋体" w:hint="eastAsia"/>
          <w:bCs/>
          <w:color w:val="000000" w:themeColor="text1"/>
          <w:sz w:val="24"/>
        </w:rPr>
        <w:t>科学合理，完全满足要求的得</w:t>
      </w:r>
      <w:r>
        <w:rPr>
          <w:rFonts w:asciiTheme="minorEastAsia" w:eastAsiaTheme="minorEastAsia" w:hAnsiTheme="minorEastAsia" w:cs="宋体"/>
          <w:bCs/>
          <w:color w:val="000000" w:themeColor="text1"/>
          <w:sz w:val="24"/>
        </w:rPr>
        <w:t>9</w:t>
      </w:r>
      <w:r>
        <w:rPr>
          <w:rFonts w:asciiTheme="minorEastAsia" w:eastAsiaTheme="minorEastAsia" w:hAnsiTheme="minorEastAsia" w:cs="宋体" w:hint="eastAsia"/>
          <w:bCs/>
          <w:color w:val="000000" w:themeColor="text1"/>
          <w:sz w:val="24"/>
        </w:rPr>
        <w:t>分。每有一处不合理或者不符合要求的扣</w:t>
      </w:r>
      <w:r>
        <w:rPr>
          <w:rFonts w:asciiTheme="minorEastAsia" w:eastAsiaTheme="minorEastAsia" w:hAnsiTheme="minorEastAsia" w:cs="宋体"/>
          <w:bCs/>
          <w:color w:val="000000" w:themeColor="text1"/>
          <w:sz w:val="24"/>
        </w:rPr>
        <w:t>1</w:t>
      </w:r>
      <w:r>
        <w:rPr>
          <w:rFonts w:asciiTheme="minorEastAsia" w:eastAsiaTheme="minorEastAsia" w:hAnsiTheme="minorEastAsia" w:cs="宋体" w:hint="eastAsia"/>
          <w:bCs/>
          <w:color w:val="000000" w:themeColor="text1"/>
          <w:sz w:val="24"/>
        </w:rPr>
        <w:t>分。未提供的不得分。</w:t>
      </w:r>
      <w:bookmarkEnd w:id="31"/>
    </w:p>
    <w:p w:rsidR="002845CB" w:rsidRDefault="00322747">
      <w:pPr>
        <w:spacing w:line="360" w:lineRule="auto"/>
        <w:ind w:firstLineChars="200" w:firstLine="480"/>
        <w:jc w:val="left"/>
        <w:rPr>
          <w:rFonts w:asciiTheme="minorEastAsia" w:eastAsiaTheme="minorEastAsia" w:hAnsiTheme="minorEastAsia" w:cs="宋体"/>
          <w:bCs/>
          <w:color w:val="000000" w:themeColor="text1"/>
          <w:sz w:val="24"/>
        </w:rPr>
      </w:pPr>
      <w:r>
        <w:rPr>
          <w:rFonts w:asciiTheme="minorEastAsia" w:eastAsiaTheme="minorEastAsia" w:hAnsiTheme="minorEastAsia" w:cs="宋体" w:hint="eastAsia"/>
          <w:bCs/>
          <w:color w:val="000000" w:themeColor="text1"/>
          <w:sz w:val="24"/>
        </w:rPr>
        <w:t>4.安全文明施工方案（最高得分为</w:t>
      </w:r>
      <w:r>
        <w:rPr>
          <w:rFonts w:asciiTheme="minorEastAsia" w:eastAsiaTheme="minorEastAsia" w:hAnsiTheme="minorEastAsia" w:cs="宋体"/>
          <w:bCs/>
          <w:color w:val="000000" w:themeColor="text1"/>
          <w:sz w:val="24"/>
        </w:rPr>
        <w:t>6</w:t>
      </w:r>
      <w:r>
        <w:rPr>
          <w:rFonts w:asciiTheme="minorEastAsia" w:eastAsiaTheme="minorEastAsia" w:hAnsiTheme="minorEastAsia" w:cs="宋体" w:hint="eastAsia"/>
          <w:bCs/>
          <w:color w:val="000000" w:themeColor="text1"/>
          <w:sz w:val="24"/>
        </w:rPr>
        <w:t>分）</w:t>
      </w:r>
    </w:p>
    <w:p w:rsidR="002845CB" w:rsidRDefault="00322747">
      <w:pPr>
        <w:spacing w:line="360" w:lineRule="auto"/>
        <w:ind w:firstLineChars="200" w:firstLine="480"/>
        <w:jc w:val="left"/>
        <w:rPr>
          <w:rFonts w:asciiTheme="minorEastAsia" w:eastAsiaTheme="minorEastAsia" w:hAnsiTheme="minorEastAsia" w:cs="宋体"/>
          <w:bCs/>
          <w:color w:val="000000" w:themeColor="text1"/>
          <w:sz w:val="24"/>
        </w:rPr>
      </w:pPr>
      <w:r>
        <w:rPr>
          <w:rFonts w:asciiTheme="minorEastAsia" w:eastAsiaTheme="minorEastAsia" w:hAnsiTheme="minorEastAsia" w:cs="宋体" w:hint="eastAsia"/>
          <w:bCs/>
          <w:color w:val="000000" w:themeColor="text1"/>
          <w:sz w:val="24"/>
        </w:rPr>
        <w:t>安全文明施工方案包括：①安全文明施工措施（3分）；②季节性施工措施（3分）。</w:t>
      </w:r>
    </w:p>
    <w:p w:rsidR="002845CB" w:rsidRDefault="00322747">
      <w:pPr>
        <w:pStyle w:val="a0"/>
        <w:ind w:firstLine="480"/>
      </w:pPr>
      <w:r>
        <w:rPr>
          <w:rFonts w:asciiTheme="minorEastAsia" w:eastAsiaTheme="minorEastAsia" w:hAnsiTheme="minorEastAsia" w:cs="宋体" w:hint="eastAsia"/>
          <w:bCs/>
          <w:color w:val="000000" w:themeColor="text1"/>
        </w:rPr>
        <w:t>安全文明施工方案科学合理，完全满足要求的得</w:t>
      </w:r>
      <w:r>
        <w:rPr>
          <w:rFonts w:asciiTheme="minorEastAsia" w:eastAsiaTheme="minorEastAsia" w:hAnsiTheme="minorEastAsia" w:cs="宋体"/>
          <w:bCs/>
          <w:color w:val="000000" w:themeColor="text1"/>
        </w:rPr>
        <w:t>6</w:t>
      </w:r>
      <w:r>
        <w:rPr>
          <w:rFonts w:asciiTheme="minorEastAsia" w:eastAsiaTheme="minorEastAsia" w:hAnsiTheme="minorEastAsia" w:cs="宋体" w:hint="eastAsia"/>
          <w:bCs/>
          <w:color w:val="000000" w:themeColor="text1"/>
        </w:rPr>
        <w:t>分。每有一处不合理或者不符合要求的扣</w:t>
      </w:r>
      <w:r>
        <w:rPr>
          <w:rFonts w:asciiTheme="minorEastAsia" w:eastAsiaTheme="minorEastAsia" w:hAnsiTheme="minorEastAsia" w:cs="宋体"/>
          <w:bCs/>
          <w:color w:val="000000" w:themeColor="text1"/>
        </w:rPr>
        <w:t>1</w:t>
      </w:r>
      <w:r>
        <w:rPr>
          <w:rFonts w:asciiTheme="minorEastAsia" w:eastAsiaTheme="minorEastAsia" w:hAnsiTheme="minorEastAsia" w:cs="宋体" w:hint="eastAsia"/>
          <w:bCs/>
          <w:color w:val="000000" w:themeColor="text1"/>
        </w:rPr>
        <w:t>分。未提供的不得分。</w:t>
      </w:r>
    </w:p>
    <w:p w:rsidR="002845CB" w:rsidRDefault="00322747">
      <w:pPr>
        <w:spacing w:line="360" w:lineRule="auto"/>
        <w:ind w:firstLineChars="200" w:firstLine="480"/>
        <w:jc w:val="left"/>
        <w:rPr>
          <w:rFonts w:asciiTheme="minorEastAsia" w:eastAsiaTheme="minorEastAsia" w:hAnsiTheme="minorEastAsia" w:cs="宋体"/>
          <w:bCs/>
          <w:color w:val="000000" w:themeColor="text1"/>
          <w:sz w:val="24"/>
        </w:rPr>
      </w:pPr>
      <w:r>
        <w:rPr>
          <w:rFonts w:asciiTheme="minorEastAsia" w:eastAsiaTheme="minorEastAsia" w:hAnsiTheme="minorEastAsia" w:cs="宋体" w:hint="eastAsia"/>
          <w:bCs/>
          <w:color w:val="000000" w:themeColor="text1"/>
          <w:sz w:val="24"/>
        </w:rPr>
        <w:t>5.后期维护方案（最高得分为</w:t>
      </w:r>
      <w:r>
        <w:rPr>
          <w:rFonts w:asciiTheme="minorEastAsia" w:eastAsiaTheme="minorEastAsia" w:hAnsiTheme="minorEastAsia" w:cs="宋体"/>
          <w:bCs/>
          <w:color w:val="000000" w:themeColor="text1"/>
          <w:sz w:val="24"/>
        </w:rPr>
        <w:t>6</w:t>
      </w:r>
      <w:r>
        <w:rPr>
          <w:rFonts w:asciiTheme="minorEastAsia" w:eastAsiaTheme="minorEastAsia" w:hAnsiTheme="minorEastAsia" w:cs="宋体" w:hint="eastAsia"/>
          <w:bCs/>
          <w:color w:val="000000" w:themeColor="text1"/>
          <w:sz w:val="24"/>
        </w:rPr>
        <w:t>分）</w:t>
      </w:r>
    </w:p>
    <w:p w:rsidR="002845CB" w:rsidRDefault="00322747">
      <w:pPr>
        <w:spacing w:line="360" w:lineRule="auto"/>
        <w:ind w:firstLineChars="200" w:firstLine="480"/>
        <w:jc w:val="left"/>
        <w:rPr>
          <w:rFonts w:asciiTheme="minorEastAsia" w:eastAsiaTheme="minorEastAsia" w:hAnsiTheme="minorEastAsia" w:cs="宋体"/>
          <w:bCs/>
          <w:color w:val="000000" w:themeColor="text1"/>
          <w:sz w:val="24"/>
        </w:rPr>
      </w:pPr>
      <w:r>
        <w:rPr>
          <w:rFonts w:asciiTheme="minorEastAsia" w:eastAsiaTheme="minorEastAsia" w:hAnsiTheme="minorEastAsia" w:cs="宋体" w:hint="eastAsia"/>
          <w:bCs/>
          <w:color w:val="000000" w:themeColor="text1"/>
          <w:sz w:val="24"/>
        </w:rPr>
        <w:t>后期维护方案包括：①维护服务管理制度（2分）；②维护服务保障体系（2分）；③维护服务具体内容（2分）。</w:t>
      </w:r>
    </w:p>
    <w:p w:rsidR="002845CB" w:rsidRDefault="00322747">
      <w:pPr>
        <w:pStyle w:val="a0"/>
        <w:ind w:firstLine="480"/>
      </w:pPr>
      <w:r>
        <w:rPr>
          <w:rFonts w:asciiTheme="minorEastAsia" w:eastAsiaTheme="minorEastAsia" w:hAnsiTheme="minorEastAsia" w:cs="宋体" w:hint="eastAsia"/>
          <w:bCs/>
          <w:color w:val="000000" w:themeColor="text1"/>
        </w:rPr>
        <w:t>后期维护方案科学合理，完全满足要求的得</w:t>
      </w:r>
      <w:r>
        <w:rPr>
          <w:rFonts w:asciiTheme="minorEastAsia" w:eastAsiaTheme="minorEastAsia" w:hAnsiTheme="minorEastAsia" w:cs="宋体"/>
          <w:bCs/>
          <w:color w:val="000000" w:themeColor="text1"/>
        </w:rPr>
        <w:t>6</w:t>
      </w:r>
      <w:r>
        <w:rPr>
          <w:rFonts w:asciiTheme="minorEastAsia" w:eastAsiaTheme="minorEastAsia" w:hAnsiTheme="minorEastAsia" w:cs="宋体" w:hint="eastAsia"/>
          <w:bCs/>
          <w:color w:val="000000" w:themeColor="text1"/>
        </w:rPr>
        <w:t>分。每有一处不合理或者不符合要求的扣</w:t>
      </w:r>
      <w:r>
        <w:rPr>
          <w:rFonts w:asciiTheme="minorEastAsia" w:eastAsiaTheme="minorEastAsia" w:hAnsiTheme="minorEastAsia" w:cs="宋体"/>
          <w:bCs/>
          <w:color w:val="000000" w:themeColor="text1"/>
        </w:rPr>
        <w:t>1</w:t>
      </w:r>
      <w:r>
        <w:rPr>
          <w:rFonts w:asciiTheme="minorEastAsia" w:eastAsiaTheme="minorEastAsia" w:hAnsiTheme="minorEastAsia" w:cs="宋体" w:hint="eastAsia"/>
          <w:bCs/>
          <w:color w:val="000000" w:themeColor="text1"/>
        </w:rPr>
        <w:t>分。未提供的不得分。</w:t>
      </w:r>
    </w:p>
    <w:p w:rsidR="002845CB" w:rsidRDefault="00322747">
      <w:pPr>
        <w:spacing w:line="360" w:lineRule="auto"/>
        <w:ind w:firstLineChars="200" w:firstLine="480"/>
        <w:jc w:val="left"/>
        <w:rPr>
          <w:rFonts w:asciiTheme="minorEastAsia" w:eastAsiaTheme="minorEastAsia" w:hAnsiTheme="minorEastAsia" w:cs="宋体"/>
          <w:bCs/>
          <w:color w:val="000000" w:themeColor="text1"/>
          <w:sz w:val="24"/>
        </w:rPr>
      </w:pPr>
      <w:r>
        <w:rPr>
          <w:rFonts w:asciiTheme="minorEastAsia" w:eastAsiaTheme="minorEastAsia" w:hAnsiTheme="minorEastAsia" w:cs="宋体" w:hint="eastAsia"/>
          <w:bCs/>
          <w:color w:val="000000" w:themeColor="text1"/>
          <w:sz w:val="24"/>
        </w:rPr>
        <w:t>6.质量管理措施（最高得分为6分）</w:t>
      </w:r>
    </w:p>
    <w:p w:rsidR="002845CB" w:rsidRDefault="00322747">
      <w:pPr>
        <w:spacing w:line="360" w:lineRule="auto"/>
        <w:ind w:firstLineChars="200" w:firstLine="480"/>
        <w:jc w:val="left"/>
        <w:rPr>
          <w:rFonts w:asciiTheme="minorEastAsia" w:eastAsiaTheme="minorEastAsia" w:hAnsiTheme="minorEastAsia" w:cs="宋体"/>
          <w:bCs/>
          <w:color w:val="000000" w:themeColor="text1"/>
          <w:sz w:val="24"/>
        </w:rPr>
      </w:pPr>
      <w:r>
        <w:rPr>
          <w:rFonts w:asciiTheme="minorEastAsia" w:eastAsiaTheme="minorEastAsia" w:hAnsiTheme="minorEastAsia" w:cs="宋体" w:hint="eastAsia"/>
          <w:bCs/>
          <w:color w:val="000000" w:themeColor="text1"/>
          <w:sz w:val="24"/>
        </w:rPr>
        <w:t>质量管理措施包括①质量目标（2分）；保障体系（2分）、保证措施（2分）。</w:t>
      </w:r>
    </w:p>
    <w:p w:rsidR="002845CB" w:rsidRDefault="00322747">
      <w:pPr>
        <w:pStyle w:val="a0"/>
        <w:ind w:firstLine="480"/>
      </w:pPr>
      <w:r>
        <w:rPr>
          <w:rFonts w:asciiTheme="minorEastAsia" w:eastAsiaTheme="minorEastAsia" w:hAnsiTheme="minorEastAsia" w:cs="宋体" w:hint="eastAsia"/>
          <w:bCs/>
          <w:color w:val="000000" w:themeColor="text1"/>
        </w:rPr>
        <w:t>质量管理措施科学合理，完全满足要求的得</w:t>
      </w:r>
      <w:r>
        <w:rPr>
          <w:rFonts w:asciiTheme="minorEastAsia" w:eastAsiaTheme="minorEastAsia" w:hAnsiTheme="minorEastAsia" w:cs="宋体"/>
          <w:bCs/>
          <w:color w:val="000000" w:themeColor="text1"/>
        </w:rPr>
        <w:t>6</w:t>
      </w:r>
      <w:r>
        <w:rPr>
          <w:rFonts w:asciiTheme="minorEastAsia" w:eastAsiaTheme="minorEastAsia" w:hAnsiTheme="minorEastAsia" w:cs="宋体" w:hint="eastAsia"/>
          <w:bCs/>
          <w:color w:val="000000" w:themeColor="text1"/>
        </w:rPr>
        <w:t>分。每有一处不合理或者不符合要求的扣</w:t>
      </w:r>
      <w:r>
        <w:rPr>
          <w:rFonts w:asciiTheme="minorEastAsia" w:eastAsiaTheme="minorEastAsia" w:hAnsiTheme="minorEastAsia" w:cs="宋体"/>
          <w:bCs/>
          <w:color w:val="000000" w:themeColor="text1"/>
        </w:rPr>
        <w:t>1</w:t>
      </w:r>
      <w:r>
        <w:rPr>
          <w:rFonts w:asciiTheme="minorEastAsia" w:eastAsiaTheme="minorEastAsia" w:hAnsiTheme="minorEastAsia" w:cs="宋体" w:hint="eastAsia"/>
          <w:bCs/>
          <w:color w:val="000000" w:themeColor="text1"/>
        </w:rPr>
        <w:t>分。未提供的不得分。</w:t>
      </w:r>
    </w:p>
    <w:p w:rsidR="002845CB" w:rsidRDefault="00322747">
      <w:pPr>
        <w:spacing w:line="360" w:lineRule="auto"/>
        <w:ind w:firstLineChars="200" w:firstLine="480"/>
        <w:jc w:val="left"/>
        <w:rPr>
          <w:rFonts w:asciiTheme="minorEastAsia" w:eastAsiaTheme="minorEastAsia" w:hAnsiTheme="minorEastAsia" w:cs="宋体"/>
          <w:bCs/>
          <w:color w:val="000000" w:themeColor="text1"/>
          <w:sz w:val="24"/>
        </w:rPr>
      </w:pPr>
      <w:r>
        <w:rPr>
          <w:rFonts w:asciiTheme="minorEastAsia" w:eastAsiaTheme="minorEastAsia" w:hAnsiTheme="minorEastAsia" w:cs="宋体" w:hint="eastAsia"/>
          <w:bCs/>
          <w:color w:val="000000" w:themeColor="text1"/>
          <w:sz w:val="24"/>
        </w:rPr>
        <w:t>7.应急救援预案（最高得分为</w:t>
      </w:r>
      <w:r>
        <w:rPr>
          <w:rFonts w:asciiTheme="minorEastAsia" w:eastAsiaTheme="minorEastAsia" w:hAnsiTheme="minorEastAsia" w:cs="宋体"/>
          <w:bCs/>
          <w:color w:val="000000" w:themeColor="text1"/>
          <w:sz w:val="24"/>
        </w:rPr>
        <w:t>5</w:t>
      </w:r>
      <w:r>
        <w:rPr>
          <w:rFonts w:asciiTheme="minorEastAsia" w:eastAsiaTheme="minorEastAsia" w:hAnsiTheme="minorEastAsia" w:cs="宋体" w:hint="eastAsia"/>
          <w:bCs/>
          <w:color w:val="000000" w:themeColor="text1"/>
          <w:sz w:val="24"/>
        </w:rPr>
        <w:t>分）</w:t>
      </w:r>
    </w:p>
    <w:p w:rsidR="002845CB" w:rsidRDefault="00322747">
      <w:pPr>
        <w:pStyle w:val="a0"/>
        <w:ind w:firstLine="480"/>
      </w:pPr>
      <w:r>
        <w:rPr>
          <w:rFonts w:asciiTheme="minorEastAsia" w:eastAsiaTheme="minorEastAsia" w:hAnsiTheme="minorEastAsia" w:cs="宋体" w:hint="eastAsia"/>
          <w:bCs/>
          <w:color w:val="000000" w:themeColor="text1"/>
        </w:rPr>
        <w:t>应急救援预案包括施工区域内可能存在的危险应急响应预案等，方案描述清晰明了、科学合理、操作性强的得5分。每有一处不合理或者不符合要求的扣</w:t>
      </w:r>
      <w:r>
        <w:rPr>
          <w:rFonts w:asciiTheme="minorEastAsia" w:eastAsiaTheme="minorEastAsia" w:hAnsiTheme="minorEastAsia" w:cs="宋体"/>
          <w:bCs/>
          <w:color w:val="000000" w:themeColor="text1"/>
        </w:rPr>
        <w:t>1</w:t>
      </w:r>
      <w:r>
        <w:rPr>
          <w:rFonts w:asciiTheme="minorEastAsia" w:eastAsiaTheme="minorEastAsia" w:hAnsiTheme="minorEastAsia" w:cs="宋体" w:hint="eastAsia"/>
          <w:bCs/>
          <w:color w:val="000000" w:themeColor="text1"/>
        </w:rPr>
        <w:t>分。未提供的不得分。</w:t>
      </w:r>
    </w:p>
    <w:p w:rsidR="002845CB" w:rsidRDefault="00322747">
      <w:pPr>
        <w:spacing w:line="360" w:lineRule="auto"/>
        <w:ind w:firstLineChars="200" w:firstLine="480"/>
        <w:jc w:val="left"/>
        <w:rPr>
          <w:rFonts w:asciiTheme="minorEastAsia" w:eastAsiaTheme="minorEastAsia" w:hAnsiTheme="minorEastAsia" w:cs="宋体"/>
          <w:bCs/>
          <w:color w:val="000000" w:themeColor="text1"/>
          <w:sz w:val="24"/>
        </w:rPr>
      </w:pPr>
      <w:r>
        <w:rPr>
          <w:rFonts w:asciiTheme="minorEastAsia" w:eastAsiaTheme="minorEastAsia" w:hAnsiTheme="minorEastAsia" w:cs="宋体" w:hint="eastAsia"/>
          <w:bCs/>
          <w:color w:val="000000" w:themeColor="text1"/>
          <w:sz w:val="24"/>
        </w:rPr>
        <w:t>二、响应单位综合实力（24）</w:t>
      </w:r>
    </w:p>
    <w:p w:rsidR="002845CB" w:rsidRDefault="00322747">
      <w:pPr>
        <w:spacing w:line="400" w:lineRule="exact"/>
        <w:ind w:firstLineChars="200" w:firstLine="480"/>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1.类似业绩（</w:t>
      </w:r>
      <w:r>
        <w:rPr>
          <w:rFonts w:asciiTheme="minorEastAsia" w:eastAsiaTheme="minorEastAsia" w:hAnsiTheme="minorEastAsia"/>
          <w:color w:val="000000" w:themeColor="text1"/>
          <w:sz w:val="24"/>
        </w:rPr>
        <w:t>1</w:t>
      </w:r>
      <w:r>
        <w:rPr>
          <w:rFonts w:asciiTheme="minorEastAsia" w:eastAsiaTheme="minorEastAsia" w:hAnsiTheme="minorEastAsia" w:hint="eastAsia"/>
          <w:color w:val="000000" w:themeColor="text1"/>
          <w:sz w:val="24"/>
        </w:rPr>
        <w:t>5分）</w:t>
      </w:r>
    </w:p>
    <w:p w:rsidR="002845CB" w:rsidRDefault="00322747">
      <w:pPr>
        <w:spacing w:line="400" w:lineRule="exact"/>
        <w:ind w:firstLineChars="200" w:firstLine="480"/>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20</w:t>
      </w:r>
      <w:r>
        <w:rPr>
          <w:rFonts w:asciiTheme="minorEastAsia" w:eastAsiaTheme="minorEastAsia" w:hAnsiTheme="minorEastAsia"/>
          <w:color w:val="000000" w:themeColor="text1"/>
          <w:sz w:val="24"/>
        </w:rPr>
        <w:t>22</w:t>
      </w:r>
      <w:r>
        <w:rPr>
          <w:rFonts w:asciiTheme="minorEastAsia" w:eastAsiaTheme="minorEastAsia" w:hAnsiTheme="minorEastAsia" w:hint="eastAsia"/>
          <w:color w:val="000000" w:themeColor="text1"/>
          <w:sz w:val="24"/>
        </w:rPr>
        <w:t>年7月1日之后响应单位承担的类似工程项目业绩，每提供一个得3分，最高得15分，金额和时间以合同为准。（提供合同复印件加盖投标单位公章）</w:t>
      </w:r>
    </w:p>
    <w:p w:rsidR="002845CB" w:rsidRDefault="00322747">
      <w:pPr>
        <w:spacing w:line="400" w:lineRule="exact"/>
        <w:ind w:firstLineChars="200" w:firstLine="480"/>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2.社会信誉（</w:t>
      </w:r>
      <w:r>
        <w:rPr>
          <w:rFonts w:asciiTheme="minorEastAsia" w:eastAsiaTheme="minorEastAsia" w:hAnsiTheme="minorEastAsia"/>
          <w:color w:val="000000" w:themeColor="text1"/>
          <w:sz w:val="24"/>
        </w:rPr>
        <w:t>9</w:t>
      </w:r>
      <w:r>
        <w:rPr>
          <w:rFonts w:asciiTheme="minorEastAsia" w:eastAsiaTheme="minorEastAsia" w:hAnsiTheme="minorEastAsia" w:hint="eastAsia"/>
          <w:color w:val="000000" w:themeColor="text1"/>
          <w:sz w:val="24"/>
        </w:rPr>
        <w:t>分）</w:t>
      </w:r>
    </w:p>
    <w:p w:rsidR="002845CB" w:rsidRDefault="00322747">
      <w:pPr>
        <w:spacing w:line="400" w:lineRule="exact"/>
        <w:ind w:firstLineChars="200" w:firstLine="480"/>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供应商具有有效期内的质量管理体系证书、环境管理体系证书、职业健康安全管理体系证书，响应文件中提供证书及中国认监委网站查询结果截图（格式同附件），提供不全或未提供的不得分。有一个得</w:t>
      </w:r>
      <w:r>
        <w:rPr>
          <w:rFonts w:asciiTheme="minorEastAsia" w:eastAsiaTheme="minorEastAsia" w:hAnsiTheme="minorEastAsia"/>
          <w:color w:val="000000" w:themeColor="text1"/>
          <w:sz w:val="24"/>
        </w:rPr>
        <w:t>3</w:t>
      </w:r>
      <w:r>
        <w:rPr>
          <w:rFonts w:asciiTheme="minorEastAsia" w:eastAsiaTheme="minorEastAsia" w:hAnsiTheme="minorEastAsia" w:hint="eastAsia"/>
          <w:color w:val="000000" w:themeColor="text1"/>
          <w:sz w:val="24"/>
        </w:rPr>
        <w:t>分，最高得</w:t>
      </w:r>
      <w:r>
        <w:rPr>
          <w:rFonts w:asciiTheme="minorEastAsia" w:eastAsiaTheme="minorEastAsia" w:hAnsiTheme="minorEastAsia"/>
          <w:color w:val="000000" w:themeColor="text1"/>
          <w:sz w:val="24"/>
        </w:rPr>
        <w:t>9</w:t>
      </w:r>
      <w:r>
        <w:rPr>
          <w:rFonts w:asciiTheme="minorEastAsia" w:eastAsiaTheme="minorEastAsia" w:hAnsiTheme="minorEastAsia" w:hint="eastAsia"/>
          <w:color w:val="000000" w:themeColor="text1"/>
          <w:sz w:val="24"/>
        </w:rPr>
        <w:t>分。（提供证书扫描件和网站截图。）</w:t>
      </w:r>
    </w:p>
    <w:p w:rsidR="002845CB" w:rsidRDefault="00322747">
      <w:pPr>
        <w:spacing w:line="400" w:lineRule="exact"/>
        <w:ind w:firstLineChars="200" w:firstLine="480"/>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注：a、付款方式、工期如有负偏离的不得中标（成交）。</w:t>
      </w:r>
    </w:p>
    <w:p w:rsidR="002845CB" w:rsidRDefault="00322747">
      <w:pPr>
        <w:spacing w:line="400" w:lineRule="exact"/>
        <w:ind w:firstLineChars="400" w:firstLine="960"/>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b.报价超过采购最高限价的为无效响应。</w:t>
      </w:r>
    </w:p>
    <w:p w:rsidR="002845CB" w:rsidRDefault="00322747">
      <w:pPr>
        <w:spacing w:line="400" w:lineRule="exact"/>
        <w:ind w:firstLineChars="400" w:firstLine="960"/>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c.针对评分标准中评分的每一条，响应单位均应提供相关资料并</w:t>
      </w:r>
      <w:proofErr w:type="gramStart"/>
      <w:r>
        <w:rPr>
          <w:rFonts w:asciiTheme="minorEastAsia" w:eastAsiaTheme="minorEastAsia" w:hAnsiTheme="minorEastAsia" w:hint="eastAsia"/>
          <w:color w:val="000000" w:themeColor="text1"/>
          <w:sz w:val="24"/>
        </w:rPr>
        <w:t>作出</w:t>
      </w:r>
      <w:proofErr w:type="gramEnd"/>
      <w:r>
        <w:rPr>
          <w:rFonts w:asciiTheme="minorEastAsia" w:eastAsiaTheme="minorEastAsia" w:hAnsiTheme="minorEastAsia" w:hint="eastAsia"/>
          <w:color w:val="000000" w:themeColor="text1"/>
          <w:sz w:val="24"/>
        </w:rPr>
        <w:t>相应说明供评委评判，不提供相关资料的视为不具备该项得分的条件。</w:t>
      </w:r>
    </w:p>
    <w:p w:rsidR="002845CB" w:rsidRDefault="00322747">
      <w:pPr>
        <w:spacing w:line="400" w:lineRule="exact"/>
        <w:ind w:firstLineChars="400" w:firstLine="960"/>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d.所有</w:t>
      </w:r>
      <w:proofErr w:type="gramStart"/>
      <w:r>
        <w:rPr>
          <w:rFonts w:asciiTheme="minorEastAsia" w:eastAsiaTheme="minorEastAsia" w:hAnsiTheme="minorEastAsia" w:hint="eastAsia"/>
          <w:color w:val="000000" w:themeColor="text1"/>
          <w:sz w:val="24"/>
        </w:rPr>
        <w:t>有</w:t>
      </w:r>
      <w:proofErr w:type="gramEnd"/>
      <w:r>
        <w:rPr>
          <w:rFonts w:asciiTheme="minorEastAsia" w:eastAsiaTheme="minorEastAsia" w:hAnsiTheme="minorEastAsia" w:hint="eastAsia"/>
          <w:color w:val="000000" w:themeColor="text1"/>
          <w:sz w:val="24"/>
        </w:rPr>
        <w:t>原件核查要求的，相应原件资料（无原件可用公证件代替），须与响应</w:t>
      </w:r>
      <w:r>
        <w:rPr>
          <w:rFonts w:asciiTheme="minorEastAsia" w:eastAsiaTheme="minorEastAsia" w:hAnsiTheme="minorEastAsia" w:hint="eastAsia"/>
          <w:color w:val="000000" w:themeColor="text1"/>
          <w:sz w:val="24"/>
        </w:rPr>
        <w:lastRenderedPageBreak/>
        <w:t>文件同时在提交响应文件截止时间之前递交，不提供相关资料的视为不具备该项得分的条件，原件无需密封，逾期不予接收。</w:t>
      </w:r>
    </w:p>
    <w:p w:rsidR="002845CB" w:rsidRDefault="00322747">
      <w:pPr>
        <w:spacing w:line="400" w:lineRule="exact"/>
        <w:ind w:firstLineChars="400" w:firstLine="960"/>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e.中国认监委网站查询结果截图（参考）</w:t>
      </w:r>
    </w:p>
    <w:p w:rsidR="002845CB" w:rsidRDefault="00322747">
      <w:pPr>
        <w:rPr>
          <w:color w:val="000000" w:themeColor="text1"/>
          <w:sz w:val="24"/>
        </w:rPr>
      </w:pPr>
      <w:r>
        <w:rPr>
          <w:rFonts w:hAnsi="宋体" w:cs="Arial"/>
          <w:noProof/>
          <w:color w:val="000000" w:themeColor="text1"/>
          <w:sz w:val="24"/>
          <w:u w:val="single"/>
        </w:rPr>
        <w:drawing>
          <wp:inline distT="0" distB="0" distL="114300" distR="114300">
            <wp:extent cx="5590540" cy="2290445"/>
            <wp:effectExtent l="0" t="0" r="10160" b="1460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0"/>
                    <a:stretch>
                      <a:fillRect/>
                    </a:stretch>
                  </pic:blipFill>
                  <pic:spPr>
                    <a:xfrm>
                      <a:off x="0" y="0"/>
                      <a:ext cx="5590540" cy="2290445"/>
                    </a:xfrm>
                    <a:prstGeom prst="rect">
                      <a:avLst/>
                    </a:prstGeom>
                    <a:noFill/>
                    <a:ln>
                      <a:noFill/>
                    </a:ln>
                  </pic:spPr>
                </pic:pic>
              </a:graphicData>
            </a:graphic>
          </wp:inline>
        </w:drawing>
      </w:r>
    </w:p>
    <w:p w:rsidR="002845CB" w:rsidRDefault="002845CB">
      <w:pPr>
        <w:rPr>
          <w:rFonts w:ascii="宋体" w:hAnsi="宋体"/>
          <w:b/>
          <w:bCs/>
          <w:color w:val="000000" w:themeColor="text1"/>
          <w:sz w:val="24"/>
        </w:rPr>
      </w:pPr>
    </w:p>
    <w:p w:rsidR="002845CB" w:rsidRDefault="00322747">
      <w:pPr>
        <w:pStyle w:val="a6"/>
        <w:rPr>
          <w:rFonts w:hAnsi="宋体" w:cs="宋体"/>
          <w:bCs/>
          <w:color w:val="000000" w:themeColor="text1"/>
          <w:sz w:val="24"/>
          <w:szCs w:val="24"/>
        </w:rPr>
      </w:pPr>
      <w:r>
        <w:rPr>
          <w:rFonts w:hAnsi="宋体"/>
          <w:b/>
          <w:bCs/>
          <w:color w:val="000000" w:themeColor="text1"/>
          <w:sz w:val="24"/>
          <w:szCs w:val="24"/>
        </w:rPr>
        <w:t>说明：</w:t>
      </w:r>
      <w:r>
        <w:rPr>
          <w:rFonts w:hAnsi="宋体" w:hint="eastAsia"/>
          <w:b/>
          <w:bCs/>
          <w:color w:val="000000" w:themeColor="text1"/>
          <w:sz w:val="24"/>
          <w:szCs w:val="24"/>
        </w:rPr>
        <w:t>本评</w:t>
      </w:r>
      <w:r>
        <w:rPr>
          <w:rFonts w:hAnsi="宋体"/>
          <w:b/>
          <w:bCs/>
          <w:color w:val="000000" w:themeColor="text1"/>
          <w:sz w:val="24"/>
          <w:szCs w:val="24"/>
        </w:rPr>
        <w:t>分标准中的得分要素，均须由响应单位在响应文件中提供相应的</w:t>
      </w:r>
      <w:r>
        <w:rPr>
          <w:rFonts w:hAnsi="宋体" w:hint="eastAsia"/>
          <w:b/>
          <w:bCs/>
          <w:color w:val="000000" w:themeColor="text1"/>
          <w:sz w:val="24"/>
          <w:szCs w:val="24"/>
        </w:rPr>
        <w:t>复印件且</w:t>
      </w:r>
      <w:r>
        <w:rPr>
          <w:rFonts w:hAnsi="宋体"/>
          <w:b/>
          <w:bCs/>
          <w:color w:val="000000" w:themeColor="text1"/>
          <w:sz w:val="24"/>
          <w:szCs w:val="24"/>
        </w:rPr>
        <w:t>磋商响应单位应保证其提供的材料真实有效。</w:t>
      </w:r>
    </w:p>
    <w:p w:rsidR="002845CB" w:rsidRDefault="002845CB">
      <w:pPr>
        <w:rPr>
          <w:color w:val="000000" w:themeColor="text1"/>
        </w:rPr>
      </w:pPr>
    </w:p>
    <w:sectPr w:rsidR="002845CB">
      <w:headerReference w:type="default" r:id="rId11"/>
      <w:footerReference w:type="default" r:id="rId12"/>
      <w:headerReference w:type="first" r:id="rId13"/>
      <w:footerReference w:type="first" r:id="rId14"/>
      <w:pgSz w:w="11906" w:h="16838"/>
      <w:pgMar w:top="1247" w:right="1133" w:bottom="1247" w:left="1247" w:header="567" w:footer="675" w:gutter="0"/>
      <w:cols w:space="720"/>
      <w:titlePg/>
      <w:docGrid w:linePitch="380" w:charSpace="-57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0EAC" w:rsidRDefault="00FD0EAC">
      <w:r>
        <w:separator/>
      </w:r>
    </w:p>
  </w:endnote>
  <w:endnote w:type="continuationSeparator" w:id="0">
    <w:p w:rsidR="00FD0EAC" w:rsidRDefault="00FD0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楷体_GB2312">
    <w:altName w:val="微软雅黑"/>
    <w:charset w:val="86"/>
    <w:family w:val="auto"/>
    <w:pitch w:val="default"/>
    <w:sig w:usb0="A00002BF" w:usb1="184F6CFA" w:usb2="00000012"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微软雅黑"/>
    <w:charset w:val="86"/>
    <w:family w:val="auto"/>
    <w:pitch w:val="default"/>
    <w:sig w:usb0="A00002BF" w:usb1="184F6CFA" w:usb2="00000012" w:usb3="00000000" w:csb0="00040001" w:csb1="00000000"/>
  </w:font>
  <w:font w:name="汉仪仿宋简">
    <w:charset w:val="80"/>
    <w:family w:val="auto"/>
    <w:pitch w:val="default"/>
    <w:sig w:usb0="800002BF" w:usb1="184F6CF8" w:usb2="00000012" w:usb3="00000000" w:csb0="00020001" w:csb1="00000000"/>
  </w:font>
  <w:font w:name="方正仿宋_GB2312">
    <w:altName w:val="微软雅黑"/>
    <w:charset w:val="86"/>
    <w:family w:val="auto"/>
    <w:pitch w:val="default"/>
    <w:sig w:usb0="A00002BF" w:usb1="184F6CFA" w:usb2="00000012"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onder Arial">
    <w:charset w:val="00"/>
    <w:family w:val="auto"/>
    <w:pitch w:val="default"/>
    <w:sig w:usb0="00000003" w:usb1="00000000" w:usb2="00000000" w:usb3="00000000" w:csb0="200000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45CB" w:rsidRDefault="00322747">
    <w:pPr>
      <w:pStyle w:val="af2"/>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2845CB" w:rsidRDefault="00322747">
                          <w:pPr>
                            <w:pStyle w:val="af2"/>
                          </w:pPr>
                          <w:r>
                            <w:fldChar w:fldCharType="begin"/>
                          </w:r>
                          <w:r>
                            <w:instrText xml:space="preserve"> PAGE  \* MERGEFORMAT </w:instrText>
                          </w:r>
                          <w:r>
                            <w:fldChar w:fldCharType="separate"/>
                          </w:r>
                          <w:r>
                            <w:t>23</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" filled="f" stroked="f">
              <v:textbox style="mso-fit-shape-to-text:t" inset="0,0,0,0">
                <w:txbxContent>
                  <w:p w:rsidR="002845CB" w:rsidRDefault="00322747">
                    <w:pPr>
                      <w:pStyle w:val="af2"/>
                    </w:pPr>
                    <w:r>
                      <w:fldChar w:fldCharType="begin"/>
                    </w:r>
                    <w:r>
                      <w:instrText xml:space="preserve"> PAGE  \* MERGEFORMAT </w:instrText>
                    </w:r>
                    <w:r>
                      <w:fldChar w:fldCharType="separate"/>
                    </w:r>
                    <w:r>
                      <w:t>23</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45CB" w:rsidRDefault="00322747">
    <w:pPr>
      <w:pStyle w:val="af2"/>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2845CB" w:rsidRDefault="00322747">
                          <w:pPr>
                            <w:pStyle w:val="af2"/>
                          </w:pPr>
                          <w:r>
                            <w:fldChar w:fldCharType="begin"/>
                          </w:r>
                          <w:r>
                            <w:instrText xml:space="preserve"> PAGE  \* MERGEFORMAT </w:instrText>
                          </w:r>
                          <w:r>
                            <w:fldChar w:fldCharType="separate"/>
                          </w:r>
                          <w:r>
                            <w:t>35</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" filled="f" stroked="f">
              <v:textbox style="mso-fit-shape-to-text:t" inset="0,0,0,0">
                <w:txbxContent>
                  <w:p w:rsidR="002845CB" w:rsidRDefault="00322747">
                    <w:pPr>
                      <w:pStyle w:val="af2"/>
                    </w:pPr>
                    <w:r>
                      <w:fldChar w:fldCharType="begin"/>
                    </w:r>
                    <w:r>
                      <w:instrText xml:space="preserve"> PAGE  \* MERGEFORMAT </w:instrText>
                    </w:r>
                    <w:r>
                      <w:fldChar w:fldCharType="separate"/>
                    </w:r>
                    <w:r>
                      <w:t>35</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45CB" w:rsidRDefault="00322747">
    <w:pPr>
      <w:pStyle w:val="af2"/>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2845CB" w:rsidRDefault="00322747">
                          <w:pPr>
                            <w:pStyle w:val="af2"/>
                          </w:pPr>
                          <w:r>
                            <w:fldChar w:fldCharType="begin"/>
                          </w:r>
                          <w:r>
                            <w:instrText xml:space="preserve"> PAGE  \* MERGEFORMAT </w:instrText>
                          </w:r>
                          <w:r>
                            <w:fldChar w:fldCharType="separate"/>
                          </w:r>
                          <w:r>
                            <w:t>24</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8"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" filled="f" stroked="f">
              <v:textbox style="mso-fit-shape-to-text:t" inset="0,0,0,0">
                <w:txbxContent>
                  <w:p w:rsidR="002845CB" w:rsidRDefault="00322747">
                    <w:pPr>
                      <w:pStyle w:val="af2"/>
                    </w:pPr>
                    <w:r>
                      <w:fldChar w:fldCharType="begin"/>
                    </w:r>
                    <w:r>
                      <w:instrText xml:space="preserve"> PAGE  \* MERGEFORMAT </w:instrText>
                    </w:r>
                    <w:r>
                      <w:fldChar w:fldCharType="separate"/>
                    </w:r>
                    <w:r>
                      <w:t>24</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0EAC" w:rsidRDefault="00FD0EAC">
      <w:r>
        <w:separator/>
      </w:r>
    </w:p>
  </w:footnote>
  <w:footnote w:type="continuationSeparator" w:id="0">
    <w:p w:rsidR="00FD0EAC" w:rsidRDefault="00FD0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45CB" w:rsidRDefault="002845CB">
    <w:pPr>
      <w:pStyle w:val="af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45CB" w:rsidRDefault="002845CB">
    <w:pPr>
      <w:pStyle w:val="af3"/>
      <w:pBdr>
        <w:bottom w:val="none" w:sz="0" w:space="0" w:color="auto"/>
      </w:pBdr>
      <w:tabs>
        <w:tab w:val="clear" w:pos="4140"/>
        <w:tab w:val="clear" w:pos="8300"/>
        <w:tab w:val="center" w:pos="4153"/>
        <w:tab w:val="right" w:pos="8306"/>
      </w:tabs>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0B31D4C"/>
    <w:multiLevelType w:val="singleLevel"/>
    <w:tmpl w:val="80B31D4C"/>
    <w:lvl w:ilvl="0">
      <w:start w:val="5"/>
      <w:numFmt w:val="chineseCounting"/>
      <w:suff w:val="space"/>
      <w:lvlText w:val="第%1章"/>
      <w:lvlJc w:val="left"/>
      <w:rPr>
        <w:rFonts w:hint="eastAsia"/>
      </w:rPr>
    </w:lvl>
  </w:abstractNum>
  <w:abstractNum w:abstractNumId="1" w15:restartNumberingAfterBreak="0">
    <w:nsid w:val="9D2A3F76"/>
    <w:multiLevelType w:val="singleLevel"/>
    <w:tmpl w:val="9D2A3F76"/>
    <w:lvl w:ilvl="0">
      <w:start w:val="4"/>
      <w:numFmt w:val="decimal"/>
      <w:suff w:val="nothing"/>
      <w:lvlText w:val="%1、"/>
      <w:lvlJc w:val="left"/>
    </w:lvl>
  </w:abstractNum>
  <w:abstractNum w:abstractNumId="2" w15:restartNumberingAfterBreak="0">
    <w:nsid w:val="52C22949"/>
    <w:multiLevelType w:val="multilevel"/>
    <w:tmpl w:val="52C22949"/>
    <w:lvl w:ilvl="0">
      <w:start w:val="7"/>
      <w:numFmt w:val="decimalEnclosedCircle"/>
      <w:lvlText w:val="%1"/>
      <w:lvlJc w:val="left"/>
      <w:pPr>
        <w:ind w:left="960" w:hanging="360"/>
      </w:pPr>
      <w:rPr>
        <w:rFont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documentProtection w:edit="trackedChanges" w:enforcement="0"/>
  <w:defaultTabStop w:val="420"/>
  <w:drawingGridHorizontalSpacing w:val="130"/>
  <w:drawingGridVerticalSpacing w:val="177"/>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GUwNjdhZWVhYmM2N2Q0NTVjNTJlYjM5NjE5YmIzZmUifQ=="/>
  </w:docVars>
  <w:rsids>
    <w:rsidRoot w:val="342317D8"/>
    <w:rsid w:val="0001127A"/>
    <w:rsid w:val="00011D8C"/>
    <w:rsid w:val="00012AF0"/>
    <w:rsid w:val="00024414"/>
    <w:rsid w:val="00025317"/>
    <w:rsid w:val="00026B0B"/>
    <w:rsid w:val="000321E8"/>
    <w:rsid w:val="000331D3"/>
    <w:rsid w:val="0003483B"/>
    <w:rsid w:val="0003677B"/>
    <w:rsid w:val="000408A9"/>
    <w:rsid w:val="00041C32"/>
    <w:rsid w:val="0005629A"/>
    <w:rsid w:val="000656ED"/>
    <w:rsid w:val="00067D2F"/>
    <w:rsid w:val="00071999"/>
    <w:rsid w:val="00075B9A"/>
    <w:rsid w:val="00076A16"/>
    <w:rsid w:val="00080DC1"/>
    <w:rsid w:val="00090958"/>
    <w:rsid w:val="0009180D"/>
    <w:rsid w:val="00092B89"/>
    <w:rsid w:val="000A5F98"/>
    <w:rsid w:val="000A7DE3"/>
    <w:rsid w:val="000B013B"/>
    <w:rsid w:val="000B1BEF"/>
    <w:rsid w:val="000B48EA"/>
    <w:rsid w:val="000B7B7E"/>
    <w:rsid w:val="000C0765"/>
    <w:rsid w:val="000C7BF5"/>
    <w:rsid w:val="000D3D39"/>
    <w:rsid w:val="000D4DDB"/>
    <w:rsid w:val="000D6C61"/>
    <w:rsid w:val="000D725C"/>
    <w:rsid w:val="000D76A3"/>
    <w:rsid w:val="000D7B96"/>
    <w:rsid w:val="000E0CA5"/>
    <w:rsid w:val="000E3A29"/>
    <w:rsid w:val="000F5A24"/>
    <w:rsid w:val="000F6C4B"/>
    <w:rsid w:val="001029BC"/>
    <w:rsid w:val="0011028D"/>
    <w:rsid w:val="00112181"/>
    <w:rsid w:val="00125D50"/>
    <w:rsid w:val="00126516"/>
    <w:rsid w:val="001363D1"/>
    <w:rsid w:val="00142D60"/>
    <w:rsid w:val="00143130"/>
    <w:rsid w:val="00151F72"/>
    <w:rsid w:val="00160873"/>
    <w:rsid w:val="00162DC2"/>
    <w:rsid w:val="0016389C"/>
    <w:rsid w:val="0016503D"/>
    <w:rsid w:val="00177424"/>
    <w:rsid w:val="00194168"/>
    <w:rsid w:val="001A1EB4"/>
    <w:rsid w:val="001A2D66"/>
    <w:rsid w:val="001A7D64"/>
    <w:rsid w:val="001B7CEA"/>
    <w:rsid w:val="001C2E6D"/>
    <w:rsid w:val="001C4B22"/>
    <w:rsid w:val="001D409D"/>
    <w:rsid w:val="001D7AD7"/>
    <w:rsid w:val="001F09CD"/>
    <w:rsid w:val="001F1E6F"/>
    <w:rsid w:val="0020462C"/>
    <w:rsid w:val="00210B5A"/>
    <w:rsid w:val="00213F41"/>
    <w:rsid w:val="00240908"/>
    <w:rsid w:val="002446D1"/>
    <w:rsid w:val="002502E3"/>
    <w:rsid w:val="00250ED1"/>
    <w:rsid w:val="002531F1"/>
    <w:rsid w:val="00254E02"/>
    <w:rsid w:val="00263764"/>
    <w:rsid w:val="0026409D"/>
    <w:rsid w:val="00272F3C"/>
    <w:rsid w:val="002845CB"/>
    <w:rsid w:val="00290F8B"/>
    <w:rsid w:val="002A1AE3"/>
    <w:rsid w:val="002A2130"/>
    <w:rsid w:val="002A519E"/>
    <w:rsid w:val="002A5EF2"/>
    <w:rsid w:val="002C06F8"/>
    <w:rsid w:val="002C6230"/>
    <w:rsid w:val="002D0E24"/>
    <w:rsid w:val="002D176C"/>
    <w:rsid w:val="002D4FA4"/>
    <w:rsid w:val="002F0914"/>
    <w:rsid w:val="002F17D9"/>
    <w:rsid w:val="00307D85"/>
    <w:rsid w:val="00310149"/>
    <w:rsid w:val="00310B9A"/>
    <w:rsid w:val="00313045"/>
    <w:rsid w:val="0031363C"/>
    <w:rsid w:val="00320167"/>
    <w:rsid w:val="00320664"/>
    <w:rsid w:val="00322747"/>
    <w:rsid w:val="00323667"/>
    <w:rsid w:val="0034055E"/>
    <w:rsid w:val="00340F94"/>
    <w:rsid w:val="00341E55"/>
    <w:rsid w:val="00346E2B"/>
    <w:rsid w:val="00355BA8"/>
    <w:rsid w:val="00361BFB"/>
    <w:rsid w:val="00365872"/>
    <w:rsid w:val="003658F0"/>
    <w:rsid w:val="00380604"/>
    <w:rsid w:val="00384D17"/>
    <w:rsid w:val="0039270B"/>
    <w:rsid w:val="00392F13"/>
    <w:rsid w:val="00393E3A"/>
    <w:rsid w:val="003A3194"/>
    <w:rsid w:val="003A5448"/>
    <w:rsid w:val="003B6060"/>
    <w:rsid w:val="003B6C20"/>
    <w:rsid w:val="003C3A48"/>
    <w:rsid w:val="003D2748"/>
    <w:rsid w:val="003D39B0"/>
    <w:rsid w:val="003D4AD3"/>
    <w:rsid w:val="003D54B3"/>
    <w:rsid w:val="003D66F1"/>
    <w:rsid w:val="003E2907"/>
    <w:rsid w:val="003E3DC8"/>
    <w:rsid w:val="003F1CF6"/>
    <w:rsid w:val="003F3071"/>
    <w:rsid w:val="003F6E22"/>
    <w:rsid w:val="004002EB"/>
    <w:rsid w:val="004012D9"/>
    <w:rsid w:val="00401CC8"/>
    <w:rsid w:val="00402A0D"/>
    <w:rsid w:val="00403642"/>
    <w:rsid w:val="00407498"/>
    <w:rsid w:val="00430BC4"/>
    <w:rsid w:val="004321C7"/>
    <w:rsid w:val="00434CBC"/>
    <w:rsid w:val="00435808"/>
    <w:rsid w:val="004464A5"/>
    <w:rsid w:val="00450CA4"/>
    <w:rsid w:val="004616B1"/>
    <w:rsid w:val="00463FA0"/>
    <w:rsid w:val="00470EF0"/>
    <w:rsid w:val="00482A7F"/>
    <w:rsid w:val="00483BB3"/>
    <w:rsid w:val="00486D6C"/>
    <w:rsid w:val="004963B8"/>
    <w:rsid w:val="004A68CA"/>
    <w:rsid w:val="004C0C97"/>
    <w:rsid w:val="004C3E02"/>
    <w:rsid w:val="004C67DB"/>
    <w:rsid w:val="004C6CBE"/>
    <w:rsid w:val="004C70A7"/>
    <w:rsid w:val="004D62BB"/>
    <w:rsid w:val="004E37A3"/>
    <w:rsid w:val="004E590A"/>
    <w:rsid w:val="004E7273"/>
    <w:rsid w:val="004F1F78"/>
    <w:rsid w:val="004F41CE"/>
    <w:rsid w:val="004F579C"/>
    <w:rsid w:val="005056AB"/>
    <w:rsid w:val="00507DBD"/>
    <w:rsid w:val="00517DAB"/>
    <w:rsid w:val="00525646"/>
    <w:rsid w:val="0053204F"/>
    <w:rsid w:val="00532C38"/>
    <w:rsid w:val="00547197"/>
    <w:rsid w:val="00547C05"/>
    <w:rsid w:val="00551312"/>
    <w:rsid w:val="00555F85"/>
    <w:rsid w:val="00557DBE"/>
    <w:rsid w:val="00561234"/>
    <w:rsid w:val="00565064"/>
    <w:rsid w:val="00570995"/>
    <w:rsid w:val="00573B98"/>
    <w:rsid w:val="00576377"/>
    <w:rsid w:val="00577972"/>
    <w:rsid w:val="00583462"/>
    <w:rsid w:val="00583765"/>
    <w:rsid w:val="0058574E"/>
    <w:rsid w:val="005921DF"/>
    <w:rsid w:val="005A3779"/>
    <w:rsid w:val="005A3DD9"/>
    <w:rsid w:val="005A6496"/>
    <w:rsid w:val="005A71EE"/>
    <w:rsid w:val="005B35F8"/>
    <w:rsid w:val="005B4521"/>
    <w:rsid w:val="005C1183"/>
    <w:rsid w:val="005C56CE"/>
    <w:rsid w:val="005C5C38"/>
    <w:rsid w:val="005D4CA4"/>
    <w:rsid w:val="005D72D8"/>
    <w:rsid w:val="005E5E77"/>
    <w:rsid w:val="005F0DED"/>
    <w:rsid w:val="005F1331"/>
    <w:rsid w:val="005F2C94"/>
    <w:rsid w:val="00601AC7"/>
    <w:rsid w:val="0060298F"/>
    <w:rsid w:val="00603FBF"/>
    <w:rsid w:val="00611BB5"/>
    <w:rsid w:val="00612D22"/>
    <w:rsid w:val="0062339E"/>
    <w:rsid w:val="00624E40"/>
    <w:rsid w:val="0062564B"/>
    <w:rsid w:val="0064252D"/>
    <w:rsid w:val="0064268A"/>
    <w:rsid w:val="006452FF"/>
    <w:rsid w:val="00646A6E"/>
    <w:rsid w:val="00650031"/>
    <w:rsid w:val="00655F7A"/>
    <w:rsid w:val="0066103F"/>
    <w:rsid w:val="00663BAD"/>
    <w:rsid w:val="00665ED5"/>
    <w:rsid w:val="006756C2"/>
    <w:rsid w:val="006803F9"/>
    <w:rsid w:val="00680C3C"/>
    <w:rsid w:val="00682579"/>
    <w:rsid w:val="0068285A"/>
    <w:rsid w:val="006840BE"/>
    <w:rsid w:val="006855E5"/>
    <w:rsid w:val="00685F83"/>
    <w:rsid w:val="00686E39"/>
    <w:rsid w:val="006877A6"/>
    <w:rsid w:val="00687E3B"/>
    <w:rsid w:val="006944B5"/>
    <w:rsid w:val="00695E0A"/>
    <w:rsid w:val="006A11CD"/>
    <w:rsid w:val="006B4114"/>
    <w:rsid w:val="006C49DE"/>
    <w:rsid w:val="006C63BC"/>
    <w:rsid w:val="006C6BE2"/>
    <w:rsid w:val="006D0EB5"/>
    <w:rsid w:val="006E281F"/>
    <w:rsid w:val="006E39C7"/>
    <w:rsid w:val="006E4A20"/>
    <w:rsid w:val="006E4E47"/>
    <w:rsid w:val="00704FBB"/>
    <w:rsid w:val="0071004E"/>
    <w:rsid w:val="00714DCC"/>
    <w:rsid w:val="007153F2"/>
    <w:rsid w:val="00721770"/>
    <w:rsid w:val="00721F34"/>
    <w:rsid w:val="00730F77"/>
    <w:rsid w:val="00732D46"/>
    <w:rsid w:val="00735CE7"/>
    <w:rsid w:val="00737B8D"/>
    <w:rsid w:val="00741D62"/>
    <w:rsid w:val="00750076"/>
    <w:rsid w:val="007508ED"/>
    <w:rsid w:val="0075158C"/>
    <w:rsid w:val="00753719"/>
    <w:rsid w:val="0075466C"/>
    <w:rsid w:val="0075603B"/>
    <w:rsid w:val="00760579"/>
    <w:rsid w:val="00760AE3"/>
    <w:rsid w:val="00760B8F"/>
    <w:rsid w:val="00761E2F"/>
    <w:rsid w:val="00764CC0"/>
    <w:rsid w:val="00765619"/>
    <w:rsid w:val="00767FC0"/>
    <w:rsid w:val="00783510"/>
    <w:rsid w:val="007859BF"/>
    <w:rsid w:val="007860A8"/>
    <w:rsid w:val="00791B87"/>
    <w:rsid w:val="007944E6"/>
    <w:rsid w:val="007A7B10"/>
    <w:rsid w:val="007B2907"/>
    <w:rsid w:val="007C179F"/>
    <w:rsid w:val="007C1DBD"/>
    <w:rsid w:val="007D0D71"/>
    <w:rsid w:val="007D5104"/>
    <w:rsid w:val="007F1966"/>
    <w:rsid w:val="00803D21"/>
    <w:rsid w:val="0080438A"/>
    <w:rsid w:val="0080648C"/>
    <w:rsid w:val="008103A1"/>
    <w:rsid w:val="00811600"/>
    <w:rsid w:val="00813DF2"/>
    <w:rsid w:val="00814F42"/>
    <w:rsid w:val="0082357C"/>
    <w:rsid w:val="0084037A"/>
    <w:rsid w:val="00841FDB"/>
    <w:rsid w:val="00843912"/>
    <w:rsid w:val="00845DDD"/>
    <w:rsid w:val="00851EEB"/>
    <w:rsid w:val="008577A9"/>
    <w:rsid w:val="00857DF4"/>
    <w:rsid w:val="00860172"/>
    <w:rsid w:val="00865F08"/>
    <w:rsid w:val="00881C97"/>
    <w:rsid w:val="00884060"/>
    <w:rsid w:val="00884207"/>
    <w:rsid w:val="00895380"/>
    <w:rsid w:val="00895B7D"/>
    <w:rsid w:val="008975DA"/>
    <w:rsid w:val="008A7803"/>
    <w:rsid w:val="008A7E79"/>
    <w:rsid w:val="008B4258"/>
    <w:rsid w:val="008B5C7A"/>
    <w:rsid w:val="008D31D4"/>
    <w:rsid w:val="008D489E"/>
    <w:rsid w:val="008D7BF0"/>
    <w:rsid w:val="008D7C4E"/>
    <w:rsid w:val="008E1E1F"/>
    <w:rsid w:val="008E32D4"/>
    <w:rsid w:val="008E6E14"/>
    <w:rsid w:val="00901C14"/>
    <w:rsid w:val="009033DD"/>
    <w:rsid w:val="00904FB8"/>
    <w:rsid w:val="00910B52"/>
    <w:rsid w:val="009131E9"/>
    <w:rsid w:val="00913BF7"/>
    <w:rsid w:val="00915B5B"/>
    <w:rsid w:val="00916196"/>
    <w:rsid w:val="0093373D"/>
    <w:rsid w:val="00937510"/>
    <w:rsid w:val="00942DC3"/>
    <w:rsid w:val="009448C0"/>
    <w:rsid w:val="009448FA"/>
    <w:rsid w:val="00945B9F"/>
    <w:rsid w:val="00950CD2"/>
    <w:rsid w:val="009521BC"/>
    <w:rsid w:val="00955476"/>
    <w:rsid w:val="00960F1E"/>
    <w:rsid w:val="009631E0"/>
    <w:rsid w:val="009635E2"/>
    <w:rsid w:val="00966A12"/>
    <w:rsid w:val="00966AD5"/>
    <w:rsid w:val="00966E70"/>
    <w:rsid w:val="00975C2C"/>
    <w:rsid w:val="009772C2"/>
    <w:rsid w:val="009778DE"/>
    <w:rsid w:val="009820B9"/>
    <w:rsid w:val="00985378"/>
    <w:rsid w:val="00986D5E"/>
    <w:rsid w:val="009A76B1"/>
    <w:rsid w:val="009B39EB"/>
    <w:rsid w:val="009B5C9A"/>
    <w:rsid w:val="009B7616"/>
    <w:rsid w:val="009C3E4E"/>
    <w:rsid w:val="009C4113"/>
    <w:rsid w:val="009C641B"/>
    <w:rsid w:val="009D0101"/>
    <w:rsid w:val="009D0CEA"/>
    <w:rsid w:val="009D0FE5"/>
    <w:rsid w:val="009D15B7"/>
    <w:rsid w:val="009D4E4D"/>
    <w:rsid w:val="009E0426"/>
    <w:rsid w:val="009E4C56"/>
    <w:rsid w:val="009E6878"/>
    <w:rsid w:val="009E7DC5"/>
    <w:rsid w:val="009F03F1"/>
    <w:rsid w:val="009F0BE5"/>
    <w:rsid w:val="009F1533"/>
    <w:rsid w:val="00A017DF"/>
    <w:rsid w:val="00A01EB8"/>
    <w:rsid w:val="00A0361C"/>
    <w:rsid w:val="00A049C1"/>
    <w:rsid w:val="00A063A0"/>
    <w:rsid w:val="00A109C9"/>
    <w:rsid w:val="00A211F2"/>
    <w:rsid w:val="00A23C75"/>
    <w:rsid w:val="00A23D91"/>
    <w:rsid w:val="00A25674"/>
    <w:rsid w:val="00A26281"/>
    <w:rsid w:val="00A3077E"/>
    <w:rsid w:val="00A308D7"/>
    <w:rsid w:val="00A33DC0"/>
    <w:rsid w:val="00A355B9"/>
    <w:rsid w:val="00A35A0B"/>
    <w:rsid w:val="00A37250"/>
    <w:rsid w:val="00A42DCD"/>
    <w:rsid w:val="00A469E7"/>
    <w:rsid w:val="00A51FFD"/>
    <w:rsid w:val="00A5215A"/>
    <w:rsid w:val="00A52C47"/>
    <w:rsid w:val="00A564D4"/>
    <w:rsid w:val="00A61820"/>
    <w:rsid w:val="00A6709C"/>
    <w:rsid w:val="00A672FC"/>
    <w:rsid w:val="00A721AC"/>
    <w:rsid w:val="00A7287F"/>
    <w:rsid w:val="00A730A3"/>
    <w:rsid w:val="00A7441D"/>
    <w:rsid w:val="00A77FDC"/>
    <w:rsid w:val="00A80067"/>
    <w:rsid w:val="00A81163"/>
    <w:rsid w:val="00A868B8"/>
    <w:rsid w:val="00A87072"/>
    <w:rsid w:val="00A94315"/>
    <w:rsid w:val="00AA0D2C"/>
    <w:rsid w:val="00AA3986"/>
    <w:rsid w:val="00AC795F"/>
    <w:rsid w:val="00AD5810"/>
    <w:rsid w:val="00AF006C"/>
    <w:rsid w:val="00AF1F19"/>
    <w:rsid w:val="00AF25B5"/>
    <w:rsid w:val="00AF4AF7"/>
    <w:rsid w:val="00AF5EC5"/>
    <w:rsid w:val="00B00E5F"/>
    <w:rsid w:val="00B05F8B"/>
    <w:rsid w:val="00B0615C"/>
    <w:rsid w:val="00B15962"/>
    <w:rsid w:val="00B20334"/>
    <w:rsid w:val="00B24A1F"/>
    <w:rsid w:val="00B25FD5"/>
    <w:rsid w:val="00B460AA"/>
    <w:rsid w:val="00B56867"/>
    <w:rsid w:val="00B62529"/>
    <w:rsid w:val="00B644A2"/>
    <w:rsid w:val="00B66C41"/>
    <w:rsid w:val="00B73FF8"/>
    <w:rsid w:val="00B908CF"/>
    <w:rsid w:val="00B92733"/>
    <w:rsid w:val="00BA322D"/>
    <w:rsid w:val="00BB1517"/>
    <w:rsid w:val="00BB771A"/>
    <w:rsid w:val="00BD1E07"/>
    <w:rsid w:val="00BD3605"/>
    <w:rsid w:val="00BD72F8"/>
    <w:rsid w:val="00BE23FD"/>
    <w:rsid w:val="00BF127D"/>
    <w:rsid w:val="00BF3AF0"/>
    <w:rsid w:val="00BF44FD"/>
    <w:rsid w:val="00C05A2B"/>
    <w:rsid w:val="00C15C74"/>
    <w:rsid w:val="00C16DF2"/>
    <w:rsid w:val="00C2019D"/>
    <w:rsid w:val="00C33D60"/>
    <w:rsid w:val="00C34556"/>
    <w:rsid w:val="00C42618"/>
    <w:rsid w:val="00C44B06"/>
    <w:rsid w:val="00C4534F"/>
    <w:rsid w:val="00C531B2"/>
    <w:rsid w:val="00C5346C"/>
    <w:rsid w:val="00C547A7"/>
    <w:rsid w:val="00C554EB"/>
    <w:rsid w:val="00C70E76"/>
    <w:rsid w:val="00C82C3E"/>
    <w:rsid w:val="00C95FCB"/>
    <w:rsid w:val="00C9655D"/>
    <w:rsid w:val="00CA3123"/>
    <w:rsid w:val="00CA5079"/>
    <w:rsid w:val="00CA5557"/>
    <w:rsid w:val="00CA623F"/>
    <w:rsid w:val="00CA62D9"/>
    <w:rsid w:val="00CB0E4B"/>
    <w:rsid w:val="00CC27F8"/>
    <w:rsid w:val="00CC4B03"/>
    <w:rsid w:val="00CD5D2D"/>
    <w:rsid w:val="00CD7749"/>
    <w:rsid w:val="00CE2665"/>
    <w:rsid w:val="00CE702B"/>
    <w:rsid w:val="00CF06F2"/>
    <w:rsid w:val="00CF2B5B"/>
    <w:rsid w:val="00D004B8"/>
    <w:rsid w:val="00D007E7"/>
    <w:rsid w:val="00D102F4"/>
    <w:rsid w:val="00D113EF"/>
    <w:rsid w:val="00D13B13"/>
    <w:rsid w:val="00D16F92"/>
    <w:rsid w:val="00D22873"/>
    <w:rsid w:val="00D25ACD"/>
    <w:rsid w:val="00D412A0"/>
    <w:rsid w:val="00D465E5"/>
    <w:rsid w:val="00D63C63"/>
    <w:rsid w:val="00D64985"/>
    <w:rsid w:val="00D72318"/>
    <w:rsid w:val="00D74883"/>
    <w:rsid w:val="00D75623"/>
    <w:rsid w:val="00D86744"/>
    <w:rsid w:val="00D903D3"/>
    <w:rsid w:val="00D921D5"/>
    <w:rsid w:val="00D96460"/>
    <w:rsid w:val="00D96A48"/>
    <w:rsid w:val="00DD0507"/>
    <w:rsid w:val="00DE014F"/>
    <w:rsid w:val="00DE1D53"/>
    <w:rsid w:val="00DE4D45"/>
    <w:rsid w:val="00DE5735"/>
    <w:rsid w:val="00DE6B76"/>
    <w:rsid w:val="00DF18BC"/>
    <w:rsid w:val="00E00E07"/>
    <w:rsid w:val="00E011D8"/>
    <w:rsid w:val="00E02E6C"/>
    <w:rsid w:val="00E058CA"/>
    <w:rsid w:val="00E145AB"/>
    <w:rsid w:val="00E316B8"/>
    <w:rsid w:val="00E317F3"/>
    <w:rsid w:val="00E41A97"/>
    <w:rsid w:val="00E51F86"/>
    <w:rsid w:val="00E52692"/>
    <w:rsid w:val="00E53604"/>
    <w:rsid w:val="00E5547B"/>
    <w:rsid w:val="00E636E3"/>
    <w:rsid w:val="00E8693D"/>
    <w:rsid w:val="00E87193"/>
    <w:rsid w:val="00E9396F"/>
    <w:rsid w:val="00E94101"/>
    <w:rsid w:val="00E95607"/>
    <w:rsid w:val="00EB1603"/>
    <w:rsid w:val="00EB38DA"/>
    <w:rsid w:val="00EB5EBF"/>
    <w:rsid w:val="00EB7FF7"/>
    <w:rsid w:val="00EC1D1A"/>
    <w:rsid w:val="00EC5F1A"/>
    <w:rsid w:val="00ED3B3A"/>
    <w:rsid w:val="00ED3CCE"/>
    <w:rsid w:val="00EE18D7"/>
    <w:rsid w:val="00EE7E29"/>
    <w:rsid w:val="00EF0C00"/>
    <w:rsid w:val="00EF6729"/>
    <w:rsid w:val="00EF6B3B"/>
    <w:rsid w:val="00EF6BEB"/>
    <w:rsid w:val="00EF757B"/>
    <w:rsid w:val="00F03132"/>
    <w:rsid w:val="00F03BD4"/>
    <w:rsid w:val="00F076C8"/>
    <w:rsid w:val="00F14EFE"/>
    <w:rsid w:val="00F15F5C"/>
    <w:rsid w:val="00F16887"/>
    <w:rsid w:val="00F234B2"/>
    <w:rsid w:val="00F268E1"/>
    <w:rsid w:val="00F31D38"/>
    <w:rsid w:val="00F35CC9"/>
    <w:rsid w:val="00F41917"/>
    <w:rsid w:val="00F41DBB"/>
    <w:rsid w:val="00F42761"/>
    <w:rsid w:val="00F446B2"/>
    <w:rsid w:val="00F4497E"/>
    <w:rsid w:val="00F56879"/>
    <w:rsid w:val="00F604D6"/>
    <w:rsid w:val="00F63C8C"/>
    <w:rsid w:val="00F640B2"/>
    <w:rsid w:val="00F804E4"/>
    <w:rsid w:val="00F85768"/>
    <w:rsid w:val="00F87B2C"/>
    <w:rsid w:val="00FA0F28"/>
    <w:rsid w:val="00FA4BD8"/>
    <w:rsid w:val="00FA6B48"/>
    <w:rsid w:val="00FC131A"/>
    <w:rsid w:val="00FC4534"/>
    <w:rsid w:val="00FC710C"/>
    <w:rsid w:val="00FD0656"/>
    <w:rsid w:val="00FD0EAC"/>
    <w:rsid w:val="00FD60D0"/>
    <w:rsid w:val="00FD73BD"/>
    <w:rsid w:val="00FE1F3F"/>
    <w:rsid w:val="00FE419B"/>
    <w:rsid w:val="09C267FF"/>
    <w:rsid w:val="0EBA5410"/>
    <w:rsid w:val="1C6200C9"/>
    <w:rsid w:val="29B4014D"/>
    <w:rsid w:val="2D4A7381"/>
    <w:rsid w:val="342317D8"/>
    <w:rsid w:val="3643793E"/>
    <w:rsid w:val="4C1005B6"/>
    <w:rsid w:val="58221C81"/>
    <w:rsid w:val="6BB06EDB"/>
    <w:rsid w:val="6FB41952"/>
    <w:rsid w:val="77EF08FC"/>
    <w:rsid w:val="7F210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53E82A"/>
  <w15:docId w15:val="{5991E764-A46B-4E02-87D5-710F85A90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qFormat="1"/>
    <w:lsdException w:name="Hyperlink" w:semiHidden="1" w:unhideWhenUsed="1"/>
    <w:lsdException w:name="FollowedHyperlink" w:semiHidden="1" w:unhideWhenUsed="1"/>
    <w:lsdException w:name="Strong" w:qFormat="1"/>
    <w:lsdException w:name="Emphasis" w:qFormat="1"/>
    <w:lsdException w:name="Document Map" w:uiPriority="99" w:unhideWhenUsed="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next w:val="a0"/>
    <w:qFormat/>
    <w:pPr>
      <w:widowControl w:val="0"/>
      <w:jc w:val="both"/>
    </w:pPr>
    <w:rPr>
      <w:rFonts w:eastAsia="方正楷体_GB2312"/>
      <w:kern w:val="2"/>
      <w:sz w:val="26"/>
    </w:r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段"/>
    <w:next w:val="a"/>
    <w:qFormat/>
    <w:pPr>
      <w:autoSpaceDE w:val="0"/>
      <w:autoSpaceDN w:val="0"/>
      <w:adjustRightInd w:val="0"/>
      <w:snapToGrid w:val="0"/>
      <w:spacing w:line="360" w:lineRule="auto"/>
      <w:ind w:firstLineChars="200" w:firstLine="200"/>
      <w:jc w:val="both"/>
    </w:pPr>
    <w:rPr>
      <w:rFonts w:ascii="宋体"/>
      <w:sz w:val="24"/>
      <w:szCs w:val="22"/>
    </w:rPr>
  </w:style>
  <w:style w:type="paragraph" w:styleId="a4">
    <w:name w:val="Normal Indent"/>
    <w:basedOn w:val="a"/>
    <w:link w:val="a5"/>
    <w:qFormat/>
    <w:pPr>
      <w:adjustRightInd w:val="0"/>
      <w:ind w:firstLine="420"/>
      <w:jc w:val="left"/>
    </w:pPr>
    <w:rPr>
      <w:sz w:val="24"/>
    </w:rPr>
  </w:style>
  <w:style w:type="paragraph" w:styleId="a6">
    <w:name w:val="Document Map"/>
    <w:basedOn w:val="a"/>
    <w:link w:val="a7"/>
    <w:uiPriority w:val="99"/>
    <w:unhideWhenUsed/>
    <w:qFormat/>
    <w:rPr>
      <w:rFonts w:ascii="宋体" w:eastAsia="宋体"/>
      <w:kern w:val="0"/>
      <w:sz w:val="18"/>
      <w:szCs w:val="18"/>
    </w:rPr>
  </w:style>
  <w:style w:type="paragraph" w:styleId="a8">
    <w:name w:val="annotation text"/>
    <w:basedOn w:val="a"/>
    <w:link w:val="a9"/>
    <w:qFormat/>
    <w:pPr>
      <w:jc w:val="left"/>
    </w:pPr>
  </w:style>
  <w:style w:type="paragraph" w:styleId="aa">
    <w:name w:val="Body Text"/>
    <w:basedOn w:val="a"/>
    <w:qFormat/>
    <w:pPr>
      <w:spacing w:line="400" w:lineRule="exact"/>
    </w:pPr>
    <w:rPr>
      <w:rFonts w:ascii="方正楷体_GB2312"/>
      <w:sz w:val="28"/>
    </w:rPr>
  </w:style>
  <w:style w:type="paragraph" w:styleId="ab">
    <w:name w:val="Body Text Indent"/>
    <w:basedOn w:val="a"/>
    <w:qFormat/>
    <w:pPr>
      <w:spacing w:line="520" w:lineRule="exact"/>
      <w:ind w:left="570"/>
    </w:pPr>
    <w:rPr>
      <w:rFonts w:ascii="方正仿宋简体" w:eastAsia="方正仿宋简体" w:hAnsi="汉仪仿宋简"/>
      <w:sz w:val="24"/>
    </w:rPr>
  </w:style>
  <w:style w:type="paragraph" w:styleId="ac">
    <w:name w:val="Block Text"/>
    <w:basedOn w:val="a"/>
    <w:qFormat/>
    <w:pPr>
      <w:adjustRightInd w:val="0"/>
      <w:spacing w:line="360" w:lineRule="auto"/>
      <w:ind w:left="630" w:right="-609" w:firstLine="420"/>
    </w:pPr>
    <w:rPr>
      <w:rFonts w:ascii="方正仿宋_GB2312" w:eastAsia="方正仿宋_GB2312" w:hint="eastAsia"/>
      <w:kern w:val="0"/>
    </w:rPr>
  </w:style>
  <w:style w:type="paragraph" w:styleId="ad">
    <w:name w:val="Plain Text"/>
    <w:basedOn w:val="a"/>
    <w:qFormat/>
    <w:rPr>
      <w:rFonts w:ascii="宋体" w:hAnsi="Courier New"/>
    </w:rPr>
  </w:style>
  <w:style w:type="paragraph" w:styleId="ae">
    <w:name w:val="Date"/>
    <w:basedOn w:val="a"/>
    <w:next w:val="a"/>
    <w:link w:val="af"/>
    <w:unhideWhenUsed/>
    <w:qFormat/>
    <w:pPr>
      <w:ind w:leftChars="2500" w:left="100"/>
    </w:pPr>
    <w:rPr>
      <w:rFonts w:asciiTheme="minorHAnsi" w:eastAsiaTheme="minorEastAsia" w:hAnsiTheme="minorHAnsi" w:cstheme="minorBidi"/>
      <w:sz w:val="21"/>
      <w:szCs w:val="24"/>
    </w:rPr>
  </w:style>
  <w:style w:type="paragraph" w:styleId="2">
    <w:name w:val="Body Text Indent 2"/>
    <w:basedOn w:val="a"/>
    <w:qFormat/>
    <w:pPr>
      <w:tabs>
        <w:tab w:val="left" w:pos="0"/>
      </w:tabs>
      <w:spacing w:line="360" w:lineRule="auto"/>
      <w:ind w:firstLineChars="209" w:firstLine="502"/>
    </w:pPr>
    <w:rPr>
      <w:rFonts w:ascii="宋体" w:eastAsia="宋体"/>
      <w:b/>
      <w:bCs/>
      <w:sz w:val="24"/>
    </w:rPr>
  </w:style>
  <w:style w:type="paragraph" w:styleId="af0">
    <w:name w:val="Balloon Text"/>
    <w:basedOn w:val="a"/>
    <w:link w:val="af1"/>
    <w:qFormat/>
    <w:rPr>
      <w:rFonts w:ascii="宋体" w:eastAsia="宋体"/>
      <w:sz w:val="18"/>
      <w:szCs w:val="18"/>
    </w:rPr>
  </w:style>
  <w:style w:type="paragraph" w:styleId="af2">
    <w:name w:val="footer"/>
    <w:basedOn w:val="a"/>
    <w:qFormat/>
    <w:pPr>
      <w:tabs>
        <w:tab w:val="center" w:pos="4140"/>
        <w:tab w:val="right" w:pos="8300"/>
      </w:tabs>
      <w:snapToGrid w:val="0"/>
      <w:jc w:val="left"/>
    </w:pPr>
    <w:rPr>
      <w:sz w:val="18"/>
    </w:rPr>
  </w:style>
  <w:style w:type="paragraph" w:styleId="af3">
    <w:name w:val="header"/>
    <w:basedOn w:val="a"/>
    <w:qFormat/>
    <w:pPr>
      <w:pBdr>
        <w:bottom w:val="single" w:sz="6" w:space="1" w:color="000000"/>
      </w:pBdr>
      <w:tabs>
        <w:tab w:val="center" w:pos="4140"/>
        <w:tab w:val="right" w:pos="8300"/>
      </w:tabs>
      <w:snapToGrid w:val="0"/>
      <w:jc w:val="center"/>
    </w:pPr>
    <w:rPr>
      <w:sz w:val="18"/>
    </w:rPr>
  </w:style>
  <w:style w:type="paragraph" w:styleId="TOC1">
    <w:name w:val="toc 1"/>
    <w:basedOn w:val="a"/>
    <w:next w:val="a"/>
    <w:qFormat/>
    <w:pPr>
      <w:adjustRightInd w:val="0"/>
      <w:jc w:val="left"/>
    </w:pPr>
    <w:rPr>
      <w:sz w:val="24"/>
    </w:rPr>
  </w:style>
  <w:style w:type="paragraph" w:styleId="3">
    <w:name w:val="Body Text Indent 3"/>
    <w:basedOn w:val="a"/>
    <w:qFormat/>
    <w:pPr>
      <w:spacing w:line="300" w:lineRule="auto"/>
      <w:ind w:firstLineChars="200" w:firstLine="480"/>
    </w:pPr>
  </w:style>
  <w:style w:type="paragraph" w:styleId="af4">
    <w:name w:val="Normal (Web)"/>
    <w:basedOn w:val="a"/>
    <w:qFormat/>
    <w:pPr>
      <w:widowControl/>
      <w:spacing w:before="100" w:beforeAutospacing="1" w:after="100" w:afterAutospacing="1"/>
      <w:jc w:val="left"/>
    </w:pPr>
    <w:rPr>
      <w:rFonts w:ascii="宋体" w:eastAsia="宋体" w:hAnsi="宋体" w:cs="宋体"/>
      <w:kern w:val="0"/>
      <w:sz w:val="24"/>
      <w:szCs w:val="24"/>
    </w:rPr>
  </w:style>
  <w:style w:type="paragraph" w:styleId="af5">
    <w:name w:val="annotation subject"/>
    <w:basedOn w:val="a8"/>
    <w:next w:val="a8"/>
    <w:link w:val="af6"/>
    <w:uiPriority w:val="99"/>
    <w:qFormat/>
    <w:rPr>
      <w:b/>
      <w:bCs/>
    </w:rPr>
  </w:style>
  <w:style w:type="character" w:styleId="af7">
    <w:name w:val="annotation reference"/>
    <w:qFormat/>
    <w:rPr>
      <w:rFonts w:ascii="Times New Roman" w:eastAsia="宋体" w:hAnsi="Times New Roman" w:cs="Times New Roman"/>
      <w:sz w:val="21"/>
      <w:szCs w:val="21"/>
    </w:rPr>
  </w:style>
  <w:style w:type="character" w:customStyle="1" w:styleId="font01">
    <w:name w:val="font01"/>
    <w:qFormat/>
    <w:rPr>
      <w:rFonts w:ascii="宋体" w:eastAsia="宋体" w:hAnsi="宋体" w:cs="宋体" w:hint="eastAsia"/>
      <w:color w:val="auto"/>
      <w:sz w:val="24"/>
      <w:szCs w:val="24"/>
      <w:u w:val="none"/>
    </w:rPr>
  </w:style>
  <w:style w:type="paragraph" w:customStyle="1" w:styleId="PlainText1">
    <w:name w:val="Plain Text1"/>
    <w:basedOn w:val="a"/>
    <w:qFormat/>
    <w:pPr>
      <w:adjustRightInd w:val="0"/>
      <w:textAlignment w:val="baseline"/>
    </w:pPr>
    <w:rPr>
      <w:rFonts w:ascii="宋体" w:eastAsia="宋体" w:hAnsi="Courier New"/>
    </w:rPr>
  </w:style>
  <w:style w:type="paragraph" w:customStyle="1" w:styleId="1">
    <w:name w:val="纯文本1"/>
    <w:basedOn w:val="a"/>
    <w:link w:val="PlainTextChar1"/>
    <w:qFormat/>
    <w:pPr>
      <w:widowControl/>
      <w:adjustRightInd w:val="0"/>
      <w:jc w:val="left"/>
      <w:textAlignment w:val="baseline"/>
    </w:pPr>
    <w:rPr>
      <w:rFonts w:ascii="宋体" w:hAnsi="Courier New"/>
      <w:kern w:val="0"/>
    </w:rPr>
  </w:style>
  <w:style w:type="paragraph" w:styleId="af8">
    <w:name w:val="List Paragraph"/>
    <w:basedOn w:val="a"/>
    <w:qFormat/>
    <w:pPr>
      <w:spacing w:line="360" w:lineRule="auto"/>
      <w:ind w:firstLineChars="200" w:firstLine="420"/>
      <w:jc w:val="left"/>
    </w:pPr>
    <w:rPr>
      <w:rFonts w:eastAsia="宋体"/>
      <w:sz w:val="21"/>
      <w:szCs w:val="24"/>
    </w:rPr>
  </w:style>
  <w:style w:type="paragraph" w:customStyle="1" w:styleId="0">
    <w:name w:val="正文_0"/>
    <w:qFormat/>
    <w:pPr>
      <w:widowControl w:val="0"/>
      <w:jc w:val="both"/>
    </w:pPr>
    <w:rPr>
      <w:rFonts w:ascii="Calibri" w:hAnsi="Calibri"/>
      <w:kern w:val="2"/>
      <w:sz w:val="21"/>
      <w:szCs w:val="22"/>
    </w:rPr>
  </w:style>
  <w:style w:type="character" w:customStyle="1" w:styleId="af1">
    <w:name w:val="批注框文本 字符"/>
    <w:basedOn w:val="a1"/>
    <w:link w:val="af0"/>
    <w:qFormat/>
    <w:rPr>
      <w:rFonts w:ascii="宋体"/>
      <w:kern w:val="2"/>
      <w:sz w:val="18"/>
      <w:szCs w:val="18"/>
    </w:rPr>
  </w:style>
  <w:style w:type="character" w:customStyle="1" w:styleId="a9">
    <w:name w:val="批注文字 字符"/>
    <w:basedOn w:val="a1"/>
    <w:link w:val="a8"/>
    <w:qFormat/>
    <w:rPr>
      <w:rFonts w:eastAsia="方正楷体_GB2312"/>
      <w:kern w:val="2"/>
      <w:sz w:val="26"/>
    </w:rPr>
  </w:style>
  <w:style w:type="character" w:customStyle="1" w:styleId="af6">
    <w:name w:val="批注主题 字符"/>
    <w:basedOn w:val="a9"/>
    <w:link w:val="af5"/>
    <w:uiPriority w:val="99"/>
    <w:qFormat/>
    <w:rPr>
      <w:rFonts w:eastAsia="方正楷体_GB2312"/>
      <w:b/>
      <w:bCs/>
      <w:kern w:val="2"/>
      <w:sz w:val="26"/>
    </w:rPr>
  </w:style>
  <w:style w:type="character" w:customStyle="1" w:styleId="a5">
    <w:name w:val="正文缩进 字符"/>
    <w:link w:val="a4"/>
    <w:qFormat/>
    <w:rPr>
      <w:rFonts w:eastAsia="方正楷体_GB2312"/>
      <w:kern w:val="2"/>
      <w:sz w:val="24"/>
    </w:rPr>
  </w:style>
  <w:style w:type="character" w:customStyle="1" w:styleId="af">
    <w:name w:val="日期 字符"/>
    <w:basedOn w:val="a1"/>
    <w:link w:val="ae"/>
    <w:qFormat/>
    <w:rPr>
      <w:rFonts w:asciiTheme="minorHAnsi" w:eastAsiaTheme="minorEastAsia" w:hAnsiTheme="minorHAnsi" w:cstheme="minorBidi"/>
      <w:kern w:val="2"/>
      <w:sz w:val="21"/>
      <w:szCs w:val="24"/>
    </w:rPr>
  </w:style>
  <w:style w:type="character" w:customStyle="1" w:styleId="PlainTextChar1">
    <w:name w:val="Plain Text Char1"/>
    <w:link w:val="1"/>
    <w:qFormat/>
    <w:rPr>
      <w:rFonts w:ascii="宋体" w:eastAsia="方正楷体_GB2312" w:hAnsi="Courier New"/>
      <w:sz w:val="26"/>
    </w:rPr>
  </w:style>
  <w:style w:type="paragraph" w:customStyle="1" w:styleId="10">
    <w:name w:val="修订1"/>
    <w:hidden/>
    <w:uiPriority w:val="99"/>
    <w:unhideWhenUsed/>
    <w:qFormat/>
    <w:rPr>
      <w:rFonts w:eastAsia="方正楷体_GB2312"/>
      <w:kern w:val="2"/>
      <w:sz w:val="26"/>
    </w:rPr>
  </w:style>
  <w:style w:type="paragraph" w:customStyle="1" w:styleId="Af9">
    <w:name w:val="正文 A"/>
    <w:qFormat/>
    <w:pPr>
      <w:widowControl w:val="0"/>
      <w:jc w:val="both"/>
    </w:pPr>
    <w:rPr>
      <w:rFonts w:eastAsia="Wonder Arial" w:cs="Wonder Arial"/>
      <w:color w:val="000000"/>
      <w:kern w:val="2"/>
      <w:sz w:val="21"/>
      <w:szCs w:val="21"/>
      <w:u w:color="000000"/>
    </w:rPr>
  </w:style>
  <w:style w:type="character" w:customStyle="1" w:styleId="a7">
    <w:name w:val="文档结构图 字符"/>
    <w:basedOn w:val="a1"/>
    <w:link w:val="a6"/>
    <w:uiPriority w:val="99"/>
    <w:rPr>
      <w:rFonts w:ascii="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8296d11b-7719-485a-9607-c88ba9908939</errorID>
      <errorWord>二○二五</errorWord>
      <group>L1_Knowledge</group>
      <groupName>知识性问题</groupName>
      <ability>L2_Knowledge</ability>
      <abilityName>其他知识</abilityName>
      <candidateList>
        <item>二〇二五</item>
      </candidateList>
      <explain/>
      <paraID>3A31F381</paraID>
      <start>0</start>
      <end>4</end>
      <status>modified</status>
      <modifiedWord>二〇二五</modifiedWord>
      <trackRevisions>false</trackRevisions>
    </reviewItem>
    <reviewItem>
      <errorID>7bbb5a36-5c23-4363-876c-f931414ee52d</errorID>
      <errorWord>超</errorWord>
      <group>L1_Word</group>
      <groupName>字词问题</groupName>
      <ability>L2_Typo</ability>
      <abilityName>字词错误</abilityName>
      <candidateList>
        <item>超过</item>
      </candidateList>
      <explain/>
      <paraID>23E5802C</paraID>
      <start>6</start>
      <end>8</end>
      <status>modified</status>
      <modifiedWord>超过</modifiedWord>
      <trackRevisions>false</trackRevisions>
    </reviewItem>
    <reviewItem>
      <errorID>66d9937f-74e2-4f69-a27d-2ef73d159a79</errorID>
      <errorWord>中华人民共和国政府采购法</errorWord>
      <group>L1_Knowledge</group>
      <groupName>知识性问题</groupName>
      <ability>L2_Knowledge</ability>
      <abilityName>其他知识</abilityName>
      <candidateList>
        <item>《中华人民共和国政府采购法》</item>
      </candidateList>
      <explain>完整法律法规名称需要加书名号，请注意检查。</explain>
      <paraID>592E4D33</paraID>
      <start>5</start>
      <end>19</end>
      <status>modified</status>
      <modifiedWord>《中华人民共和国政府采购法》</modifiedWord>
      <trackRevisions>false</trackRevisions>
    </reviewItem>
    <reviewItem>
      <errorID>f2bba27e-0357-4202-b368-a1c103510bf6</errorID>
      <errorWord>（</errorWord>
      <group>L1_Word</group>
      <groupName>字词问题</groupName>
      <ability>L2_Typo</ability>
      <abilityName>字词错误</abilityName>
      <candidateList>
        <item>（加</item>
      </candidateList>
      <explain/>
      <paraID>7363B9DD</paraID>
      <start>28</start>
      <end>30</end>
      <status>modified</status>
      <modifiedWord>（加</modifiedWord>
      <trackRevisions>false</trackRevisions>
    </reviewItem>
    <reviewItem>
      <errorID>192b334d-8adc-4875-88ee-69330eaef0d6</errorID>
      <errorWord>超</errorWord>
      <group>L1_Word</group>
      <groupName>字词问题</groupName>
      <ability>L2_Typo</ability>
      <abilityName>字词错误</abilityName>
      <candidateList>
        <item>超过</item>
      </candidateList>
      <explain/>
      <paraID>45DD4581</paraID>
      <start>38</start>
      <end>40</end>
      <status>modified</status>
      <modifiedWord>超过</modifiedWord>
      <trackRevisions>false</trackRevisions>
    </reviewItem>
    <reviewItem>
      <errorID>71c40bab-ef0b-47ae-ab91-d48d7de1c2bf</errorID>
      <errorWord>、</errorWord>
      <group>L1_Punc</group>
      <groupName>标点问题</groupName>
      <ability>L2_Punc</ability>
      <abilityName>标点符号检查</abilityName>
      <candidateList>
        <item>.</item>
      </candidateList>
      <explain/>
      <paraID>6E784CA3</paraID>
      <start>1</start>
      <end>2</end>
      <status>modified</status>
      <modifiedWord>.</modifiedWord>
      <trackRevisions>false</trackRevisions>
    </reviewItem>
    <reviewItem>
      <errorID>9cc5c4f2-46f2-4b0f-8e20-ace8b38166d0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18210201</paraID>
      <start>0</start>
      <end>2</end>
      <status>modified</status>
      <modifiedWord>1.</modifiedWord>
      <trackRevisions>false</trackRevisions>
    </reviewItem>
    <reviewItem>
      <errorID>6f81a897-821b-4137-b00c-122a46783b49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45568C59</paraID>
      <start>0</start>
      <end>2</end>
      <status>modified</status>
      <modifiedWord>2.</modifiedWord>
      <trackRevisions>false</trackRevisions>
    </reviewItem>
    <reviewItem>
      <errorID>1915dabe-3d07-44be-8bd3-71716d2491df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2452FDB6</paraID>
      <start>0</start>
      <end>2</end>
      <status>modified</status>
      <modifiedWord>3.</modifiedWord>
      <trackRevisions>false</trackRevisions>
    </reviewItem>
    <reviewItem>
      <errorID>fde64a1a-95f9-46de-885c-3227615a7ef6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1EDBFE9E</paraID>
      <start>0</start>
      <end>2</end>
      <status>modified</status>
      <modifiedWord>4.</modifiedWord>
      <trackRevisions>false</trackRevisions>
    </reviewItem>
    <reviewItem>
      <errorID>fd42eb29-db73-47a9-8473-ba7ae6cb70d7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78C3C285</paraID>
      <start>0</start>
      <end>2</end>
      <status>modified</status>
      <modifiedWord>5.</modifiedWord>
      <trackRevisions>false</trackRevisions>
    </reviewItem>
    <reviewItem>
      <errorID>59f2d5ff-81ee-477e-9454-5a3f165c6d26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90A6154</paraID>
      <start>0</start>
      <end>2</end>
      <status>modified</status>
      <modifiedWord>6.</modifiedWord>
      <trackRevisions>false</trackRevisions>
    </reviewItem>
    <reviewItem>
      <errorID>8d2bd1d0-7bfd-440c-963b-6085e72a6ad8</errorID>
      <errorWord>、</errorWord>
      <group>L1_Punc</group>
      <groupName>标点问题</groupName>
      <ability>L2_Punc</ability>
      <abilityName>标点符号检查</abilityName>
      <candidateList>
        <item>.</item>
      </candidateList>
      <explain/>
      <paraID>6E44947A</paraID>
      <start>1</start>
      <end>2</end>
      <status>modified</status>
      <modifiedWord>.</modifiedWord>
      <trackRevisions>false</trackRevisions>
    </reviewItem>
    <reviewItem>
      <errorID>4cbe7332-528f-46bb-b0da-4f4a23d51ca7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5800F8AA</paraID>
      <start>0</start>
      <end>2</end>
      <status>modified</status>
      <modifiedWord>1.</modifiedWord>
      <trackRevisions>false</trackRevisions>
    </reviewItem>
    <reviewItem>
      <errorID>b6c24644-afa7-4110-badf-c8ac3ba89d21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385084C6</paraID>
      <start>0</start>
      <end>2</end>
      <status>modified</status>
      <modifiedWord>2.</modifiedWord>
      <trackRevisions>false</trackRevisions>
    </reviewItem>
    <reviewItem>
      <errorID>4a4defef-c368-4d98-9679-325346c263d3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40272CE</paraID>
      <start>0</start>
      <end>2</end>
      <status>modified</status>
      <modifiedWord>3.</modifiedWord>
      <trackRevisions>false</trackRevisions>
    </reviewItem>
    <reviewItem>
      <errorID>a2dd278b-d507-4851-8407-8bd9a296cf6c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60D5EDF4</paraID>
      <start>0</start>
      <end>2</end>
      <status>modified</status>
      <modifiedWord>1.</modifiedWord>
      <trackRevisions>false</trackRevisions>
    </reviewItem>
    <reviewItem>
      <errorID>ef5f648a-a93d-4296-a315-9324e4799ce0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706AA19D</paraID>
      <start>0</start>
      <end>2</end>
      <status>modified</status>
      <modifiedWord>2.</modifiedWord>
      <trackRevisions>false</trackRevisions>
    </reviewItem>
    <reviewItem>
      <errorID>5ec8f53c-c70f-4b5a-af0e-7cf6253e8546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130AC054</paraID>
      <start>0</start>
      <end>2</end>
      <status>modified</status>
      <modifiedWord>3.</modifiedWord>
      <trackRevisions>false</trackRevisions>
    </reviewItem>
    <reviewItem>
      <errorID>8a72c5b6-8939-42f8-a8fd-5679f7f2928c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1E812545</paraID>
      <start>0</start>
      <end>2</end>
      <status>modified</status>
      <modifiedWord>4.</modifiedWord>
      <trackRevisions>false</trackRevisions>
    </reviewItem>
    <reviewItem>
      <errorID>59aa161c-f3ae-4562-a412-2bd4f7c86df7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73543162</paraID>
      <start>0</start>
      <end>2</end>
      <status>modified</status>
      <modifiedWord>1.</modifiedWord>
      <trackRevisions>false</trackRevisions>
    </reviewItem>
    <reviewItem>
      <errorID>8811da23-d3b9-4008-8528-b5ec2f03ffe2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7FF780FF</paraID>
      <start>0</start>
      <end>2</end>
      <status>modified</status>
      <modifiedWord>2.</modifiedWord>
      <trackRevisions>false</trackRevisions>
    </reviewItem>
    <reviewItem>
      <errorID>2af62443-b7be-4e19-aa0d-a8848c17dae3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551CB557</paraID>
      <start>0</start>
      <end>2</end>
      <status>modified</status>
      <modifiedWord>3.</modifiedWord>
      <trackRevisions>false</trackRevisions>
    </reviewItem>
    <reviewItem>
      <errorID>e1f7e11d-6a42-40f7-9a2b-fc0732d2f4fc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4965AA70</paraID>
      <start>0</start>
      <end>2</end>
      <status>modified</status>
      <modifiedWord>4.</modifiedWord>
      <trackRevisions>false</trackRevisions>
    </reviewItem>
    <reviewItem>
      <errorID>cdfaef3b-4f47-49c9-a550-6f459db1bf4a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3A7BBDAC</paraID>
      <start>0</start>
      <end>2</end>
      <status>modified</status>
      <modifiedWord>1.</modifiedWord>
      <trackRevisions>false</trackRevisions>
    </reviewItem>
    <reviewItem>
      <errorID>b1731069-eed0-4c83-8c3e-9e20a24dd8ee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38284BDF</paraID>
      <start>0</start>
      <end>2</end>
      <status>modified</status>
      <modifiedWord>2.</modifiedWord>
      <trackRevisions>false</trackRevisions>
    </reviewItem>
    <reviewItem>
      <errorID>f6efc2f3-d384-45ac-83ca-4e056d0eb7b7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2566DD06</paraID>
      <start>0</start>
      <end>2</end>
      <status>modified</status>
      <modifiedWord>3.</modifiedWord>
      <trackRevisions>false</trackRevisions>
    </reviewItem>
    <reviewItem>
      <errorID>55b42248-5613-420e-a2d8-98a6541c15db</errorID>
      <errorWord>交与</errorWord>
      <group>L1_Word</group>
      <groupName>字词问题</groupName>
      <ability>L2_Typo</ability>
      <abilityName>字词错误</abilityName>
      <candidateList>
        <item>交予</item>
      </candidateList>
      <explain/>
      <paraID>7639F6E2</paraID>
      <start>21</start>
      <end>23</end>
      <status>modified</status>
      <modifiedWord>交予</modifiedWord>
      <trackRevisions>false</trackRevisions>
    </reviewItem>
    <reviewItem>
      <errorID>ca385817-3719-49c2-8294-bec335cb11e5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17393943</paraID>
      <start>0</start>
      <end>2</end>
      <status>modified</status>
      <modifiedWord>1.</modifiedWord>
      <trackRevisions>false</trackRevisions>
    </reviewItem>
    <reviewItem>
      <errorID>a9806833-85b3-44af-8105-38acf0ec05f5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9567FA2</paraID>
      <start>0</start>
      <end>2</end>
      <status>modified</status>
      <modifiedWord>2.</modifiedWord>
      <trackRevisions>false</trackRevisions>
    </reviewItem>
    <reviewItem>
      <errorID>2e45fc4e-b88b-46d8-9131-900d14d44b73</errorID>
      <errorWord>(</errorWord>
      <group>L1_Format</group>
      <groupName>格式问题</groupName>
      <ability>L2_HalfPunc</ability>
      <abilityName>全半角检查</abilityName>
      <candidateList>
        <item>（</item>
      </candidateList>
      <explain>文本全半角错误。</explain>
      <paraID>3DFFD14B</paraID>
      <start>64</start>
      <end>65</end>
      <status>modified</status>
      <modifiedWord>（</modifiedWord>
      <trackRevisions>false</trackRevisions>
    </reviewItem>
    <reviewItem>
      <errorID>40edae1c-bf9c-4fe3-8592-ff3b480504ad</errorID>
      <errorWord>)</errorWord>
      <group>L1_Format</group>
      <groupName>格式问题</groupName>
      <ability>L2_HalfPunc</ability>
      <abilityName>全半角检查</abilityName>
      <candidateList>
        <item>）</item>
      </candidateList>
      <explain>文本全半角错误。</explain>
      <paraID>3DFFD14B</paraID>
      <start>104</start>
      <end>105</end>
      <status>modified</status>
      <modifiedWord>）</modifiedWord>
      <trackRevisions>false</trackRevisions>
    </reviewItem>
    <reviewItem>
      <errorID>185ea65e-6568-4560-818d-70f69d024775</errorID>
      <errorWord>中华人民共和国企业法人登记管理条例</errorWord>
      <group>L1_Knowledge</group>
      <groupName>知识性问题</groupName>
      <ability>L2_Knowledge</ability>
      <abilityName>其他知识</abilityName>
      <candidateList/>
      <explain>该法规于2019年3月2日由国务院制定，当前已废止，请注意检查引用是否正确。</explain>
      <paraID>201B9645</paraID>
      <start>27</start>
      <end>44</end>
      <status>unmodified</status>
      <modifiedWord/>
      <trackRevisions>false</trackRevisions>
    </reviewItem>
    <reviewItem>
      <errorID>0e3b7b37-5e65-4feb-9906-e8888aeef390</errorID>
      <errorWord>，</errorWord>
      <group>L1_Word</group>
      <groupName>字词问题</groupName>
      <ability>L2_Typo</ability>
      <abilityName>字词错误</abilityName>
      <candidateList>
        <item>，并</item>
      </candidateList>
      <explain/>
      <paraID>201B9645</paraID>
      <start>112</start>
      <end>114</end>
      <status>modified</status>
      <modifiedWord>，并</modifiedWord>
      <trackRevisions>false</trackRevisions>
    </reviewItem>
    <reviewItem>
      <errorID>78d9fcd3-c0c8-4376-86c6-695994c1fe4a</errorID>
      <errorWord>.</errorWord>
      <group>L1_Format</group>
      <groupName>格式问题</groupName>
      <ability>L2_HalfPunc</ability>
      <abilityName>全半角检查</abilityName>
      <candidateList>
        <item>。</item>
      </candidateList>
      <explain>文本全半角错误。</explain>
      <paraID>31566AED</paraID>
      <start>42</start>
      <end>43</end>
      <status>modified</status>
      <modifiedWord>。</modifiedWord>
      <trackRevisions>false</trackRevisions>
    </reviewItem>
    <reviewItem>
      <errorID>2e776c8f-4ac2-4aa7-a794-7d8bb5fe9690</errorID>
      <errorWord>,</errorWord>
      <group>L1_Format</group>
      <groupName>格式问题</groupName>
      <ability>L2_HalfPunc</ability>
      <abilityName>全半角检查</abilityName>
      <candidateList>
        <item>，</item>
      </candidateList>
      <explain>文本全半角错误。</explain>
      <paraID>41FEA9D3</paraID>
      <start>40</start>
      <end>41</end>
      <status>modified</status>
      <modifiedWord>，</modifiedWord>
      <trackRevisions>false</trackRevisions>
    </reviewItem>
    <reviewItem>
      <errorID>05aedbde-6907-46f0-ae93-ed34672af424</errorID>
      <errorWord>。。</errorWord>
      <group>L1_Punc</group>
      <groupName>标点问题</groupName>
      <ability>L2_Punc</ability>
      <abilityName>标点符号检查</abilityName>
      <candidateList>
        <item>。</item>
      </candidateList>
      <explain/>
      <paraID>5B2C2E81</paraID>
      <start>32</start>
      <end>33</end>
      <status>modified</status>
      <modifiedWord>。</modifiedWord>
      <trackRevisions>false</trackRevisions>
    </reviewItem>
    <reviewItem>
      <errorID>2d070ee7-403d-439c-bf12-04883bf0fe3c</errorID>
      <errorWord>，</errorWord>
      <group>L1_Word</group>
      <groupName>字词问题</groupName>
      <ability>L2_Typo</ability>
      <abilityName>字词错误</abilityName>
      <candidateList>
        <item>，由</item>
      </candidateList>
      <explain/>
      <paraID>4900EFCB</paraID>
      <start>26</start>
      <end>28</end>
      <status>modified</status>
      <modifiedWord>，由</modifiedWord>
      <trackRevisions>false</trackRevisions>
    </reviewItem>
    <reviewItem>
      <errorID>39046bde-1a6b-4001-bf74-fbdb5e5da440</errorID>
      <errorWord>登录到</errorWord>
      <group>L1_Word</group>
      <groupName>字词问题</groupName>
      <ability>L2_Typo</ability>
      <abilityName>字词错误</abilityName>
      <candidateList>
        <item>登录</item>
      </candidateList>
      <explain>〈动〉❶登记：～在案。❷注册▲。</explain>
      <paraID>4900EFCB</paraID>
      <start>71</start>
      <end>73</end>
      <status>modified</status>
      <modifiedWord>登录</modifiedWord>
      <trackRevisions>false</trackRevisions>
    </reviewItem>
    <reviewItem>
      <errorID>a5f4fdd3-dfcd-4bc1-b1c4-59fe7d6163e8</errorID>
      <errorWord>需</errorWord>
      <group>L1_Word</group>
      <groupName>字词问题</groupName>
      <ability>L2_Typo</ability>
      <abilityName>字词错误</abilityName>
      <candidateList>
        <item>需在</item>
      </candidateList>
      <explain/>
      <paraID>16585E7B</paraID>
      <start>15</start>
      <end>17</end>
      <status>modified</status>
      <modifiedWord>需在</modifiedWord>
      <trackRevisions>false</trackRevisions>
    </reviewItem>
    <reviewItem>
      <errorID>6d4cab23-9160-4750-8706-b2ec157bfecf</errorID>
      <errorWord>法律、法规</errorWord>
      <group>L1_Word</group>
      <groupName>字词问题</groupName>
      <ability>L2_Typo</ability>
      <abilityName>字词错误</abilityName>
      <candidateList>
        <item>法律法规</item>
      </candidateList>
      <explain/>
      <paraID>232BD3AD</paraID>
      <start>8</start>
      <end>12</end>
      <status>modified</status>
      <modifiedWord>法律法规</modifiedWord>
      <trackRevisions>false</trackRevisions>
    </reviewItem>
    <reviewItem>
      <errorID>2ccdaec6-a845-4155-91e8-11150c1039a9</errorID>
      <errorWord>确定出</errorWord>
      <group>L1_Word</group>
      <groupName>字词问题</groupName>
      <ability>L2_Typo</ability>
      <abilityName>字词错误</abilityName>
      <candidateList>
        <item>确定</item>
      </candidateList>
      <explain/>
      <paraID>5FAF1EE1</paraID>
      <start>4</start>
      <end>6</end>
      <status>modified</status>
      <modifiedWord>确定</modifiedWord>
      <trackRevisions>false</trackRevisions>
    </reviewItem>
    <reviewItem>
      <errorID>8b306173-670c-48d7-95a5-11e8ded333d8</errorID>
      <errorWord>国家有关的</errorWord>
      <group>L1_Word</group>
      <groupName>字词问题</groupName>
      <ability>L2_Typo</ability>
      <abilityName>字词错误</abilityName>
      <candidateList>
        <item>国家有关</item>
      </candidateList>
      <explain/>
      <paraID>6A7E9E13</paraID>
      <start>9</start>
      <end>13</end>
      <status>modified</status>
      <modifiedWord>国家有关</modifiedWord>
      <trackRevisions>false</trackRevisions>
    </reviewItem>
    <reviewItem>
      <errorID>ca2c7f92-928e-423d-95c8-e642c51ac154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2FD0E692</paraID>
      <start>0</start>
      <end>2</end>
      <status>modified</status>
      <modifiedWord>1.</modifiedWord>
      <trackRevisions>false</trackRevisions>
    </reviewItem>
    <reviewItem>
      <errorID>855f44ce-06b6-4bdd-8c12-66ac6be97d78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1DD422BE</paraID>
      <start>1</start>
      <end>3</end>
      <status>modified</status>
      <modifiedWord>2.</modifiedWord>
      <trackRevisions>false</trackRevisions>
    </reviewItem>
    <reviewItem>
      <errorID>5ce93804-2abf-479c-bafe-fab643e47f62</errorID>
      <errorWord>：</errorWord>
      <group>L1_Punc</group>
      <groupName>标点问题</groupName>
      <ability>L2_Punc</ability>
      <abilityName>标点符号检查</abilityName>
      <candidateList/>
      <explain/>
      <paraID>7C0F10A0</paraID>
      <start>29</start>
      <end>30</end>
      <status>unmodified</status>
      <modifiedWord/>
      <trackRevisions>false</trackRevisions>
    </reviewItem>
    <reviewItem>
      <errorID>a057223e-c7d4-4da4-827f-d991b040d21f</errorID>
      <errorWord>号</errorWord>
      <group>L1_Word</group>
      <groupName>字词问题</groupName>
      <ability>L2_Typo</ability>
      <abilityName>字词错误</abilityName>
      <candidateList>
        <item/>
      </candidateList>
      <explain/>
      <paraID>68FDCB86</paraID>
      <start>27</start>
      <end>27</end>
      <status>modified</status>
      <modifiedWord/>
      <trackRevisions>false</trackRevisions>
    </reviewItem>
    <reviewItem>
      <errorID>5503f349-fa96-46df-b3ae-915fe0123fc2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6B75C831</paraID>
      <start>0</start>
      <end>2</end>
      <status>modified</status>
      <modifiedWord>1.</modifiedWord>
      <trackRevisions>false</trackRevisions>
    </reviewItem>
    <reviewItem>
      <errorID>ee383976-457c-4bbe-83bb-c744c0a1a98d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208DEAF3</paraID>
      <start>0</start>
      <end>2</end>
      <status>modified</status>
      <modifiedWord>2.</modifiedWord>
      <trackRevisions>false</trackRevisions>
    </reviewItem>
    <reviewItem>
      <errorID>897ea15d-bdb9-4bd6-acf4-8dda3041aef4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7F7B3C86</paraID>
      <start>0</start>
      <end>2</end>
      <status>modified</status>
      <modifiedWord>3.</modifiedWord>
      <trackRevisions>false</trackRevisions>
    </reviewItem>
    <reviewItem>
      <errorID>1a03c18f-583e-4764-a014-15719c2fa096</errorID>
      <errorWord>(</errorWord>
      <group>L1_Format</group>
      <groupName>格式问题</groupName>
      <ability>L2_HalfPunc</ability>
      <abilityName>全半角检查</abilityName>
      <candidateList>
        <item>（</item>
      </candidateList>
      <explain>文本全半角错误。</explain>
      <paraID>7F7B3C86</paraID>
      <start>22</start>
      <end>23</end>
      <status>modified</status>
      <modifiedWord>（</modifiedWord>
      <trackRevisions>false</trackRevisions>
    </reviewItem>
    <reviewItem>
      <errorID>de514b94-50b5-45e7-a41a-b541bc352e33</errorID>
      <errorWord>)</errorWord>
      <group>L1_Format</group>
      <groupName>格式问题</groupName>
      <ability>L2_HalfPunc</ability>
      <abilityName>全半角检查</abilityName>
      <candidateList>
        <item>）</item>
      </candidateList>
      <explain>文本全半角错误。</explain>
      <paraID>7F7B3C86</paraID>
      <start>25</start>
      <end>26</end>
      <status>modified</status>
      <modifiedWord>）</modifiedWord>
      <trackRevisions>false</trackRevisions>
    </reviewItem>
    <reviewItem>
      <errorID>8108c664-0344-4a7b-b244-f70cb9a5492b</errorID>
      <errorWord>(</errorWord>
      <group>L1_Format</group>
      <groupName>格式问题</groupName>
      <ability>L2_HalfPunc</ability>
      <abilityName>全半角检查</abilityName>
      <candidateList>
        <item>（</item>
      </candidateList>
      <explain>文本全半角错误。</explain>
      <paraID>7F7B3C86</paraID>
      <start>37</start>
      <end>38</end>
      <status>modified</status>
      <modifiedWord>（</modifiedWord>
      <trackRevisions>false</trackRevisions>
    </reviewItem>
    <reviewItem>
      <errorID>d4ced20d-9d3d-4559-b455-b2e757c1d49d</errorID>
      <errorWord>)</errorWord>
      <group>L1_Format</group>
      <groupName>格式问题</groupName>
      <ability>L2_HalfPunc</ability>
      <abilityName>全半角检查</abilityName>
      <candidateList>
        <item>）</item>
      </candidateList>
      <explain>文本全半角错误。</explain>
      <paraID>7F7B3C86</paraID>
      <start>40</start>
      <end>41</end>
      <status>modified</status>
      <modifiedWord>）</modifiedWord>
      <trackRevisions>false</trackRevisions>
    </reviewItem>
    <reviewItem>
      <errorID>57a085fb-3b70-4c7d-b365-06a93471c0d2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35CDCF20</paraID>
      <start>0</start>
      <end>2</end>
      <status>modified</status>
      <modifiedWord>4.</modifiedWord>
      <trackRevisions>false</trackRevisions>
    </reviewItem>
    <reviewItem>
      <errorID>3391de9e-2255-4a34-8ae7-1ca499a6e0fa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338FCE93</paraID>
      <start>0</start>
      <end>2</end>
      <status>modified</status>
      <modifiedWord>5.</modifiedWord>
      <trackRevisions>false</trackRevisions>
    </reviewItem>
    <reviewItem>
      <errorID>0bfebb15-ddb8-4e73-8c85-cba3cd0775ec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2EF4AFFA</paraID>
      <start>0</start>
      <end>2</end>
      <status>modified</status>
      <modifiedWord>6.</modifiedWord>
      <trackRevisions>false</trackRevisions>
    </reviewItem>
    <reviewItem>
      <errorID>426a19eb-75cf-4b87-b0fb-f3c9b3e68340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7C0FC3BD</paraID>
      <start>0</start>
      <end>2</end>
      <status>modified</status>
      <modifiedWord>7.</modifiedWord>
      <trackRevisions>false</trackRevisions>
    </reviewItem>
    <reviewItem>
      <errorID>0a924123-ec6f-4266-b817-9c43a6ede12f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3D5132A</paraID>
      <start>0</start>
      <end>2</end>
      <status>modified</status>
      <modifiedWord>8.</modifiedWord>
      <trackRevisions>false</trackRevisions>
    </reviewItem>
    <reviewItem>
      <errorID>6b629407-4256-4c9f-a947-f9e0e705dcd4</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204CDC25</paraID>
      <start>0</start>
      <end>2</end>
      <status>modified</status>
      <modifiedWord>9.</modifiedWord>
      <trackRevisions>false</trackRevisions>
    </reviewItem>
    <reviewItem>
      <errorID>ee07eaeb-140b-4491-92fb-8cd6fd36628f</errorID>
      <errorWord>(</errorWord>
      <group>L1_Format</group>
      <groupName>格式问题</groupName>
      <ability>L2_HalfPunc</ability>
      <abilityName>全半角检查</abilityName>
      <candidateList>
        <item>（</item>
      </candidateList>
      <explain>文本全半角错误。</explain>
      <paraID>3F2A8CB5</paraID>
      <start>27</start>
      <end>28</end>
      <status>modified</status>
      <modifiedWord>（</modifiedWord>
      <trackRevisions>false</trackRevisions>
    </reviewItem>
    <reviewItem>
      <errorID>aaa80bd6-12c7-478f-9662-0a0230ed8b7c</errorID>
      <errorWord>)</errorWord>
      <group>L1_Format</group>
      <groupName>格式问题</groupName>
      <ability>L2_HalfPunc</ability>
      <abilityName>全半角检查</abilityName>
      <candidateList>
        <item>）</item>
      </candidateList>
      <explain>文本全半角错误。</explain>
      <paraID>3F2A8CB5</paraID>
      <start>30</start>
      <end>31</end>
      <status>modified</status>
      <modifiedWord>）</modifiedWord>
      <trackRevisions>false</trackRevisions>
    </reviewItem>
    <reviewItem>
      <errorID>463be85f-4642-47f0-ac91-9febcfc06c5d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4465234A</paraID>
      <start>0</start>
      <end>2</end>
      <status>modified</status>
      <modifiedWord>5.</modifiedWord>
      <trackRevisions>false</trackRevisions>
    </reviewItem>
    <reviewItem>
      <errorID>823b470a-7a93-4836-a273-54231b1fe811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1B6637AD</paraID>
      <start>0</start>
      <end>2</end>
      <status>modified</status>
      <modifiedWord>6.</modifiedWord>
      <trackRevisions>false</trackRevisions>
    </reviewItem>
    <reviewItem>
      <errorID>ced91cfd-7544-4471-86c1-7b2f890af5c4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1B474566</paraID>
      <start>0</start>
      <end>2</end>
      <status>modified</status>
      <modifiedWord>7.</modifiedWord>
      <trackRevisions>false</trackRevisions>
    </reviewItem>
    <reviewItem>
      <errorID>1848dd0d-3b4f-4280-aaa2-0205123f916b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6A249146</paraID>
      <start>0</start>
      <end>2</end>
      <status>modified</status>
      <modifiedWord>8.</modifiedWord>
      <trackRevisions>false</trackRevisions>
    </reviewItem>
    <reviewItem>
      <errorID>ecc4484d-5099-4897-a172-3cbfc006eda6</errorID>
      <errorWord>：</errorWord>
      <group>L1_Punc</group>
      <groupName>标点问题</groupName>
      <ability>L2_Punc</ability>
      <abilityName>标点符号检查</abilityName>
      <candidateList/>
      <explain/>
      <paraID>34A85DF9</paraID>
      <start>23</start>
      <end>24</end>
      <status>unmodified</status>
      <modifiedWord/>
      <trackRevisions>false</trackRevisions>
    </reviewItem>
    <reviewItem>
      <errorID>cc6349b3-1261-424d-8d22-810a054b19eb</errorID>
      <errorWord>或是</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736CA1EA</paraID>
      <start>13</start>
      <end>14</end>
      <status>modified</status>
      <modifiedWord>或</modifiedWord>
      <trackRevisions>false</trackRevisions>
    </reviewItem>
    <reviewItem>
      <errorID>35de9a64-506c-4f85-bf0c-257eeb5cff8a</errorID>
      <errorWord>情意</errorWord>
      <group>L1_Word</group>
      <groupName>字词问题</groupName>
      <ability>L2_Typo</ability>
      <abilityName>字词错误</abilityName>
      <candidateList>
        <item>情形</item>
      </candidateList>
      <explain/>
      <paraID>552AB6B2</paraID>
      <start>24</start>
      <end>26</end>
      <status>modified</status>
      <modifiedWord>情形</modifiedWord>
      <trackRevisions>false</trackRevisions>
    </reviewItem>
    <reviewItem>
      <errorID>7b7a34af-02fb-4fb3-a278-af8ef2202e4e</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5717896E</paraID>
      <start>0</start>
      <end>2</end>
      <status>modified</status>
      <modifiedWord>9.</modifiedWord>
      <trackRevisions>false</trackRevisions>
    </reviewItem>
    <reviewItem>
      <errorID>7482e416-6669-44f1-a176-0a5d3dd3a326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3D2BE9B7</paraID>
      <start>0</start>
      <end>2</end>
      <status>modified</status>
      <modifiedWord>1.</modifiedWord>
      <trackRevisions>false</trackRevisions>
    </reviewItem>
    <reviewItem>
      <errorID>15da90d7-1d98-4797-b465-0d2567ebc871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2D4A497E</paraID>
      <start>0</start>
      <end>2</end>
      <status>modified</status>
      <modifiedWord>2.</modifiedWord>
      <trackRevisions>false</trackRevisions>
    </reviewItem>
    <reviewItem>
      <errorID>d9eacb3d-90d3-4a45-978a-12d96c15cfb6</errorID>
      <errorWord>超</errorWord>
      <group>L1_Word</group>
      <groupName>字词问题</groupName>
      <ability>L2_Typo</ability>
      <abilityName>字词错误</abilityName>
      <candidateList>
        <item>超过</item>
      </candidateList>
      <explain/>
      <paraID>3C66DCEB</paraID>
      <start>6</start>
      <end>8</end>
      <status>modified</status>
      <modifiedWord>超过</modifiedWord>
      <trackRevisions>false</trackRevisions>
    </reviewItem>
    <reviewItem>
      <errorID>e3d3f76a-a00d-4d1e-8426-986962a68091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5135FE55</paraID>
      <start>0</start>
      <end>2</end>
      <status>modified</status>
      <modifiedWord>3.</modifiedWord>
      <trackRevisions>false</trackRevisions>
    </reviewItem>
    <reviewItem>
      <errorID>a1fbe16f-30fd-4e4d-b50d-248cb3d5ab91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70810B3</paraID>
      <start>0</start>
      <end>2</end>
      <status>modified</status>
      <modifiedWord>1.</modifiedWord>
      <trackRevisions>false</trackRevisions>
    </reviewItem>
    <reviewItem>
      <errorID>596e1833-92b2-4952-a06d-769b708c7529</errorID>
      <errorWord>法律、法规</errorWord>
      <group>L1_Word</group>
      <groupName>字词问题</groupName>
      <ability>L2_Typo</ability>
      <abilityName>字词错误</abilityName>
      <candidateList>
        <item>法律法规</item>
      </candidateList>
      <explain/>
      <paraID> 70810B3</paraID>
      <start>11</start>
      <end>15</end>
      <status>modified</status>
      <modifiedWord>法律法规</modifiedWord>
      <trackRevisions>false</trackRevisions>
    </reviewItem>
    <reviewItem>
      <errorID>c8fae1a4-117d-4ed3-a4e1-4a58251d4335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5B756051</paraID>
      <start>0</start>
      <end>2</end>
      <status>modified</status>
      <modifiedWord>2.</modifiedWord>
      <trackRevisions>false</trackRevisions>
    </reviewItem>
    <reviewItem>
      <errorID>d0208a68-5067-4235-9290-b678cf61b5d1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28579AF1</paraID>
      <start>0</start>
      <end>2</end>
      <status>modified</status>
      <modifiedWord>3.</modifiedWord>
      <trackRevisions>false</trackRevisions>
    </reviewItem>
    <reviewItem>
      <errorID>ab37d30a-2cb5-4ded-9b8b-ee48ce0ad920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4D86032C</paraID>
      <start>0</start>
      <end>2</end>
      <status>modified</status>
      <modifiedWord>4.</modifiedWord>
      <trackRevisions>false</trackRevisions>
    </reviewItem>
    <reviewItem>
      <errorID>5476d5cc-8184-4bb1-a4f8-4c2f948bd944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29349F14</paraID>
      <start>0</start>
      <end>2</end>
      <status>modified</status>
      <modifiedWord>5.</modifiedWord>
      <trackRevisions>false</trackRevisions>
    </reviewItem>
    <reviewItem>
      <errorID>a03b8f0d-50cb-47d6-a2d2-4d6411acc54c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1D359B12</paraID>
      <start>0</start>
      <end>2</end>
      <status>modified</status>
      <modifiedWord>1.</modifiedWord>
      <trackRevisions>false</trackRevisions>
    </reviewItem>
    <reviewItem>
      <errorID>c3241eb1-5d7a-4d11-9e78-56b83b1b43bc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2C8ACBF2</paraID>
      <start>0</start>
      <end>2</end>
      <status>modified</status>
      <modifiedWord>2.</modifiedWord>
      <trackRevisions>false</trackRevisions>
    </reviewItem>
    <reviewItem>
      <errorID>38891bae-fec4-470b-b67a-c811c55da20d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2887338F</paraID>
      <start>0</start>
      <end>2</end>
      <status>modified</status>
      <modifiedWord>3.</modifiedWord>
      <trackRevisions>false</trackRevisions>
    </reviewItem>
    <reviewItem>
      <errorID>778a7572-12a4-4c56-9ead-e4e8f5f1f01c</errorID>
      <errorWord>临近</errorWord>
      <group>L1_Word</group>
      <groupName>字词问题</groupName>
      <ability>L2_Typo</ability>
      <abilityName>字词错误</abilityName>
      <candidateList>
        <item>邻近</item>
      </candidateList>
      <explain>存在发音相同字词的误用。</explain>
      <paraID>1253A4E7</paraID>
      <start>34</start>
      <end>36</end>
      <status>modified</status>
      <modifiedWord>邻近</modifiedWord>
      <trackRevisions>false</trackRevisions>
    </reviewItem>
    <reviewItem>
      <errorID>a00176ae-5af7-434a-b079-45f4d39d5d24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1439811C</paraID>
      <start>0</start>
      <end>2</end>
      <status>modified</status>
      <modifiedWord>1.</modifiedWord>
      <trackRevisions>false</trackRevisions>
    </reviewItem>
    <reviewItem>
      <errorID>e5a1b6d4-1522-4bb5-98cf-ca5f04414eec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545BC04</paraID>
      <start>0</start>
      <end>2</end>
      <status>modified</status>
      <modifiedWord>2.</modifiedWord>
      <trackRevisions>false</trackRevisions>
    </reviewItem>
    <reviewItem>
      <errorID>1f730348-bf18-4793-9aff-2fa33564635a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5F4AA4EA</paraID>
      <start>0</start>
      <end>2</end>
      <status>modified</status>
      <modifiedWord>3.</modifiedWord>
      <trackRevisions>false</trackRevisions>
    </reviewItem>
    <reviewItem>
      <errorID>390faeb1-6bfa-4b2d-bf97-b760719f0980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4DA59F71</paraID>
      <start>0</start>
      <end>2</end>
      <status>modified</status>
      <modifiedWord>4.</modifiedWord>
      <trackRevisions>false</trackRevisions>
    </reviewItem>
    <reviewItem>
      <errorID>7c647909-ea50-47be-9fe5-dc7e48b5605d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65E2843F</paraID>
      <start>0</start>
      <end>2</end>
      <status>modified</status>
      <modifiedWord>5.</modifiedWord>
      <trackRevisions>false</trackRevisions>
    </reviewItem>
    <reviewItem>
      <errorID>73a5ad99-effa-4778-a7d6-2a8a0bfe60f4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3DF848B1</paraID>
      <start>0</start>
      <end>2</end>
      <status>modified</status>
      <modifiedWord>6.</modifiedWord>
      <trackRevisions>false</trackRevisions>
    </reviewItem>
    <reviewItem>
      <errorID>095ce5a8-4fea-4e24-9ffa-08293402beee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7D68225E</paraID>
      <start>0</start>
      <end>2</end>
      <status>modified</status>
      <modifiedWord>1.</modifiedWord>
      <trackRevisions>false</trackRevisions>
    </reviewItem>
    <reviewItem>
      <errorID>47e43707-70c1-4319-a5d7-5c88c92a887c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1EFB705A</paraID>
      <start>0</start>
      <end>2</end>
      <status>modified</status>
      <modifiedWord>2.</modifiedWord>
      <trackRevisions>false</trackRevisions>
    </reviewItem>
    <reviewItem>
      <errorID>489cfa2b-910e-4c33-bf12-54ae044b8285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2F11FE72</paraID>
      <start>0</start>
      <end>2</end>
      <status>modified</status>
      <modifiedWord>3.</modifiedWord>
      <trackRevisions>false</trackRevisions>
    </reviewItem>
    <reviewItem>
      <errorID>aef95a57-356a-4539-b494-5063396c9912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415B8E61</paraID>
      <start>0</start>
      <end>2</end>
      <status>modified</status>
      <modifiedWord>1.</modifiedWord>
      <trackRevisions>false</trackRevisions>
    </reviewItem>
    <reviewItem>
      <errorID>4a6664f5-1644-4d02-b2b5-83583ad4412e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7071E7B1</paraID>
      <start>0</start>
      <end>2</end>
      <status>modified</status>
      <modifiedWord>2.</modifiedWord>
      <trackRevisions>false</trackRevisions>
    </reviewItem>
    <reviewItem>
      <errorID>c8deb537-d2d2-4a0a-9ea0-33562883d47c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5CD263F1</paraID>
      <start>0</start>
      <end>2</end>
      <status>modified</status>
      <modifiedWord>3.</modifiedWord>
      <trackRevisions>false</trackRevisions>
    </reviewItem>
    <reviewItem>
      <errorID>b629bbe5-8d33-4ea4-84ba-d1b0cae4962c</errorID>
      <errorWord>如果以</errorWord>
      <group>L1_Word</group>
      <groupName>字词问题</groupName>
      <ability>L2_Typo</ability>
      <abilityName>字词错误</abilityName>
      <candidateList>
        <item>如果</item>
      </candidateList>
      <explain>〈连〉表示假设：你～有困难，我可以帮助你。</explain>
      <paraID>5CD263F1</paraID>
      <start>32</start>
      <end>34</end>
      <status>modified</status>
      <modifiedWord>如果</modifiedWord>
      <trackRevisions>false</trackRevisions>
    </reviewItem>
    <reviewItem>
      <errorID>d524c586-86ab-4b00-b833-de29ee8ad498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5157C9B1</paraID>
      <start>0</start>
      <end>2</end>
      <status>modified</status>
      <modifiedWord>1.</modifiedWord>
      <trackRevisions>false</trackRevisions>
    </reviewItem>
    <reviewItem>
      <errorID>de0a4123-60bc-4130-8e1d-16955ae0826e</errorID>
      <errorWord>[2014]216号</errorWord>
      <group>L1_Knowledge</group>
      <groupName>知识性问题</groupName>
      <ability>L2_Knowledge</ability>
      <abilityName>其他知识</abilityName>
      <candidateList>
        <item>〔2014〕216号</item>
      </candidateList>
      <explain>发文字号格式错误。</explain>
      <paraID>734E3AA1</paraID>
      <start>42</start>
      <end>52</end>
      <status>modified</status>
      <modifiedWord>〔2014〕216号</modifiedWord>
      <trackRevisions>false</trackRevisions>
    </reviewItem>
    <reviewItem>
      <errorID>411ebb64-994d-45ab-8ad0-f6d90b32bea8</errorID>
      <errorWord>(</errorWord>
      <group>L1_Format</group>
      <groupName>格式问题</groupName>
      <ability>L2_HalfPunc</ability>
      <abilityName>全半角检查</abilityName>
      <candidateList>
        <item>（</item>
      </candidateList>
      <explain>文本全半角错误。</explain>
      <paraID>734E3AA1</paraID>
      <start>66</start>
      <end>67</end>
      <status>modified</status>
      <modifiedWord>（</modifiedWord>
      <trackRevisions>false</trackRevisions>
    </reviewItem>
    <reviewItem>
      <errorID>2f5a50ee-bc7c-43b4-9853-2a19f5afcc5b</errorID>
      <errorWord>)</errorWord>
      <group>L1_Format</group>
      <groupName>格式问题</groupName>
      <ability>L2_HalfPunc</ability>
      <abilityName>全半角检查</abilityName>
      <candidateList>
        <item>）</item>
      </candidateList>
      <explain>文本全半角错误。</explain>
      <paraID>734E3AA1</paraID>
      <start>72</start>
      <end>73</end>
      <status>modified</status>
      <modifiedWord>）</modifiedWord>
      <trackRevisions>false</trackRevisions>
    </reviewItem>
    <reviewItem>
      <errorID>d574dee6-fbfc-468a-9eb0-92d39bf2a50d</errorID>
      <errorWord>；；</errorWord>
      <group>L1_Punc</group>
      <groupName>标点问题</groupName>
      <ability>L2_Punc</ability>
      <abilityName>标点符号检查</abilityName>
      <candidateList>
        <item>；</item>
      </candidateList>
      <explain/>
      <paraID>1B2C261B</paraID>
      <start>25</start>
      <end>26</end>
      <status>modified</status>
      <modifiedWord>；</modifiedWord>
      <trackRevisions>false</trackRevisions>
    </reviewItem>
    <reviewItem>
      <errorID>65031e40-c959-4c91-99f6-d21d319a0a92</errorID>
      <errorWord>其他的</errorWord>
      <group>L1_Word</group>
      <groupName>字词问题</groupName>
      <ability>L2_Typo</ability>
      <abilityName>字词错误</abilityName>
      <candidateList>
        <item>其他</item>
      </candidateList>
      <explain>〈代〉指示代词。别的：今天的文娱晚会，除了京剧、曲艺以外，还有～精彩节目。</explain>
      <paraID>22803A00</paraID>
      <start>4</start>
      <end>6</end>
      <status>modified</status>
      <modifiedWord>其他</modifiedWord>
      <trackRevisions>false</trackRevisions>
    </reviewItem>
    <reviewItem>
      <errorID>2ee671a7-4591-466f-97f7-90a7b6e98038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2C3DDCA1</paraID>
      <start>0</start>
      <end>2</end>
      <status>modified</status>
      <modifiedWord>2.</modifiedWord>
      <trackRevisions>false</trackRevisions>
    </reviewItem>
    <reviewItem>
      <errorID>f014824a-41f6-4638-bb09-b763aacce02f</errorID>
      <errorWord>:</errorWord>
      <group>L1_Format</group>
      <groupName>格式问题</groupName>
      <ability>L2_HalfPunc</ability>
      <abilityName>全半角检查</abilityName>
      <candidateList>
        <item>：</item>
      </candidateList>
      <explain>文本全半角错误。</explain>
      <paraID>2C3DDCA1</paraID>
      <start>13</start>
      <end>14</end>
      <status>modified</status>
      <modifiedWord>：</modifiedWord>
      <trackRevisions>false</trackRevisions>
    </reviewItem>
    <reviewItem>
      <errorID>4923971d-ca32-4c23-8e39-5081452c01c2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237BE2</paraID>
      <start>0</start>
      <end>2</end>
      <status>modified</status>
      <modifiedWord>1.</modifiedWord>
      <trackRevisions>false</trackRevisions>
    </reviewItem>
    <reviewItem>
      <errorID>13689085-9798-47a1-ba89-82c6df4be958</errorID>
      <errorWord>做</errorWord>
      <group>L1_Word</group>
      <groupName>字词问题</groupName>
      <ability>L2_Typo</ability>
      <abilityName>字词错误</abilityName>
      <candidateList>
        <item>作</item>
      </candidateList>
      <explain>❶起：振～｜日出而～｜一鼓～气｜枪声大～。❷〈动〉从事某种活动：～孽｜～报告｜自～自受。❸〈动〉写作：著～｜～曲｜～书（写信）。❹作品：佳～｜杰～｜成功之～。❺装：～态｜装模～样。❻〈动〉当成；作为：～保｜～废｜认贼～父。❼发作：～呕｜～怪。</explain>
      <paraID>  237BE2</paraID>
      <start>23</start>
      <end>24</end>
      <status>modified</status>
      <modifiedWord>作</modifiedWord>
      <trackRevisions>false</trackRevisions>
    </reviewItem>
    <reviewItem>
      <errorID>1abd251b-8495-4a93-8662-25dd72e3e4c0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6C5435A3</paraID>
      <start>0</start>
      <end>2</end>
      <status>modified</status>
      <modifiedWord>2.</modifiedWord>
      <trackRevisions>false</trackRevisions>
    </reviewItem>
    <reviewItem>
      <errorID>67b84f96-edc3-4bc6-9efb-b1af3a46baa7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759A9251</paraID>
      <start>0</start>
      <end>2</end>
      <status>modified</status>
      <modifiedWord>3.</modifiedWord>
      <trackRevisions>false</trackRevisions>
    </reviewItem>
    <reviewItem>
      <errorID>1f88debe-7a83-41f4-8ade-3fbb3a919c69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45EC2F6D</paraID>
      <start>0</start>
      <end>2</end>
      <status>modified</status>
      <modifiedWord>4.</modifiedWord>
      <trackRevisions>false</trackRevisions>
    </reviewItem>
    <reviewItem>
      <errorID>1672f151-c36e-4c04-b835-12e856be32b7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10E44822</paraID>
      <start>0</start>
      <end>2</end>
      <status>modified</status>
      <modifiedWord>5.</modifiedWord>
      <trackRevisions>false</trackRevisions>
    </reviewItem>
    <reviewItem>
      <errorID>1b8da000-59b3-4881-87d6-b8cdf16da19f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20B00A88</paraID>
      <start>0</start>
      <end>2</end>
      <status>modified</status>
      <modifiedWord>6.</modifiedWord>
      <trackRevisions>false</trackRevisions>
    </reviewItem>
    <reviewItem>
      <errorID>fd7c03e1-4432-48b7-a144-93508e3a647e</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D7795B4</paraID>
      <start>0</start>
      <end>3</end>
      <status>modified</status>
      <modifiedWord>12.</modifiedWord>
      <trackRevisions>false</trackRevisions>
    </reviewItem>
    <reviewItem>
      <errorID>d3da205d-8aac-4f4a-8226-c26e0f5f9832</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3FB6D0DD</paraID>
      <start>0</start>
      <end>3</end>
      <status>modified</status>
      <modifiedWord>13.</modifiedWord>
      <trackRevisions>false</trackRevisions>
    </reviewItem>
    <reviewItem>
      <errorID>042cd6cc-e1ae-4f10-a903-4e931ddbfd8b</errorID>
      <errorWord>返工到</errorWord>
      <group>L1_Word</group>
      <groupName>字词问题</groupName>
      <ability>L2_Typo</ability>
      <abilityName>字词错误</abilityName>
      <candidateList>
        <item>返工</item>
      </candidateList>
      <explain/>
      <paraID>3FB6D0DD</paraID>
      <start>34</start>
      <end>36</end>
      <status>modified</status>
      <modifiedWord>返工</modifiedWord>
      <trackRevisions>false</trackRevisions>
    </reviewItem>
    <reviewItem>
      <errorID>741c4c47-9db5-4e64-b111-66453e75fc93</errorID>
      <errorWord>号</errorWord>
      <group>L1_Word</group>
      <groupName>字词问题</groupName>
      <ability>L2_Typo</ability>
      <abilityName>字词错误</abilityName>
      <candidateList>
        <item/>
      </candidateList>
      <explain/>
      <paraID>5A43A00B</paraID>
      <start>23</start>
      <end>23</end>
      <status>modified</status>
      <modifiedWord/>
      <trackRevisions>false</trackRevisions>
    </reviewItem>
    <reviewItem>
      <errorID>5472b1e6-d0ea-4a03-a3a1-de5b241be7df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4307E077</paraID>
      <start>0</start>
      <end>2</end>
      <status>modified</status>
      <modifiedWord>1.</modifiedWord>
      <trackRevisions>false</trackRevisions>
    </reviewItem>
    <reviewItem>
      <errorID>8b53c5ee-a80a-4fee-9b32-8e899d68be49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203B10DF</paraID>
      <start>0</start>
      <end>2</end>
      <status>modified</status>
      <modifiedWord>2.</modifiedWord>
      <trackRevisions>false</trackRevisions>
    </reviewItem>
    <reviewItem>
      <errorID>3594528b-1ae6-4046-b888-5ab204326672</errorID>
      <errorWord>其它</errorWord>
      <group>L1_Word</group>
      <groupName>字词问题</groupName>
      <ability>L2_Alias</ability>
      <abilityName>也作/曾用词</abilityName>
      <candidateList>
        <item>其他</item>
      </candidateList>
      <explain>词汇[其它]为不规范表述或旧称，其规范书面表述为[其他]。</explain>
      <paraID>2E181BD2</paraID>
      <start>25</start>
      <end>27</end>
      <status>modified</status>
      <modifiedWord>其他</modifiedWord>
      <trackRevisions>false</trackRevisions>
    </reviewItem>
    <reviewItem>
      <errorID>55d90d6a-6c28-45ee-b574-5acf9a0c4976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2CEC666D</paraID>
      <start>0</start>
      <end>2</end>
      <status>modified</status>
      <modifiedWord>3.</modifiedWord>
      <trackRevisions>false</trackRevisions>
    </reviewItem>
    <reviewItem>
      <errorID>c1ecfa97-5249-442e-8966-85e358587e0e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42224DD</paraID>
      <start>0</start>
      <end>2</end>
      <status>modified</status>
      <modifiedWord>4.</modifiedWord>
      <trackRevisions>false</trackRevisions>
    </reviewItem>
    <reviewItem>
      <errorID>55c4cd14-e682-4418-a560-637cde69dfa2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2CECEDC8</paraID>
      <start>0</start>
      <end>2</end>
      <status>modified</status>
      <modifiedWord>5.</modifiedWord>
      <trackRevisions>false</trackRevisions>
    </reviewItem>
    <reviewItem>
      <errorID>9d42d0e8-45fd-486c-9bf2-0011f8bc6cb6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186ACDAD</paraID>
      <start>0</start>
      <end>2</end>
      <status>modified</status>
      <modifiedWord>6.</modifiedWord>
      <trackRevisions>false</trackRevisions>
    </reviewItem>
    <reviewItem>
      <errorID>2d652348-e7c9-4813-92f5-49bd644e1bd8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2EEC961B</paraID>
      <start>0</start>
      <end>2</end>
      <status>modified</status>
      <modifiedWord>1.</modifiedWord>
      <trackRevisions>false</trackRevisions>
    </reviewItem>
    <reviewItem>
      <errorID>c57dd4fc-964b-4549-98fc-6a988ad974f8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45475C61</paraID>
      <start>0</start>
      <end>2</end>
      <status>modified</status>
      <modifiedWord>2.</modifiedWord>
      <trackRevisions>false</trackRevisions>
    </reviewItem>
    <reviewItem>
      <errorID>b1db04e6-6c68-4c61-bfb3-03bed6350ccd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5DAFD585</paraID>
      <start>0</start>
      <end>2</end>
      <status>modified</status>
      <modifiedWord>3.</modifiedWord>
      <trackRevisions>false</trackRevisions>
    </reviewItem>
    <reviewItem>
      <errorID>eaad2583-93f1-4682-afda-a5610af7e080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89B0E7C</paraID>
      <start>0</start>
      <end>2</end>
      <status>modified</status>
      <modifiedWord>1.</modifiedWord>
      <trackRevisions>false</trackRevisions>
    </reviewItem>
    <reviewItem>
      <errorID>5ea72edf-c978-4852-ae28-8239b77326da</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 89B0E7C</paraID>
      <start>36</start>
      <end>37</end>
      <status>modified</status>
      <modifiedWord>地</modifiedWord>
      <trackRevisions>false</trackRevisions>
    </reviewItem>
    <reviewItem>
      <errorID>12bd5b8e-7509-4b81-93fe-6ec3184249af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3F876D6F</paraID>
      <start>0</start>
      <end>2</end>
      <status>modified</status>
      <modifiedWord>2.</modifiedWord>
      <trackRevisions>false</trackRevisions>
    </reviewItem>
    <reviewItem>
      <errorID>e0c7c5ed-3a62-4c14-9d05-3357cf677689</errorID>
      <errorWord>文件中</errorWord>
      <group>L1_Word</group>
      <groupName>字词问题</groupName>
      <ability>L2_Typo</ability>
      <abilityName>字词错误</abilityName>
      <candidateList>
        <item>文件</item>
      </candidateList>
      <explain/>
      <paraID>3F876D6F</paraID>
      <start>8</start>
      <end>10</end>
      <status>modified</status>
      <modifiedWord>文件</modifiedWord>
      <trackRevisions>false</trackRevisions>
    </reviewItem>
    <reviewItem>
      <errorID>c4549631-b557-44e8-b99e-2cdc7ba6a125</errorID>
      <errorWord>如有</errorWord>
      <group>L1_Word</group>
      <groupName>字词问题</groupName>
      <ability>L2_Typo</ability>
      <abilityName>字词错误</abilityName>
      <candidateList>
        <item>如</item>
      </candidateList>
      <explain/>
      <paraID>3F876D6F</paraID>
      <start>24</start>
      <end>25</end>
      <status>modified</status>
      <modifiedWord>如</modifiedWord>
      <trackRevisions>false</trackRevisions>
    </reviewItem>
    <reviewItem>
      <errorID>8e21df1a-0f60-4311-898a-7be817dd4f63</errorID>
      <errorWord>价</errorWord>
      <group>L1_Word</group>
      <groupName>字词问题</groupName>
      <ability>L2_Typo</ability>
      <abilityName>字词错误</abilityName>
      <candidateList>
        <item>价格</item>
      </candidateList>
      <explain/>
      <paraID> 49D0255</paraID>
      <start>33</start>
      <end>35</end>
      <status>modified</status>
      <modifiedWord>价格</modifiedWord>
      <trackRevisions>false</trackRevisions>
    </reviewItem>
    <reviewItem>
      <errorID>80b246ab-9bf9-437b-b3d5-3da70e75d4c9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23AAE171</paraID>
      <start>0</start>
      <end>2</end>
      <status>modified</status>
      <modifiedWord>1.</modifiedWord>
      <trackRevisions>false</trackRevisions>
    </reviewItem>
    <reviewItem>
      <errorID>933b6fc0-fc7a-4c3b-8501-1bd4c3e4673a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6D978211</paraID>
      <start>0</start>
      <end>2</end>
      <status>modified</status>
      <modifiedWord>2.</modifiedWord>
      <trackRevisions>false</trackRevisions>
    </reviewItem>
    <reviewItem>
      <errorID>8932d028-ad81-46ea-8f7d-f95a3a33ceda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20BAE88B</paraID>
      <start>0</start>
      <end>2</end>
      <status>modified</status>
      <modifiedWord>1.</modifiedWord>
      <trackRevisions>false</trackRevisions>
    </reviewItem>
    <reviewItem>
      <errorID>15d04bf4-f60d-4277-b7f6-c0ac3db50e72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3D77DE95</paraID>
      <start>0</start>
      <end>2</end>
      <status>modified</status>
      <modifiedWord>2.</modifiedWord>
      <trackRevisions>false</trackRevisions>
    </reviewItem>
    <reviewItem>
      <errorID>9ed88572-191f-45ce-aeb8-42d325c27955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14DB550F</paraID>
      <start>0</start>
      <end>2</end>
      <status>modified</status>
      <modifiedWord>1.</modifiedWord>
      <trackRevisions>false</trackRevisions>
    </reviewItem>
    <reviewItem>
      <errorID>090fbf4e-6b54-4289-bed6-fdf55f15e7d8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3D5AEB01</paraID>
      <start>0</start>
      <end>2</end>
      <status>modified</status>
      <modifiedWord>2.</modifiedWord>
      <trackRevisions>false</trackRevisions>
    </reviewItem>
    <reviewItem>
      <errorID>9d349a06-b1c5-409c-b7bc-59809a291ac6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3EAC05AE</paraID>
      <start>0</start>
      <end>2</end>
      <status>modified</status>
      <modifiedWord>3.</modifiedWord>
      <trackRevisions>false</trackRevisions>
    </reviewItem>
    <reviewItem>
      <errorID>aa6d1e03-7dd0-4fd9-9864-b8d18f88cde8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6862CBD6</paraID>
      <start>0</start>
      <end>2</end>
      <status>modified</status>
      <modifiedWord>4.</modifiedWord>
      <trackRevisions>false</trackRevisions>
    </reviewItem>
    <reviewItem>
      <errorID>d211624d-c28d-494c-8616-b10cfe628548</errorID>
      <errorWord>其它</errorWord>
      <group>L1_Word</group>
      <groupName>字词问题</groupName>
      <ability>L2_Alias</ability>
      <abilityName>也作/曾用词</abilityName>
      <candidateList>
        <item>其他</item>
      </candidateList>
      <explain>词汇[其它]为不规范表述或旧称，其规范书面表述为[其他]。</explain>
      <paraID>3132B29A</paraID>
      <start>2</start>
      <end>4</end>
      <status>modified</status>
      <modifiedWord>其他</modifiedWord>
      <trackRevisions>false</trackRevisions>
    </reviewItem>
    <reviewItem>
      <errorID>d004bb52-0bb9-463a-b00a-2f20c0758542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FA79F8</paraID>
      <start>0</start>
      <end>2</end>
      <status>modified</status>
      <modifiedWord>1.</modifiedWord>
      <trackRevisions>false</trackRevisions>
    </reviewItem>
    <reviewItem>
      <errorID>3d743c74-6ebe-476a-807b-e692cee3f282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2425BF2A</paraID>
      <start>0</start>
      <end>2</end>
      <status>modified</status>
      <modifiedWord>2.</modifiedWord>
      <trackRevisions>false</trackRevisions>
    </reviewItem>
    <reviewItem>
      <errorID>cb56c287-42f9-4fbc-9894-050f716b5ba2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1C782765</paraID>
      <start>0</start>
      <end>2</end>
      <status>modified</status>
      <modifiedWord>3.</modifiedWord>
      <trackRevisions>false</trackRevisions>
    </reviewItem>
    <reviewItem>
      <errorID>cc42e416-8d43-4f5e-9804-bceaf75c23d7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389A5E77</paraID>
      <start>0</start>
      <end>2</end>
      <status>modified</status>
      <modifiedWord>4.</modifiedWord>
      <trackRevisions>false</trackRevisions>
    </reviewItem>
    <reviewItem>
      <errorID>b0703196-13a0-4a99-a43f-43702c727195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7AD9555</paraID>
      <start>0</start>
      <end>2</end>
      <status>modified</status>
      <modifiedWord>1.</modifiedWord>
      <trackRevisions>false</trackRevisions>
    </reviewItem>
    <reviewItem>
      <errorID>c387bddd-f968-46f5-ba44-f0ab923f97d8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2946800C</paraID>
      <start>0</start>
      <end>2</end>
      <status>modified</status>
      <modifiedWord>2.</modifiedWord>
      <trackRevisions>false</trackRevisions>
    </reviewItem>
    <reviewItem>
      <errorID>028b18f5-7286-4dc8-b724-bc1a33473317</errorID>
      <errorWord>其同</errorWord>
      <group>L1_Word</group>
      <groupName>字词问题</groupName>
      <ability>L2_Typo</ability>
      <abilityName>字词错误</abilityName>
      <candidateList>
        <item>其他</item>
      </candidateList>
      <explain>〈代〉指示代词。别的：今天的文娱晚会，除了京剧、曲艺以外，还有～精彩节目。</explain>
      <paraID>10AB1F9C</paraID>
      <start>23</start>
      <end>25</end>
      <status>modified</status>
      <modifiedWord>其他</modifiedWord>
      <trackRevisions>false</trackRevisions>
    </reviewItem>
    <reviewItem>
      <errorID>9c57aa6f-900d-458e-932e-daa807bef905</errorID>
      <errorWord>法律、法规</errorWord>
      <group>L1_Word</group>
      <groupName>字词问题</groupName>
      <ability>L2_Typo</ability>
      <abilityName>字词错误</abilityName>
      <candidateList>
        <item>法律法规</item>
      </candidateList>
      <explain/>
      <paraID>10AB1F9C</paraID>
      <start>27</start>
      <end>31</end>
      <status>modified</status>
      <modifiedWord>法律法规</modifiedWord>
      <trackRevisions>false</trackRevisions>
    </reviewItem>
    <reviewItem>
      <errorID>b0160d3b-c488-43fa-8463-2321ce038e15</errorID>
      <errorWord>(</errorWord>
      <group>L1_Format</group>
      <groupName>格式问题</groupName>
      <ability>L2_HalfPunc</ability>
      <abilityName>全半角检查</abilityName>
      <candidateList>
        <item>（</item>
      </candidateList>
      <explain>文本全半角错误。</explain>
      <paraID>5E41CB89</paraID>
      <start>3</start>
      <end>4</end>
      <status>modified</status>
      <modifiedWord>（</modifiedWord>
      <trackRevisions>false</trackRevisions>
    </reviewItem>
    <reviewItem>
      <errorID>35bd5024-dd31-4151-97bb-b9a65b554da8</errorID>
      <errorWord>)</errorWord>
      <group>L1_Format</group>
      <groupName>格式问题</groupName>
      <ability>L2_HalfPunc</ability>
      <abilityName>全半角检查</abilityName>
      <candidateList>
        <item>）</item>
      </candidateList>
      <explain>文本全半角错误。</explain>
      <paraID>5E41CB89</paraID>
      <start>6</start>
      <end>7</end>
      <status>modified</status>
      <modifiedWord>）</modifiedWord>
      <trackRevisions>false</trackRevisions>
    </reviewItem>
    <reviewItem>
      <errorID>d322c356-b8a1-41a9-a0ed-fc99aa5bd6d0</errorID>
      <errorWord>:</errorWord>
      <group>L1_Format</group>
      <groupName>格式问题</groupName>
      <ability>L2_HalfPunc</ability>
      <abilityName>全半角检查</abilityName>
      <candidateList>
        <item>：</item>
      </candidateList>
      <explain>文本全半角错误。</explain>
      <paraID>7902FADC</paraID>
      <start>2</start>
      <end>3</end>
      <status>modified</status>
      <modifiedWord>：</modifiedWord>
      <trackRevisions>false</trackRevisions>
    </reviewItem>
    <reviewItem>
      <errorID>96af79fa-6092-47c8-ae02-f2260a56c55f</errorID>
      <errorWord>(</errorWord>
      <group>L1_Format</group>
      <groupName>格式问题</groupName>
      <ability>L2_HalfPunc</ability>
      <abilityName>全半角检查</abilityName>
      <candidateList>
        <item>（</item>
      </candidateList>
      <explain>文本全半角错误。</explain>
      <paraID>7902FADC</paraID>
      <start>4</start>
      <end>5</end>
      <status>modified</status>
      <modifiedWord>（</modifiedWord>
      <trackRevisions>false</trackRevisions>
    </reviewItem>
    <reviewItem>
      <errorID>8def3c63-0a16-4e5f-b2e1-6d186c734bb8</errorID>
      <errorWord>)</errorWord>
      <group>L1_Format</group>
      <groupName>格式问题</groupName>
      <ability>L2_HalfPunc</ability>
      <abilityName>全半角检查</abilityName>
      <candidateList>
        <item>）</item>
      </candidateList>
      <explain>文本全半角错误。</explain>
      <paraID>7902FADC</paraID>
      <start>7</start>
      <end>8</end>
      <status>modified</status>
      <modifiedWord>）</modifiedWord>
      <trackRevisions>false</trackRevisions>
    </reviewItem>
    <reviewItem>
      <errorID>b5539900-390c-4022-80c5-0d19dd65fd3c</errorID>
      <errorWord>(</errorWord>
      <group>L1_Format</group>
      <groupName>格式问题</groupName>
      <ability>L2_HalfPunc</ability>
      <abilityName>全半角检查</abilityName>
      <candidateList>
        <item>（</item>
      </candidateList>
      <explain>文本全半角错误。</explain>
      <paraID>4341BF11</paraID>
      <start>0</start>
      <end>1</end>
      <status>modified</status>
      <modifiedWord>（</modifiedWord>
      <trackRevisions>false</trackRevisions>
    </reviewItem>
    <reviewItem>
      <errorID>6312dc14-f088-4400-9f58-15ce933959f3</errorID>
      <errorWord>)</errorWord>
      <group>L1_Format</group>
      <groupName>格式问题</groupName>
      <ability>L2_HalfPunc</ability>
      <abilityName>全半角检查</abilityName>
      <candidateList>
        <item>）</item>
      </candidateList>
      <explain>文本全半角错误。</explain>
      <paraID>4341BF11</paraID>
      <start>3</start>
      <end>4</end>
      <status>modified</status>
      <modifiedWord>）</modifiedWord>
      <trackRevisions>false</trackRevisions>
    </reviewItem>
    <reviewItem>
      <errorID>025050d7-e48c-4d6c-8a3c-6e9c16b3fc03</errorID>
      <errorWord>(</errorWord>
      <group>L1_Format</group>
      <groupName>格式问题</groupName>
      <ability>L2_HalfPunc</ability>
      <abilityName>全半角检查</abilityName>
      <candidateList>
        <item>（</item>
      </candidateList>
      <explain>文本全半角错误。</explain>
      <paraID>402D9E9E</paraID>
      <start>0</start>
      <end>1</end>
      <status>modified</status>
      <modifiedWord>（</modifiedWord>
      <trackRevisions>false</trackRevisions>
    </reviewItem>
    <reviewItem>
      <errorID>ad22cc52-1033-4989-82de-77b84d3979a7</errorID>
      <errorWord>)</errorWord>
      <group>L1_Format</group>
      <groupName>格式问题</groupName>
      <ability>L2_HalfPunc</ability>
      <abilityName>全半角检查</abilityName>
      <candidateList>
        <item>）</item>
      </candidateList>
      <explain>文本全半角错误。</explain>
      <paraID>402D9E9E</paraID>
      <start>3</start>
      <end>4</end>
      <status>modified</status>
      <modifiedWord>）</modifiedWord>
      <trackRevisions>false</trackRevisions>
    </reviewItem>
    <reviewItem>
      <errorID>37785f84-7047-4cfc-ae9f-8115475507af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5AE754DC</paraID>
      <start>0</start>
      <end>2</end>
      <status>modified</status>
      <modifiedWord>1.</modifiedWord>
      <trackRevisions>false</trackRevisions>
    </reviewItem>
    <reviewItem>
      <errorID>da0ee80d-b633-43c0-9c82-1b944cdf4505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1D5FE12B</paraID>
      <start>0</start>
      <end>2</end>
      <status>modified</status>
      <modifiedWord>2.</modifiedWord>
      <trackRevisions>false</trackRevisions>
    </reviewItem>
    <reviewItem>
      <errorID>d8886887-91a9-428b-ae3f-0781bc194798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3321060</paraID>
      <start>0</start>
      <end>2</end>
      <status>modified</status>
      <modifiedWord>3.</modifiedWord>
      <trackRevisions>false</trackRevisions>
    </reviewItem>
    <reviewItem>
      <errorID>2748573d-49fc-4f6c-9843-d4c9e3d8a74e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61C12E73</paraID>
      <start>0</start>
      <end>2</end>
      <status>modified</status>
      <modifiedWord>4.</modifiedWord>
      <trackRevisions>false</trackRevisions>
    </reviewItem>
    <reviewItem>
      <errorID>41949c95-5051-44d3-94dd-e695a9f4b0d5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2087FEE8</paraID>
      <start>0</start>
      <end>2</end>
      <status>modified</status>
      <modifiedWord>5.</modifiedWord>
      <trackRevisions>false</trackRevisions>
    </reviewItem>
    <reviewItem>
      <errorID>c8a04204-a9b3-49e2-8bbc-a89a184a70a0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51359CDC</paraID>
      <start>0</start>
      <end>2</end>
      <status>modified</status>
      <modifiedWord>6.</modifiedWord>
      <trackRevisions>false</trackRevisions>
    </reviewItem>
    <reviewItem>
      <errorID>5906537e-fd7e-4f72-af63-3bebad7e831f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2E9C7AD8</paraID>
      <start>0</start>
      <end>2</end>
      <status>modified</status>
      <modifiedWord>7.</modifiedWord>
      <trackRevisions>false</trackRevisions>
    </reviewItem>
    <reviewItem>
      <errorID>ea4c1d3f-7b23-4054-8d0c-834d01a45902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5C3F37CF</paraID>
      <start>0</start>
      <end>2</end>
      <status>modified</status>
      <modifiedWord>1.</modifiedWord>
      <trackRevisions>false</trackRevisions>
    </reviewItem>
    <reviewItem>
      <errorID>7c441859-8180-4cbd-bd85-61d92070f81d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20B43387</paraID>
      <start>0</start>
      <end>2</end>
      <status>modified</status>
      <modifiedWord>2.</modifiedWord>
      <trackRevisions>false</trackRevisions>
    </reviewItem>
    <reviewItem>
      <errorID>b80dd9c0-2552-441c-9df5-5d17366985a6</errorID>
      <errorWord>(</errorWord>
      <group>L1_Format</group>
      <groupName>格式问题</groupName>
      <ability>L2_HalfPunc</ability>
      <abilityName>全半角检查</abilityName>
      <candidateList>
        <item>（</item>
      </candidateList>
      <explain>文本全半角错误。</explain>
      <paraID>3C299763</paraID>
      <start>64</start>
      <end>65</end>
      <status>modified</status>
      <modifiedWord>（</modifiedWord>
      <trackRevisions>false</trackRevisions>
    </reviewItem>
    <reviewItem>
      <errorID>9c3e5782-a178-483d-af72-2eba1d14bf0b</errorID>
      <errorWord>附样</errorWord>
      <group>L1_Word</group>
      <groupName>字词问题</groupName>
      <ability>L2_Typo</ability>
      <abilityName>字词错误</abilityName>
      <candidateList>
        <item>附件</item>
      </candidateList>
      <explain>存在字形相近字词的误用。</explain>
      <paraID>3C299763</paraID>
      <start>68</start>
      <end>70</end>
      <status>modified</status>
      <modifiedWord>附件</modifiedWord>
      <trackRevisions>false</trackRevisions>
    </reviewItem>
    <reviewItem>
      <errorID>b4c81846-446b-40ba-9ceb-d49cfffa0051</errorID>
      <errorWord>)</errorWord>
      <group>L1_Format</group>
      <groupName>格式问题</groupName>
      <ability>L2_HalfPunc</ability>
      <abilityName>全半角检查</abilityName>
      <candidateList>
        <item>）</item>
      </candidateList>
      <explain>文本全半角错误。</explain>
      <paraID>3C299763</paraID>
      <start>70</start>
      <end>71</end>
      <status>modified</status>
      <modifiedWord>）</modifiedWord>
      <trackRevisions>false</trackRevisions>
    </reviewItem>
    <reviewItem>
      <errorID>3d03c57c-b868-4204-ae01-23d07567888d</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2BDAE10D</paraID>
      <start>0</start>
      <end>2</end>
      <status>modified</status>
      <modifiedWord>b.</modifiedWord>
      <trackRevisions>false</trackRevisions>
    </reviewItem>
    <reviewItem>
      <errorID>17bdae21-592e-49cf-8474-dc96b74fb8f2</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6F875DC</paraID>
      <start>0</start>
      <end>2</end>
      <status>modified</status>
      <modifiedWord>c.</modifiedWord>
      <trackRevisions>false</trackRevisions>
    </reviewItem>
    <reviewItem>
      <errorID>74f99158-1bbc-48f7-99c7-abaea6798e9e</errorID>
      <errorWord>d、</errorWord>
      <group>L1_Format</group>
      <groupName>格式问题</groupName>
      <ability>L2_Ordinal</ability>
      <abilityName>序号格式</abilityName>
      <candidateList>
        <item>d.</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4CE2D00</paraID>
      <start>0</start>
      <end>2</end>
      <status>modified</status>
      <modifiedWord>d.</modifiedWord>
      <trackRevisions>false</trackRevisions>
    </reviewItem>
    <reviewItem>
      <errorID>52e7e1fd-2443-4ead-aead-e1d44fdbf2c7</errorID>
      <errorWord>e、</errorWord>
      <group>L1_Format</group>
      <groupName>格式问题</groupName>
      <ability>L2_Ordinal</ability>
      <abilityName>序号格式</abilityName>
      <candidateList>
        <item>e.</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74A115B0</paraID>
      <start>0</start>
      <end>2</end>
      <status>modified</status>
      <modifiedWord>e.</modifiedWord>
      <trackRevisions>false</trackRevisions>
    </reviewItem>
    <reviewItem>
      <errorID>7fc375d2-6b1a-4a6b-9728-1e7b0a622ee0</errorID>
      <errorWord>件件</errorWord>
      <group>L1_Word</group>
      <groupName>字词问题</groupName>
      <ability>L2_Typo</ability>
      <abilityName>字词错误</abilityName>
      <candidateList>
        <item>件</item>
      </candidateList>
      <explain/>
      <paraID> 54D32CC</paraID>
      <start>35</start>
      <end>36</end>
      <status>modified</status>
      <modifiedWord>件</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73F28E-5DF8-4DAF-BDF4-BF1EE8A74DEF}">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37</Pages>
  <Words>2885</Words>
  <Characters>16445</Characters>
  <Application>Microsoft Office Word</Application>
  <DocSecurity>0</DocSecurity>
  <Lines>137</Lines>
  <Paragraphs>38</Paragraphs>
  <ScaleCrop>false</ScaleCrop>
  <Company>微软中国</Company>
  <LinksUpToDate>false</LinksUpToDate>
  <CharactersWithSpaces>19292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虹</dc:creator>
  <cp:lastModifiedBy>jhdai</cp:lastModifiedBy>
  <cp:revision>36</cp:revision>
  <dcterms:created xsi:type="dcterms:W3CDTF">2025-12-16T07:35:00Z</dcterms:created>
  <dcterms:modified xsi:type="dcterms:W3CDTF">2025-12-26T08:27:00Z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87FD2FB40EBB475588321381803128E2</vt:lpwstr>
  </property>
  <property fmtid="{D5CDD505-2E9C-101B-9397-08002B2CF9AE}" pid="4" name="KSOTemplateDocerSaveRecord">
    <vt:lpwstr>eyJoZGlkIjoiOTMwN2VhNzc3NDQ2NWE3ZGNiNmVlODdmNjVmNGVjMjAiLCJ1c2VySWQiOiIxNzAwOTgyOTM2In0=</vt:lpwstr>
  </property>
</Properties>
</file>