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黑体" w:hAnsi="黑体" w:eastAsia="黑体" w:cs="Times New Roman"/>
          <w:sz w:val="30"/>
          <w:szCs w:val="30"/>
        </w:rPr>
        <w:t>4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pacing w:before="156" w:beforeLines="50" w:line="440" w:lineRule="exact"/>
        <w:jc w:val="center"/>
        <w:rPr>
          <w:rFonts w:ascii="方正小标宋简体" w:hAnsi="方正小标宋简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学年苏州城市学院</w:t>
      </w:r>
    </w:p>
    <w:p>
      <w:pPr>
        <w:spacing w:before="156" w:beforeLines="50" w:line="440" w:lineRule="exact"/>
        <w:jc w:val="center"/>
        <w:rPr>
          <w:rFonts w:ascii="方正小标宋简体" w:hAnsi="方正小标宋简体" w:eastAsia="方正小标宋简体" w:cs="Times New Roman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40"/>
          <w:szCs w:val="40"/>
        </w:rPr>
        <w:t>“优秀团务工作者”申报表</w:t>
      </w:r>
    </w:p>
    <w:p>
      <w:pPr>
        <w:rPr>
          <w:rFonts w:ascii="仿宋_GB2312" w:hAnsi="仿宋_GB2312" w:eastAsia="仿宋_GB2312" w:cs="仿宋_GB2312"/>
          <w:color w:val="000000"/>
          <w:szCs w:val="21"/>
        </w:rPr>
      </w:pPr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77"/>
        <w:gridCol w:w="1001"/>
        <w:gridCol w:w="439"/>
        <w:gridCol w:w="1073"/>
        <w:gridCol w:w="511"/>
        <w:gridCol w:w="117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    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    别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  族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行为学分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Cs w:val="21"/>
              </w:rPr>
              <w:t>况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迹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pacing w:val="-18"/>
                <w:szCs w:val="21"/>
              </w:rPr>
            </w:pP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Cs w:val="21"/>
              </w:rPr>
              <w:t>（8</w:t>
            </w:r>
            <w:r>
              <w:rPr>
                <w:rFonts w:ascii="仿宋_GB2312" w:hAnsi="仿宋_GB2312" w:eastAsia="仿宋_GB2312" w:cs="仿宋_GB2312"/>
                <w:color w:val="000000"/>
                <w:spacing w:val="-18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Cs w:val="21"/>
              </w:rPr>
              <w:t>字以内）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（盖  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校团委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 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                                              年  月  日 </w:t>
            </w: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ascii="仿宋_GB2312" w:hAnsi="仿宋_GB2312" w:eastAsia="仿宋_GB2312" w:cs="仿宋_GB2312"/>
          <w:color w:val="000000"/>
          <w:kern w:val="0"/>
          <w:szCs w:val="21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  <w:r>
        <w:rPr>
          <w:rFonts w:ascii="仿宋_GB2312" w:hAnsi="仿宋_GB2312" w:eastAsia="仿宋_GB2312" w:cs="仿宋_GB2312"/>
          <w:color w:val="000000"/>
          <w:kern w:val="0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.详细材料另附页。</w:t>
      </w:r>
    </w:p>
    <w:p>
      <w:pPr>
        <w:widowControl/>
        <w:adjustRightInd w:val="0"/>
        <w:snapToGrid w:val="0"/>
        <w:spacing w:line="320" w:lineRule="exact"/>
        <w:jc w:val="left"/>
        <w:rPr>
          <w:rFonts w:ascii="仿宋_GB2312" w:hAnsi="仿宋_GB2312" w:eastAsia="仿宋_GB2312" w:cs="仿宋_GB2312"/>
          <w:color w:val="000000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OTgxNGI0M2ViODkzMDA0Y2M2OGU2ZWRiMzU5MWUifQ=="/>
  </w:docVars>
  <w:rsids>
    <w:rsidRoot w:val="00E9642B"/>
    <w:rsid w:val="00016546"/>
    <w:rsid w:val="00083BAA"/>
    <w:rsid w:val="000D329B"/>
    <w:rsid w:val="001D78E2"/>
    <w:rsid w:val="00236862"/>
    <w:rsid w:val="007E38DC"/>
    <w:rsid w:val="00871167"/>
    <w:rsid w:val="00957F32"/>
    <w:rsid w:val="00A43CED"/>
    <w:rsid w:val="00AD16F4"/>
    <w:rsid w:val="00AD4B23"/>
    <w:rsid w:val="00D01B5D"/>
    <w:rsid w:val="00D930F6"/>
    <w:rsid w:val="00DF71D4"/>
    <w:rsid w:val="00E04A2E"/>
    <w:rsid w:val="00E9642B"/>
    <w:rsid w:val="00FD2653"/>
    <w:rsid w:val="0E4338B6"/>
    <w:rsid w:val="1E0D379E"/>
    <w:rsid w:val="42011BE5"/>
    <w:rsid w:val="525A2CAC"/>
    <w:rsid w:val="595312D9"/>
    <w:rsid w:val="64DA2D3D"/>
    <w:rsid w:val="6BC2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128</Characters>
  <Lines>2</Lines>
  <Paragraphs>1</Paragraphs>
  <TotalTime>2</TotalTime>
  <ScaleCrop>false</ScaleCrop>
  <LinksUpToDate>false</LinksUpToDate>
  <CharactersWithSpaces>348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2023-06-28T03:14:00Z</dcterms:created>
  <dc:creator>Asus</dc:creator>
  <cp:lastModifiedBy>董雨</cp:lastModifiedBy>
  <dcterms:modified xsi:type="dcterms:W3CDTF">2024-05-31T03:12:36Z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1F0E0FC1D2CA4D08A02C87CA951E9980</vt:lpwstr>
  </property>
</Properties>
</file>