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B4CE8" w14:textId="0D40EF42" w:rsidR="00184B42" w:rsidRPr="00184B42" w:rsidRDefault="00184B42" w:rsidP="00184B42">
      <w:pPr>
        <w:widowControl/>
        <w:spacing w:after="150" w:line="240" w:lineRule="auto"/>
        <w:ind w:firstLineChars="0" w:firstLine="0"/>
        <w:jc w:val="center"/>
        <w:outlineLvl w:val="2"/>
        <w:rPr>
          <w:rFonts w:ascii="黑体" w:eastAsia="黑体" w:hAnsi="黑体" w:cs="Helvetica"/>
          <w:b/>
          <w:bCs/>
          <w:kern w:val="0"/>
          <w:sz w:val="32"/>
          <w:szCs w:val="32"/>
        </w:rPr>
      </w:pPr>
      <w:r w:rsidRPr="00184B42">
        <w:rPr>
          <w:rFonts w:ascii="黑体" w:eastAsia="黑体" w:hAnsi="黑体" w:cs="Helvetica" w:hint="eastAsia"/>
          <w:b/>
          <w:bCs/>
          <w:kern w:val="0"/>
          <w:sz w:val="32"/>
          <w:szCs w:val="32"/>
        </w:rPr>
        <w:t>上报须知</w:t>
      </w:r>
    </w:p>
    <w:p w14:paraId="4FE9C363" w14:textId="63DE060F" w:rsidR="00184B42" w:rsidRPr="00184B42" w:rsidRDefault="00184B42" w:rsidP="00184B42">
      <w:pPr>
        <w:widowControl/>
        <w:spacing w:after="150" w:line="240" w:lineRule="auto"/>
        <w:ind w:firstLineChars="0" w:firstLine="0"/>
        <w:outlineLvl w:val="2"/>
        <w:rPr>
          <w:rFonts w:asciiTheme="minorEastAsia" w:hAnsiTheme="minorEastAsia" w:cs="Helvetica"/>
          <w:b/>
          <w:bCs/>
          <w:kern w:val="0"/>
          <w:sz w:val="24"/>
          <w:szCs w:val="24"/>
        </w:rPr>
      </w:pPr>
      <w:r>
        <w:rPr>
          <w:rFonts w:asciiTheme="minorEastAsia" w:hAnsiTheme="minorEastAsia" w:cs="Helvetica" w:hint="eastAsia"/>
          <w:b/>
          <w:bCs/>
          <w:kern w:val="0"/>
          <w:sz w:val="24"/>
          <w:szCs w:val="24"/>
        </w:rPr>
        <w:t>一、</w:t>
      </w:r>
      <w:r w:rsidRPr="00184B42">
        <w:rPr>
          <w:rFonts w:asciiTheme="minorEastAsia" w:hAnsiTheme="minorEastAsia" w:cs="Helvetica"/>
          <w:b/>
          <w:bCs/>
          <w:kern w:val="0"/>
          <w:sz w:val="24"/>
          <w:szCs w:val="24"/>
        </w:rPr>
        <w:t>数据填报方式</w:t>
      </w:r>
    </w:p>
    <w:p w14:paraId="5FF7A70B" w14:textId="28D8D914" w:rsidR="00184B42" w:rsidRPr="00184B42" w:rsidRDefault="001759B8" w:rsidP="00184B42">
      <w:pPr>
        <w:widowControl/>
        <w:spacing w:after="90" w:line="240" w:lineRule="auto"/>
        <w:ind w:firstLineChars="0" w:firstLine="0"/>
        <w:jc w:val="left"/>
        <w:rPr>
          <w:rFonts w:asciiTheme="minorEastAsia" w:hAnsiTheme="minorEastAsia" w:cs="Helvetica"/>
          <w:kern w:val="0"/>
          <w:sz w:val="24"/>
          <w:szCs w:val="24"/>
        </w:rPr>
      </w:pPr>
      <w:r>
        <w:rPr>
          <w:rFonts w:asciiTheme="minorEastAsia" w:hAnsiTheme="minorEastAsia" w:cs="Helvetica"/>
          <w:kern w:val="0"/>
          <w:sz w:val="24"/>
          <w:szCs w:val="24"/>
        </w:rPr>
        <w:t>1</w:t>
      </w:r>
      <w:r w:rsidR="00184B42" w:rsidRPr="00184B42">
        <w:rPr>
          <w:rFonts w:asciiTheme="minorEastAsia" w:hAnsiTheme="minorEastAsia" w:cs="Helvetica"/>
          <w:kern w:val="0"/>
          <w:sz w:val="24"/>
          <w:szCs w:val="24"/>
        </w:rPr>
        <w:t>、实习学生如一次实习存在多段多岗位实习，每个岗位各自填写一条信息</w:t>
      </w:r>
    </w:p>
    <w:p w14:paraId="3AD02DD5" w14:textId="56363064" w:rsidR="00184B42" w:rsidRPr="00184B42" w:rsidRDefault="001759B8" w:rsidP="00184B42">
      <w:pPr>
        <w:widowControl/>
        <w:spacing w:after="90" w:line="240" w:lineRule="auto"/>
        <w:ind w:firstLineChars="0" w:firstLine="0"/>
        <w:jc w:val="left"/>
        <w:rPr>
          <w:rFonts w:asciiTheme="minorEastAsia" w:hAnsiTheme="minorEastAsia" w:cs="Helvetica"/>
          <w:kern w:val="0"/>
          <w:sz w:val="24"/>
          <w:szCs w:val="24"/>
        </w:rPr>
      </w:pPr>
      <w:r>
        <w:rPr>
          <w:rFonts w:asciiTheme="minorEastAsia" w:hAnsiTheme="minorEastAsia" w:cs="Helvetica"/>
          <w:kern w:val="0"/>
          <w:sz w:val="24"/>
          <w:szCs w:val="24"/>
        </w:rPr>
        <w:t>2</w:t>
      </w:r>
      <w:bookmarkStart w:id="0" w:name="_GoBack"/>
      <w:bookmarkEnd w:id="0"/>
      <w:r w:rsidR="00184B42" w:rsidRPr="00184B42">
        <w:rPr>
          <w:rFonts w:asciiTheme="minorEastAsia" w:hAnsiTheme="minorEastAsia" w:cs="Helvetica"/>
          <w:kern w:val="0"/>
          <w:sz w:val="24"/>
          <w:szCs w:val="24"/>
        </w:rPr>
        <w:t>、如同一个学号，同一课程、同一实际实习时间存在多条，以最后一条为准</w:t>
      </w:r>
    </w:p>
    <w:p w14:paraId="5F7B203D" w14:textId="0EB8D55D" w:rsidR="00184B42" w:rsidRPr="00184B42" w:rsidRDefault="00184B42" w:rsidP="00184B42">
      <w:pPr>
        <w:widowControl/>
        <w:spacing w:before="225" w:after="150" w:line="240" w:lineRule="auto"/>
        <w:ind w:firstLineChars="0" w:firstLine="0"/>
        <w:outlineLvl w:val="2"/>
        <w:rPr>
          <w:rFonts w:asciiTheme="minorEastAsia" w:hAnsiTheme="minorEastAsia" w:cs="Helvetica"/>
          <w:b/>
          <w:bCs/>
          <w:kern w:val="0"/>
          <w:sz w:val="24"/>
          <w:szCs w:val="24"/>
        </w:rPr>
      </w:pPr>
      <w:r>
        <w:rPr>
          <w:rFonts w:asciiTheme="minorEastAsia" w:hAnsiTheme="minorEastAsia" w:cs="Helvetica" w:hint="eastAsia"/>
          <w:b/>
          <w:bCs/>
          <w:kern w:val="0"/>
          <w:sz w:val="24"/>
          <w:szCs w:val="24"/>
        </w:rPr>
        <w:t>二、</w:t>
      </w:r>
      <w:r w:rsidRPr="00184B42">
        <w:rPr>
          <w:rFonts w:asciiTheme="minorEastAsia" w:hAnsiTheme="minorEastAsia" w:cs="Helvetica"/>
          <w:b/>
          <w:bCs/>
          <w:kern w:val="0"/>
          <w:sz w:val="24"/>
          <w:szCs w:val="24"/>
        </w:rPr>
        <w:t>实习监管数据指标</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10773"/>
      </w:tblGrid>
      <w:tr w:rsidR="00184B42" w:rsidRPr="00184B42" w14:paraId="4465082B" w14:textId="77777777" w:rsidTr="00E60404">
        <w:trPr>
          <w:trHeight w:val="512"/>
        </w:trPr>
        <w:tc>
          <w:tcPr>
            <w:tcW w:w="3114" w:type="dxa"/>
            <w:tcMar>
              <w:top w:w="120" w:type="dxa"/>
              <w:left w:w="120" w:type="dxa"/>
              <w:bottom w:w="120" w:type="dxa"/>
              <w:right w:w="120" w:type="dxa"/>
            </w:tcMar>
            <w:vAlign w:val="center"/>
            <w:hideMark/>
          </w:tcPr>
          <w:p w14:paraId="1190B887"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学号</w:t>
            </w:r>
          </w:p>
        </w:tc>
        <w:tc>
          <w:tcPr>
            <w:tcW w:w="10773" w:type="dxa"/>
            <w:tcMar>
              <w:top w:w="120" w:type="dxa"/>
              <w:left w:w="120" w:type="dxa"/>
              <w:bottom w:w="120" w:type="dxa"/>
              <w:right w:w="120" w:type="dxa"/>
            </w:tcMar>
            <w:vAlign w:val="center"/>
            <w:hideMark/>
          </w:tcPr>
          <w:p w14:paraId="7803C9E3"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1-20位</w:t>
            </w:r>
          </w:p>
        </w:tc>
      </w:tr>
      <w:tr w:rsidR="00184B42" w:rsidRPr="00184B42" w14:paraId="43F529ED" w14:textId="77777777" w:rsidTr="00E60404">
        <w:trPr>
          <w:trHeight w:val="452"/>
        </w:trPr>
        <w:tc>
          <w:tcPr>
            <w:tcW w:w="3114" w:type="dxa"/>
            <w:tcMar>
              <w:top w:w="120" w:type="dxa"/>
              <w:left w:w="120" w:type="dxa"/>
              <w:bottom w:w="120" w:type="dxa"/>
              <w:right w:w="120" w:type="dxa"/>
            </w:tcMar>
            <w:vAlign w:val="center"/>
            <w:hideMark/>
          </w:tcPr>
          <w:p w14:paraId="72F73974"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学生姓名</w:t>
            </w:r>
          </w:p>
        </w:tc>
        <w:tc>
          <w:tcPr>
            <w:tcW w:w="10773" w:type="dxa"/>
            <w:tcMar>
              <w:top w:w="120" w:type="dxa"/>
              <w:left w:w="120" w:type="dxa"/>
              <w:bottom w:w="120" w:type="dxa"/>
              <w:right w:w="120" w:type="dxa"/>
            </w:tcMar>
            <w:vAlign w:val="center"/>
            <w:hideMark/>
          </w:tcPr>
          <w:p w14:paraId="1163FD32"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2-50字</w:t>
            </w:r>
          </w:p>
        </w:tc>
      </w:tr>
      <w:tr w:rsidR="00184B42" w:rsidRPr="00184B42" w14:paraId="6CC2CA2A" w14:textId="77777777" w:rsidTr="00E60404">
        <w:tc>
          <w:tcPr>
            <w:tcW w:w="3114" w:type="dxa"/>
            <w:tcMar>
              <w:top w:w="120" w:type="dxa"/>
              <w:left w:w="120" w:type="dxa"/>
              <w:bottom w:w="120" w:type="dxa"/>
              <w:right w:w="120" w:type="dxa"/>
            </w:tcMar>
            <w:vAlign w:val="center"/>
            <w:hideMark/>
          </w:tcPr>
          <w:p w14:paraId="2F563CDE"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入学年份</w:t>
            </w:r>
          </w:p>
        </w:tc>
        <w:tc>
          <w:tcPr>
            <w:tcW w:w="10773" w:type="dxa"/>
            <w:tcMar>
              <w:top w:w="120" w:type="dxa"/>
              <w:left w:w="120" w:type="dxa"/>
              <w:bottom w:w="120" w:type="dxa"/>
              <w:right w:w="120" w:type="dxa"/>
            </w:tcMar>
            <w:vAlign w:val="center"/>
            <w:hideMark/>
          </w:tcPr>
          <w:p w14:paraId="1A69ED56"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只需填写年份数字，格式要求20xx的四位数字，如2021</w:t>
            </w:r>
          </w:p>
        </w:tc>
      </w:tr>
      <w:tr w:rsidR="00184B42" w:rsidRPr="00184B42" w14:paraId="1027E1A5" w14:textId="77777777" w:rsidTr="00E60404">
        <w:tc>
          <w:tcPr>
            <w:tcW w:w="3114" w:type="dxa"/>
            <w:tcMar>
              <w:top w:w="120" w:type="dxa"/>
              <w:left w:w="120" w:type="dxa"/>
              <w:bottom w:w="120" w:type="dxa"/>
              <w:right w:w="120" w:type="dxa"/>
            </w:tcMar>
            <w:vAlign w:val="center"/>
            <w:hideMark/>
          </w:tcPr>
          <w:p w14:paraId="07D2A9DE"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院系</w:t>
            </w:r>
          </w:p>
        </w:tc>
        <w:tc>
          <w:tcPr>
            <w:tcW w:w="10773" w:type="dxa"/>
            <w:tcMar>
              <w:top w:w="120" w:type="dxa"/>
              <w:left w:w="120" w:type="dxa"/>
              <w:bottom w:w="120" w:type="dxa"/>
              <w:right w:w="120" w:type="dxa"/>
            </w:tcMar>
            <w:vAlign w:val="center"/>
            <w:hideMark/>
          </w:tcPr>
          <w:p w14:paraId="37CB5FD3"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学生所在学院（系）准确全称</w:t>
            </w:r>
          </w:p>
        </w:tc>
      </w:tr>
      <w:tr w:rsidR="00184B42" w:rsidRPr="00184B42" w14:paraId="22717F1C" w14:textId="77777777" w:rsidTr="00E60404">
        <w:tc>
          <w:tcPr>
            <w:tcW w:w="3114" w:type="dxa"/>
            <w:tcMar>
              <w:top w:w="120" w:type="dxa"/>
              <w:left w:w="120" w:type="dxa"/>
              <w:bottom w:w="120" w:type="dxa"/>
              <w:right w:w="120" w:type="dxa"/>
            </w:tcMar>
            <w:vAlign w:val="center"/>
            <w:hideMark/>
          </w:tcPr>
          <w:p w14:paraId="65082F10"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班级</w:t>
            </w:r>
          </w:p>
        </w:tc>
        <w:tc>
          <w:tcPr>
            <w:tcW w:w="10773" w:type="dxa"/>
            <w:tcMar>
              <w:top w:w="120" w:type="dxa"/>
              <w:left w:w="120" w:type="dxa"/>
              <w:bottom w:w="120" w:type="dxa"/>
              <w:right w:w="120" w:type="dxa"/>
            </w:tcMar>
            <w:vAlign w:val="center"/>
            <w:hideMark/>
          </w:tcPr>
          <w:p w14:paraId="06025487"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班级名称或班号，不超过32字</w:t>
            </w:r>
          </w:p>
        </w:tc>
      </w:tr>
      <w:tr w:rsidR="00184B42" w:rsidRPr="00184B42" w14:paraId="6D900256" w14:textId="77777777" w:rsidTr="00E60404">
        <w:tc>
          <w:tcPr>
            <w:tcW w:w="3114" w:type="dxa"/>
            <w:tcMar>
              <w:top w:w="120" w:type="dxa"/>
              <w:left w:w="120" w:type="dxa"/>
              <w:bottom w:w="120" w:type="dxa"/>
              <w:right w:w="120" w:type="dxa"/>
            </w:tcMar>
            <w:vAlign w:val="center"/>
            <w:hideMark/>
          </w:tcPr>
          <w:p w14:paraId="77261442"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课程名称</w:t>
            </w:r>
          </w:p>
        </w:tc>
        <w:tc>
          <w:tcPr>
            <w:tcW w:w="10773" w:type="dxa"/>
            <w:tcMar>
              <w:top w:w="120" w:type="dxa"/>
              <w:left w:w="120" w:type="dxa"/>
              <w:bottom w:w="120" w:type="dxa"/>
              <w:right w:w="120" w:type="dxa"/>
            </w:tcMar>
            <w:vAlign w:val="center"/>
            <w:hideMark/>
          </w:tcPr>
          <w:p w14:paraId="0AE425EF"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课程名称，不超过200字</w:t>
            </w:r>
          </w:p>
        </w:tc>
      </w:tr>
      <w:tr w:rsidR="00184B42" w:rsidRPr="00184B42" w14:paraId="79F6B162" w14:textId="77777777" w:rsidTr="00E60404">
        <w:tc>
          <w:tcPr>
            <w:tcW w:w="3114" w:type="dxa"/>
            <w:tcMar>
              <w:top w:w="120" w:type="dxa"/>
              <w:left w:w="120" w:type="dxa"/>
              <w:bottom w:w="120" w:type="dxa"/>
              <w:right w:w="120" w:type="dxa"/>
            </w:tcMar>
            <w:vAlign w:val="center"/>
            <w:hideMark/>
          </w:tcPr>
          <w:p w14:paraId="48B68624"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课程代码</w:t>
            </w:r>
          </w:p>
        </w:tc>
        <w:tc>
          <w:tcPr>
            <w:tcW w:w="10773" w:type="dxa"/>
            <w:tcMar>
              <w:top w:w="120" w:type="dxa"/>
              <w:left w:w="120" w:type="dxa"/>
              <w:bottom w:w="120" w:type="dxa"/>
              <w:right w:w="120" w:type="dxa"/>
            </w:tcMar>
            <w:vAlign w:val="center"/>
            <w:hideMark/>
          </w:tcPr>
          <w:p w14:paraId="1D44F84F"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校内课程编号，在学校内代表唯一课程，不超过50位</w:t>
            </w:r>
          </w:p>
        </w:tc>
      </w:tr>
      <w:tr w:rsidR="00184B42" w:rsidRPr="00184B42" w14:paraId="4B4F0783" w14:textId="77777777" w:rsidTr="00E60404">
        <w:trPr>
          <w:trHeight w:val="554"/>
        </w:trPr>
        <w:tc>
          <w:tcPr>
            <w:tcW w:w="3114" w:type="dxa"/>
            <w:tcMar>
              <w:top w:w="120" w:type="dxa"/>
              <w:left w:w="120" w:type="dxa"/>
              <w:bottom w:w="120" w:type="dxa"/>
              <w:right w:w="120" w:type="dxa"/>
            </w:tcMar>
            <w:vAlign w:val="center"/>
            <w:hideMark/>
          </w:tcPr>
          <w:p w14:paraId="07FFEFC5"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学分</w:t>
            </w:r>
          </w:p>
        </w:tc>
        <w:tc>
          <w:tcPr>
            <w:tcW w:w="10773" w:type="dxa"/>
            <w:tcMar>
              <w:top w:w="120" w:type="dxa"/>
              <w:left w:w="120" w:type="dxa"/>
              <w:bottom w:w="120" w:type="dxa"/>
              <w:right w:w="120" w:type="dxa"/>
            </w:tcMar>
            <w:vAlign w:val="center"/>
            <w:hideMark/>
          </w:tcPr>
          <w:p w14:paraId="009E1317"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本次实习所占的学分，仅可填写数字</w:t>
            </w:r>
          </w:p>
        </w:tc>
      </w:tr>
      <w:tr w:rsidR="00184B42" w:rsidRPr="00184B42" w14:paraId="6E455D2B" w14:textId="77777777" w:rsidTr="00E60404">
        <w:tc>
          <w:tcPr>
            <w:tcW w:w="3114" w:type="dxa"/>
            <w:tcMar>
              <w:top w:w="120" w:type="dxa"/>
              <w:left w:w="120" w:type="dxa"/>
              <w:bottom w:w="120" w:type="dxa"/>
              <w:right w:w="120" w:type="dxa"/>
            </w:tcMar>
            <w:vAlign w:val="center"/>
            <w:hideMark/>
          </w:tcPr>
          <w:p w14:paraId="31E0023C"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lastRenderedPageBreak/>
              <w:t>实习类型</w:t>
            </w:r>
          </w:p>
        </w:tc>
        <w:tc>
          <w:tcPr>
            <w:tcW w:w="10773" w:type="dxa"/>
            <w:tcMar>
              <w:top w:w="120" w:type="dxa"/>
              <w:left w:w="120" w:type="dxa"/>
              <w:bottom w:w="120" w:type="dxa"/>
              <w:right w:w="120" w:type="dxa"/>
            </w:tcMar>
            <w:vAlign w:val="center"/>
            <w:hideMark/>
          </w:tcPr>
          <w:p w14:paraId="79C28E56" w14:textId="77777777" w:rsidR="00184B42" w:rsidRPr="00184B42" w:rsidRDefault="00184B42" w:rsidP="00184B42">
            <w:pPr>
              <w:widowControl/>
              <w:spacing w:after="90"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包含四种实习类型：认识实习、专业实习、生产实习和毕业实习</w:t>
            </w:r>
          </w:p>
          <w:p w14:paraId="37DB7194" w14:textId="77777777" w:rsidR="00184B42" w:rsidRPr="00184B42" w:rsidRDefault="00184B42" w:rsidP="00184B42">
            <w:pPr>
              <w:widowControl/>
              <w:spacing w:after="90"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认识实习：学生由学校组织到实习地点参观、观摩和体验（包括医学生早期接触临床），形成对专业的初步认识的活动，一般在大学一、二年级实施</w:t>
            </w:r>
          </w:p>
          <w:p w14:paraId="78A109D0" w14:textId="77777777" w:rsidR="00184B42" w:rsidRPr="00184B42" w:rsidRDefault="00184B42" w:rsidP="00184B42">
            <w:pPr>
              <w:widowControl/>
              <w:spacing w:after="90"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专业实习：学生具有一定专业知识后，通过运用专业知识解决特定问题，加深对专业知识理解和运用的活动。一般在大学二、三、四年级实施（医学生临床见习、跟师学习归为专业实习）</w:t>
            </w:r>
          </w:p>
          <w:p w14:paraId="5502629A" w14:textId="77777777" w:rsidR="00184B42" w:rsidRPr="00184B42" w:rsidRDefault="00184B42" w:rsidP="00184B42">
            <w:pPr>
              <w:widowControl/>
              <w:spacing w:after="90"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生产实习：学生能够熟练运用专业知识后，结合生产实际，深化专业知识运用和创新的活动。一般在大学三、四年级实施</w:t>
            </w:r>
          </w:p>
          <w:p w14:paraId="578D9977"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毕业实习：学生具备一定实践岗位工作能力后，在专业人员指导下，辅助或相对独立参与实际工作的活动。一般在大学四、五年级实施（医学生临床实习归为毕业实习）</w:t>
            </w:r>
          </w:p>
        </w:tc>
      </w:tr>
      <w:tr w:rsidR="00184B42" w:rsidRPr="00184B42" w14:paraId="571C594A" w14:textId="77777777" w:rsidTr="00E60404">
        <w:tc>
          <w:tcPr>
            <w:tcW w:w="3114" w:type="dxa"/>
            <w:tcMar>
              <w:top w:w="120" w:type="dxa"/>
              <w:left w:w="120" w:type="dxa"/>
              <w:bottom w:w="120" w:type="dxa"/>
              <w:right w:w="120" w:type="dxa"/>
            </w:tcMar>
            <w:vAlign w:val="center"/>
            <w:hideMark/>
          </w:tcPr>
          <w:p w14:paraId="76142CE2"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实习组织形式</w:t>
            </w:r>
          </w:p>
        </w:tc>
        <w:tc>
          <w:tcPr>
            <w:tcW w:w="10773" w:type="dxa"/>
            <w:tcMar>
              <w:top w:w="120" w:type="dxa"/>
              <w:left w:w="120" w:type="dxa"/>
              <w:bottom w:w="120" w:type="dxa"/>
              <w:right w:w="120" w:type="dxa"/>
            </w:tcMar>
            <w:vAlign w:val="center"/>
            <w:hideMark/>
          </w:tcPr>
          <w:p w14:paraId="7F0ADA73" w14:textId="77777777" w:rsidR="00184B42" w:rsidRPr="00184B42" w:rsidRDefault="00184B42" w:rsidP="00184B42">
            <w:pPr>
              <w:widowControl/>
              <w:spacing w:after="90"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包含两种实习组织形式：集中实习和分散实习</w:t>
            </w:r>
          </w:p>
          <w:p w14:paraId="5E6B73D3" w14:textId="77777777" w:rsidR="00184B42" w:rsidRPr="00184B42" w:rsidRDefault="00184B42" w:rsidP="00184B42">
            <w:pPr>
              <w:widowControl/>
              <w:spacing w:after="90"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集中实习：由学校统筹安排的实习，时间、地点相对集中</w:t>
            </w:r>
          </w:p>
          <w:p w14:paraId="5B473DD7"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分散实习：学生自行联系或开展的实习，经学校批准认定的</w:t>
            </w:r>
          </w:p>
        </w:tc>
      </w:tr>
      <w:tr w:rsidR="00184B42" w:rsidRPr="00184B42" w14:paraId="3D7FF1DA" w14:textId="77777777" w:rsidTr="00E60404">
        <w:tc>
          <w:tcPr>
            <w:tcW w:w="3114" w:type="dxa"/>
            <w:tcMar>
              <w:top w:w="120" w:type="dxa"/>
              <w:left w:w="120" w:type="dxa"/>
              <w:bottom w:w="120" w:type="dxa"/>
              <w:right w:w="120" w:type="dxa"/>
            </w:tcMar>
            <w:vAlign w:val="center"/>
            <w:hideMark/>
          </w:tcPr>
          <w:p w14:paraId="759A5335"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实习方式</w:t>
            </w:r>
          </w:p>
        </w:tc>
        <w:tc>
          <w:tcPr>
            <w:tcW w:w="10773" w:type="dxa"/>
            <w:tcMar>
              <w:top w:w="120" w:type="dxa"/>
              <w:left w:w="120" w:type="dxa"/>
              <w:bottom w:w="120" w:type="dxa"/>
              <w:right w:w="120" w:type="dxa"/>
            </w:tcMar>
            <w:vAlign w:val="center"/>
            <w:hideMark/>
          </w:tcPr>
          <w:p w14:paraId="3C77049A" w14:textId="77777777" w:rsidR="00184B42" w:rsidRPr="00184B42" w:rsidRDefault="00184B42" w:rsidP="00184B42">
            <w:pPr>
              <w:widowControl/>
              <w:spacing w:after="90"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包含四种实习方式：虚拟实习、模拟实习、现场实习和线上实习</w:t>
            </w:r>
          </w:p>
          <w:p w14:paraId="3CF85499" w14:textId="77777777" w:rsidR="00184B42" w:rsidRPr="00184B42" w:rsidRDefault="00184B42" w:rsidP="00184B42">
            <w:pPr>
              <w:widowControl/>
              <w:spacing w:after="90"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虚拟实习：在信息技术和虚拟仿真等手段建设的虚拟工作场景中进行的实践教学活动</w:t>
            </w:r>
          </w:p>
          <w:p w14:paraId="1DD24475" w14:textId="77777777" w:rsidR="00184B42" w:rsidRPr="00184B42" w:rsidRDefault="00184B42" w:rsidP="00184B42">
            <w:pPr>
              <w:widowControl/>
              <w:spacing w:after="90"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模拟实习：在“模拟法庭”等拟真环境中进行的实践教学活动</w:t>
            </w:r>
          </w:p>
          <w:p w14:paraId="2698EBEF" w14:textId="77777777" w:rsidR="00184B42" w:rsidRPr="00184B42" w:rsidRDefault="00184B42" w:rsidP="00184B42">
            <w:pPr>
              <w:widowControl/>
              <w:spacing w:after="90"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现场实习：在真实的工作场景中开展的实践性教育教学活动</w:t>
            </w:r>
          </w:p>
          <w:p w14:paraId="53A008D7"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线上实习：因疫情原因通过线上的方式开展的实践性教育教学活动</w:t>
            </w:r>
          </w:p>
        </w:tc>
      </w:tr>
      <w:tr w:rsidR="00184B42" w:rsidRPr="00184B42" w14:paraId="7B365780" w14:textId="77777777" w:rsidTr="00E60404">
        <w:tc>
          <w:tcPr>
            <w:tcW w:w="3114" w:type="dxa"/>
            <w:tcMar>
              <w:top w:w="120" w:type="dxa"/>
              <w:left w:w="120" w:type="dxa"/>
              <w:bottom w:w="120" w:type="dxa"/>
              <w:right w:w="120" w:type="dxa"/>
            </w:tcMar>
            <w:vAlign w:val="center"/>
            <w:hideMark/>
          </w:tcPr>
          <w:p w14:paraId="706E188D"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学年</w:t>
            </w:r>
          </w:p>
        </w:tc>
        <w:tc>
          <w:tcPr>
            <w:tcW w:w="10773" w:type="dxa"/>
            <w:tcMar>
              <w:top w:w="120" w:type="dxa"/>
              <w:left w:w="120" w:type="dxa"/>
              <w:bottom w:w="120" w:type="dxa"/>
              <w:right w:w="120" w:type="dxa"/>
            </w:tcMar>
            <w:vAlign w:val="center"/>
            <w:hideMark/>
          </w:tcPr>
          <w:p w14:paraId="4AB0C9B1"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本次实习所属学年，固定格式，格式要求“20xx-20xx学年”，如2021-2022学年</w:t>
            </w:r>
          </w:p>
        </w:tc>
      </w:tr>
      <w:tr w:rsidR="00184B42" w:rsidRPr="00184B42" w14:paraId="71AC5079" w14:textId="77777777" w:rsidTr="00E60404">
        <w:tc>
          <w:tcPr>
            <w:tcW w:w="3114" w:type="dxa"/>
            <w:tcMar>
              <w:top w:w="120" w:type="dxa"/>
              <w:left w:w="120" w:type="dxa"/>
              <w:bottom w:w="120" w:type="dxa"/>
              <w:right w:w="120" w:type="dxa"/>
            </w:tcMar>
            <w:vAlign w:val="center"/>
            <w:hideMark/>
          </w:tcPr>
          <w:p w14:paraId="6EC7BF49"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校内指导老师姓名</w:t>
            </w:r>
          </w:p>
        </w:tc>
        <w:tc>
          <w:tcPr>
            <w:tcW w:w="10773" w:type="dxa"/>
            <w:tcMar>
              <w:top w:w="120" w:type="dxa"/>
              <w:left w:w="120" w:type="dxa"/>
              <w:bottom w:w="120" w:type="dxa"/>
              <w:right w:w="120" w:type="dxa"/>
            </w:tcMar>
            <w:vAlign w:val="center"/>
            <w:hideMark/>
          </w:tcPr>
          <w:p w14:paraId="0002420B"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校内指导老师姓名，可添加多个</w:t>
            </w:r>
          </w:p>
        </w:tc>
      </w:tr>
      <w:tr w:rsidR="00184B42" w:rsidRPr="00184B42" w14:paraId="5D444C41" w14:textId="77777777" w:rsidTr="00E60404">
        <w:tc>
          <w:tcPr>
            <w:tcW w:w="3114" w:type="dxa"/>
            <w:tcMar>
              <w:top w:w="120" w:type="dxa"/>
              <w:left w:w="120" w:type="dxa"/>
              <w:bottom w:w="120" w:type="dxa"/>
              <w:right w:w="120" w:type="dxa"/>
            </w:tcMar>
            <w:vAlign w:val="center"/>
            <w:hideMark/>
          </w:tcPr>
          <w:p w14:paraId="7A981FCD"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lastRenderedPageBreak/>
              <w:t>实习单位名称</w:t>
            </w:r>
          </w:p>
        </w:tc>
        <w:tc>
          <w:tcPr>
            <w:tcW w:w="10773" w:type="dxa"/>
            <w:tcMar>
              <w:top w:w="120" w:type="dxa"/>
              <w:left w:w="120" w:type="dxa"/>
              <w:bottom w:w="120" w:type="dxa"/>
              <w:right w:w="120" w:type="dxa"/>
            </w:tcMar>
            <w:vAlign w:val="center"/>
            <w:hideMark/>
          </w:tcPr>
          <w:p w14:paraId="3908EE30" w14:textId="77777777" w:rsidR="00184B42" w:rsidRPr="00184B42" w:rsidRDefault="00184B42" w:rsidP="00184B42">
            <w:pPr>
              <w:widowControl/>
              <w:spacing w:after="90"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在企事业单位（法人单位）实习的，准确填写单位全称</w:t>
            </w:r>
          </w:p>
          <w:p w14:paraId="26A684E0"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实习单位为非法人单位的，填实际名称，如“田野写生”“现场采访”“野外考察”等</w:t>
            </w:r>
          </w:p>
        </w:tc>
      </w:tr>
      <w:tr w:rsidR="00184B42" w:rsidRPr="00184B42" w14:paraId="5ECFCC5F" w14:textId="77777777" w:rsidTr="00E60404">
        <w:tc>
          <w:tcPr>
            <w:tcW w:w="3114" w:type="dxa"/>
            <w:tcMar>
              <w:top w:w="120" w:type="dxa"/>
              <w:left w:w="120" w:type="dxa"/>
              <w:bottom w:w="120" w:type="dxa"/>
              <w:right w:w="120" w:type="dxa"/>
            </w:tcMar>
            <w:vAlign w:val="center"/>
            <w:hideMark/>
          </w:tcPr>
          <w:p w14:paraId="202E5360"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实习单位统一社会信用代码</w:t>
            </w:r>
          </w:p>
        </w:tc>
        <w:tc>
          <w:tcPr>
            <w:tcW w:w="10773" w:type="dxa"/>
            <w:tcMar>
              <w:top w:w="120" w:type="dxa"/>
              <w:left w:w="120" w:type="dxa"/>
              <w:bottom w:w="120" w:type="dxa"/>
              <w:right w:w="120" w:type="dxa"/>
            </w:tcMar>
            <w:vAlign w:val="center"/>
            <w:hideMark/>
          </w:tcPr>
          <w:p w14:paraId="2C4143B9"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在企事业单位（法人单位）实习的，准确填写“实习单位统一社会信用代码”；如无，填“无”</w:t>
            </w:r>
          </w:p>
        </w:tc>
      </w:tr>
      <w:tr w:rsidR="00184B42" w:rsidRPr="00184B42" w14:paraId="7CEE1D89" w14:textId="77777777" w:rsidTr="00E60404">
        <w:tc>
          <w:tcPr>
            <w:tcW w:w="3114" w:type="dxa"/>
            <w:tcMar>
              <w:top w:w="120" w:type="dxa"/>
              <w:left w:w="120" w:type="dxa"/>
              <w:bottom w:w="120" w:type="dxa"/>
              <w:right w:w="120" w:type="dxa"/>
            </w:tcMar>
            <w:vAlign w:val="center"/>
            <w:hideMark/>
          </w:tcPr>
          <w:p w14:paraId="64E0533E"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实习城市代码</w:t>
            </w:r>
          </w:p>
        </w:tc>
        <w:tc>
          <w:tcPr>
            <w:tcW w:w="10773" w:type="dxa"/>
            <w:tcMar>
              <w:top w:w="120" w:type="dxa"/>
              <w:left w:w="120" w:type="dxa"/>
              <w:bottom w:w="120" w:type="dxa"/>
              <w:right w:w="120" w:type="dxa"/>
            </w:tcMar>
            <w:vAlign w:val="center"/>
            <w:hideMark/>
          </w:tcPr>
          <w:p w14:paraId="0CE65F99"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须为6位地区标准代码，一般精确到县（区）级，可在页面下载地区代码表</w:t>
            </w:r>
          </w:p>
        </w:tc>
      </w:tr>
      <w:tr w:rsidR="00184B42" w:rsidRPr="00184B42" w14:paraId="20704620" w14:textId="77777777" w:rsidTr="00E60404">
        <w:tc>
          <w:tcPr>
            <w:tcW w:w="3114" w:type="dxa"/>
            <w:tcMar>
              <w:top w:w="120" w:type="dxa"/>
              <w:left w:w="120" w:type="dxa"/>
              <w:bottom w:w="120" w:type="dxa"/>
              <w:right w:w="120" w:type="dxa"/>
            </w:tcMar>
            <w:vAlign w:val="center"/>
            <w:hideMark/>
          </w:tcPr>
          <w:p w14:paraId="55F0105F"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实习详细地址</w:t>
            </w:r>
          </w:p>
        </w:tc>
        <w:tc>
          <w:tcPr>
            <w:tcW w:w="10773" w:type="dxa"/>
            <w:tcMar>
              <w:top w:w="120" w:type="dxa"/>
              <w:left w:w="120" w:type="dxa"/>
              <w:bottom w:w="120" w:type="dxa"/>
              <w:right w:w="120" w:type="dxa"/>
            </w:tcMar>
            <w:vAlign w:val="center"/>
            <w:hideMark/>
          </w:tcPr>
          <w:p w14:paraId="75B0F33C"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实习所在地点的通信地址，不超过200字</w:t>
            </w:r>
          </w:p>
        </w:tc>
      </w:tr>
      <w:tr w:rsidR="00184B42" w:rsidRPr="00184B42" w14:paraId="1B4C1B6D" w14:textId="77777777" w:rsidTr="00E60404">
        <w:tc>
          <w:tcPr>
            <w:tcW w:w="3114" w:type="dxa"/>
            <w:tcMar>
              <w:top w:w="120" w:type="dxa"/>
              <w:left w:w="120" w:type="dxa"/>
              <w:bottom w:w="120" w:type="dxa"/>
              <w:right w:w="120" w:type="dxa"/>
            </w:tcMar>
            <w:vAlign w:val="center"/>
            <w:hideMark/>
          </w:tcPr>
          <w:p w14:paraId="0E3F00E3"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实际实习开始时间</w:t>
            </w:r>
          </w:p>
        </w:tc>
        <w:tc>
          <w:tcPr>
            <w:tcW w:w="10773" w:type="dxa"/>
            <w:tcMar>
              <w:top w:w="120" w:type="dxa"/>
              <w:left w:w="120" w:type="dxa"/>
              <w:bottom w:w="120" w:type="dxa"/>
              <w:right w:w="120" w:type="dxa"/>
            </w:tcMar>
            <w:vAlign w:val="center"/>
            <w:hideMark/>
          </w:tcPr>
          <w:p w14:paraId="2211ADFA"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开始实习的时间，格式“yyyy-MM-dd”，如2022-01-01</w:t>
            </w:r>
          </w:p>
        </w:tc>
      </w:tr>
      <w:tr w:rsidR="00184B42" w:rsidRPr="00184B42" w14:paraId="2EDD8D60" w14:textId="77777777" w:rsidTr="00E60404">
        <w:tc>
          <w:tcPr>
            <w:tcW w:w="3114" w:type="dxa"/>
            <w:tcMar>
              <w:top w:w="120" w:type="dxa"/>
              <w:left w:w="120" w:type="dxa"/>
              <w:bottom w:w="120" w:type="dxa"/>
              <w:right w:w="120" w:type="dxa"/>
            </w:tcMar>
            <w:vAlign w:val="center"/>
            <w:hideMark/>
          </w:tcPr>
          <w:p w14:paraId="51C4E2A3"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实际实习结束时间</w:t>
            </w:r>
          </w:p>
        </w:tc>
        <w:tc>
          <w:tcPr>
            <w:tcW w:w="10773" w:type="dxa"/>
            <w:tcMar>
              <w:top w:w="120" w:type="dxa"/>
              <w:left w:w="120" w:type="dxa"/>
              <w:bottom w:w="120" w:type="dxa"/>
              <w:right w:w="120" w:type="dxa"/>
            </w:tcMar>
            <w:vAlign w:val="center"/>
            <w:hideMark/>
          </w:tcPr>
          <w:p w14:paraId="09377058"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结束实习的时间，格式“yyyy-MM-dd”，如2022-01-01</w:t>
            </w:r>
          </w:p>
        </w:tc>
      </w:tr>
      <w:tr w:rsidR="00184B42" w:rsidRPr="00184B42" w14:paraId="2F82CC67" w14:textId="77777777" w:rsidTr="00E60404">
        <w:tc>
          <w:tcPr>
            <w:tcW w:w="3114" w:type="dxa"/>
            <w:tcMar>
              <w:top w:w="120" w:type="dxa"/>
              <w:left w:w="120" w:type="dxa"/>
              <w:bottom w:w="120" w:type="dxa"/>
              <w:right w:w="120" w:type="dxa"/>
            </w:tcMar>
            <w:vAlign w:val="center"/>
            <w:hideMark/>
          </w:tcPr>
          <w:p w14:paraId="04857891"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实习岗位</w:t>
            </w:r>
          </w:p>
        </w:tc>
        <w:tc>
          <w:tcPr>
            <w:tcW w:w="10773" w:type="dxa"/>
            <w:tcMar>
              <w:top w:w="120" w:type="dxa"/>
              <w:left w:w="120" w:type="dxa"/>
              <w:bottom w:w="120" w:type="dxa"/>
              <w:right w:w="120" w:type="dxa"/>
            </w:tcMar>
            <w:vAlign w:val="center"/>
            <w:hideMark/>
          </w:tcPr>
          <w:p w14:paraId="0F6EFA3E"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实习岗位名称</w:t>
            </w:r>
          </w:p>
        </w:tc>
      </w:tr>
      <w:tr w:rsidR="00184B42" w:rsidRPr="00184B42" w14:paraId="47EC41DE" w14:textId="77777777" w:rsidTr="00E60404">
        <w:tc>
          <w:tcPr>
            <w:tcW w:w="3114" w:type="dxa"/>
            <w:tcMar>
              <w:top w:w="120" w:type="dxa"/>
              <w:left w:w="120" w:type="dxa"/>
              <w:bottom w:w="120" w:type="dxa"/>
              <w:right w:w="120" w:type="dxa"/>
            </w:tcMar>
            <w:vAlign w:val="center"/>
            <w:hideMark/>
          </w:tcPr>
          <w:p w14:paraId="47E867E1"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实习报酬（元/月）</w:t>
            </w:r>
          </w:p>
        </w:tc>
        <w:tc>
          <w:tcPr>
            <w:tcW w:w="10773" w:type="dxa"/>
            <w:tcMar>
              <w:top w:w="120" w:type="dxa"/>
              <w:left w:w="120" w:type="dxa"/>
              <w:bottom w:w="120" w:type="dxa"/>
              <w:right w:w="120" w:type="dxa"/>
            </w:tcMar>
            <w:vAlign w:val="center"/>
            <w:hideMark/>
          </w:tcPr>
          <w:p w14:paraId="39E6021F"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月薪为正整数，单位为元。如实际为日薪，可以“日薪×22”来计算；如参观实习等不存在具体实习报酬的可填“无”</w:t>
            </w:r>
          </w:p>
        </w:tc>
      </w:tr>
      <w:tr w:rsidR="00184B42" w:rsidRPr="00184B42" w14:paraId="14B550D6" w14:textId="77777777" w:rsidTr="00E60404">
        <w:tc>
          <w:tcPr>
            <w:tcW w:w="3114" w:type="dxa"/>
            <w:tcMar>
              <w:top w:w="120" w:type="dxa"/>
              <w:left w:w="120" w:type="dxa"/>
              <w:bottom w:w="120" w:type="dxa"/>
              <w:right w:w="120" w:type="dxa"/>
            </w:tcMar>
            <w:vAlign w:val="center"/>
            <w:hideMark/>
          </w:tcPr>
          <w:p w14:paraId="4DA7BCFC" w14:textId="77777777" w:rsidR="00184B42" w:rsidRPr="00184B42" w:rsidRDefault="00184B42" w:rsidP="00E60404">
            <w:pPr>
              <w:widowControl/>
              <w:spacing w:line="240" w:lineRule="auto"/>
              <w:ind w:firstLineChars="0" w:firstLine="0"/>
              <w:jc w:val="center"/>
              <w:rPr>
                <w:rFonts w:asciiTheme="minorEastAsia" w:hAnsiTheme="minorEastAsia" w:cs="宋体"/>
                <w:kern w:val="0"/>
                <w:sz w:val="24"/>
                <w:szCs w:val="24"/>
              </w:rPr>
            </w:pPr>
            <w:r w:rsidRPr="00184B42">
              <w:rPr>
                <w:rFonts w:asciiTheme="minorEastAsia" w:hAnsiTheme="minorEastAsia" w:cs="宋体"/>
                <w:b/>
                <w:bCs/>
                <w:kern w:val="0"/>
                <w:sz w:val="24"/>
                <w:szCs w:val="24"/>
              </w:rPr>
              <w:t>企业指导人员姓名</w:t>
            </w:r>
          </w:p>
        </w:tc>
        <w:tc>
          <w:tcPr>
            <w:tcW w:w="10773" w:type="dxa"/>
            <w:tcMar>
              <w:top w:w="120" w:type="dxa"/>
              <w:left w:w="120" w:type="dxa"/>
              <w:bottom w:w="120" w:type="dxa"/>
              <w:right w:w="120" w:type="dxa"/>
            </w:tcMar>
            <w:vAlign w:val="center"/>
            <w:hideMark/>
          </w:tcPr>
          <w:p w14:paraId="3709F97F" w14:textId="77777777" w:rsidR="00184B42" w:rsidRPr="00184B42" w:rsidRDefault="00184B42" w:rsidP="00184B42">
            <w:pPr>
              <w:widowControl/>
              <w:spacing w:line="240" w:lineRule="auto"/>
              <w:ind w:firstLineChars="0" w:firstLine="0"/>
              <w:jc w:val="left"/>
              <w:rPr>
                <w:rFonts w:asciiTheme="minorEastAsia" w:hAnsiTheme="minorEastAsia" w:cs="宋体"/>
                <w:kern w:val="0"/>
                <w:sz w:val="24"/>
                <w:szCs w:val="24"/>
              </w:rPr>
            </w:pPr>
            <w:r w:rsidRPr="00184B42">
              <w:rPr>
                <w:rFonts w:asciiTheme="minorEastAsia" w:hAnsiTheme="minorEastAsia" w:cs="宋体"/>
                <w:kern w:val="0"/>
                <w:sz w:val="24"/>
                <w:szCs w:val="24"/>
              </w:rPr>
              <w:t>企业派给的指导人员姓名，如无明确指导人员，可以填“无”</w:t>
            </w:r>
          </w:p>
        </w:tc>
      </w:tr>
    </w:tbl>
    <w:p w14:paraId="6739928B" w14:textId="77777777" w:rsidR="00134930" w:rsidRPr="00184B42" w:rsidRDefault="00134930">
      <w:pPr>
        <w:ind w:firstLine="480"/>
        <w:rPr>
          <w:rFonts w:asciiTheme="minorEastAsia" w:hAnsiTheme="minorEastAsia"/>
          <w:sz w:val="24"/>
          <w:szCs w:val="24"/>
        </w:rPr>
      </w:pPr>
    </w:p>
    <w:sectPr w:rsidR="00134930" w:rsidRPr="00184B42" w:rsidSect="00184B42">
      <w:headerReference w:type="even" r:id="rId7"/>
      <w:headerReference w:type="default" r:id="rId8"/>
      <w:headerReference w:type="firs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BBE1C" w14:textId="77777777" w:rsidR="00A558A9" w:rsidRDefault="00A558A9" w:rsidP="00184B42">
      <w:pPr>
        <w:spacing w:line="240" w:lineRule="auto"/>
        <w:ind w:firstLine="400"/>
      </w:pPr>
      <w:r>
        <w:separator/>
      </w:r>
    </w:p>
  </w:endnote>
  <w:endnote w:type="continuationSeparator" w:id="0">
    <w:p w14:paraId="4BB7CFBD" w14:textId="77777777" w:rsidR="00A558A9" w:rsidRDefault="00A558A9" w:rsidP="00184B42">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41800" w14:textId="77777777" w:rsidR="00A558A9" w:rsidRDefault="00A558A9" w:rsidP="00184B42">
      <w:pPr>
        <w:spacing w:line="240" w:lineRule="auto"/>
        <w:ind w:firstLine="400"/>
      </w:pPr>
      <w:r>
        <w:separator/>
      </w:r>
    </w:p>
  </w:footnote>
  <w:footnote w:type="continuationSeparator" w:id="0">
    <w:p w14:paraId="65BE532C" w14:textId="77777777" w:rsidR="00A558A9" w:rsidRDefault="00A558A9" w:rsidP="00184B42">
      <w:pPr>
        <w:spacing w:line="240" w:lineRule="auto"/>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CFF3" w14:textId="77777777" w:rsidR="00184B42" w:rsidRDefault="00184B42">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DB3FA" w14:textId="77777777" w:rsidR="00184B42" w:rsidRDefault="00184B42">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34CDD" w14:textId="77777777" w:rsidR="00184B42" w:rsidRDefault="00184B42">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82"/>
    <w:rsid w:val="000022A9"/>
    <w:rsid w:val="00134930"/>
    <w:rsid w:val="001759B8"/>
    <w:rsid w:val="00184B42"/>
    <w:rsid w:val="00385779"/>
    <w:rsid w:val="003B2CB6"/>
    <w:rsid w:val="0074174B"/>
    <w:rsid w:val="00863A64"/>
    <w:rsid w:val="00A41D39"/>
    <w:rsid w:val="00A558A9"/>
    <w:rsid w:val="00AC33A2"/>
    <w:rsid w:val="00B77382"/>
    <w:rsid w:val="00E049B5"/>
    <w:rsid w:val="00E60404"/>
    <w:rsid w:val="00F5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439D8"/>
  <w15:chartTrackingRefBased/>
  <w15:docId w15:val="{3AB1574B-3C87-4309-B71C-B1531D51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D39"/>
    <w:pPr>
      <w:widowControl w:val="0"/>
      <w:spacing w:line="400" w:lineRule="exact"/>
      <w:ind w:firstLineChars="200" w:firstLine="200"/>
      <w:jc w:val="both"/>
    </w:pPr>
  </w:style>
  <w:style w:type="paragraph" w:styleId="1">
    <w:name w:val="heading 1"/>
    <w:basedOn w:val="a"/>
    <w:next w:val="a"/>
    <w:link w:val="10"/>
    <w:uiPriority w:val="9"/>
    <w:qFormat/>
    <w:rsid w:val="00A41D39"/>
    <w:pPr>
      <w:keepNext/>
      <w:keepLines/>
      <w:ind w:firstLineChars="0" w:firstLine="0"/>
      <w:outlineLvl w:val="0"/>
    </w:pPr>
    <w:rPr>
      <w:rFonts w:eastAsia="黑体"/>
      <w:bCs/>
      <w:kern w:val="44"/>
      <w:sz w:val="32"/>
      <w:szCs w:val="44"/>
    </w:rPr>
  </w:style>
  <w:style w:type="paragraph" w:styleId="2">
    <w:name w:val="heading 2"/>
    <w:basedOn w:val="a"/>
    <w:next w:val="a"/>
    <w:link w:val="20"/>
    <w:uiPriority w:val="9"/>
    <w:unhideWhenUsed/>
    <w:qFormat/>
    <w:rsid w:val="00A41D39"/>
    <w:pPr>
      <w:ind w:firstLineChars="0" w:firstLine="0"/>
      <w:outlineLvl w:val="1"/>
    </w:pPr>
    <w:rPr>
      <w:rFonts w:eastAsia="楷体"/>
      <w:bCs/>
      <w:sz w:val="28"/>
    </w:rPr>
  </w:style>
  <w:style w:type="paragraph" w:styleId="3">
    <w:name w:val="heading 3"/>
    <w:basedOn w:val="a"/>
    <w:next w:val="a"/>
    <w:link w:val="30"/>
    <w:uiPriority w:val="9"/>
    <w:unhideWhenUsed/>
    <w:qFormat/>
    <w:rsid w:val="00A41D39"/>
    <w:pPr>
      <w:keepNext/>
      <w:keepLines/>
      <w:ind w:firstLineChars="0" w:firstLine="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D39"/>
    <w:rPr>
      <w:rFonts w:asciiTheme="minorHAnsi" w:eastAsia="黑体" w:hAnsiTheme="minorHAnsi" w:cstheme="minorBidi"/>
      <w:bCs/>
      <w:kern w:val="44"/>
      <w:sz w:val="32"/>
      <w:szCs w:val="44"/>
    </w:rPr>
  </w:style>
  <w:style w:type="character" w:customStyle="1" w:styleId="20">
    <w:name w:val="标题 2 字符"/>
    <w:basedOn w:val="a0"/>
    <w:link w:val="2"/>
    <w:uiPriority w:val="9"/>
    <w:qFormat/>
    <w:rsid w:val="00A41D39"/>
    <w:rPr>
      <w:rFonts w:asciiTheme="minorHAnsi" w:eastAsia="楷体" w:hAnsiTheme="minorHAnsi" w:cstheme="minorBidi"/>
      <w:bCs/>
      <w:sz w:val="28"/>
      <w:szCs w:val="22"/>
    </w:rPr>
  </w:style>
  <w:style w:type="character" w:customStyle="1" w:styleId="30">
    <w:name w:val="标题 3 字符"/>
    <w:basedOn w:val="a0"/>
    <w:link w:val="3"/>
    <w:uiPriority w:val="9"/>
    <w:rsid w:val="00A41D39"/>
    <w:rPr>
      <w:rFonts w:asciiTheme="minorHAnsi" w:eastAsia="仿宋_GB2312" w:hAnsiTheme="minorHAnsi" w:cstheme="minorBidi"/>
      <w:b/>
      <w:bCs/>
      <w:sz w:val="24"/>
      <w:szCs w:val="32"/>
    </w:rPr>
  </w:style>
  <w:style w:type="paragraph" w:styleId="a3">
    <w:name w:val="header"/>
    <w:basedOn w:val="a"/>
    <w:link w:val="a4"/>
    <w:uiPriority w:val="99"/>
    <w:unhideWhenUsed/>
    <w:rsid w:val="00F51A8C"/>
    <w:pPr>
      <w:tabs>
        <w:tab w:val="center" w:pos="4153"/>
        <w:tab w:val="right" w:pos="8306"/>
      </w:tabs>
      <w:snapToGrid w:val="0"/>
      <w:jc w:val="center"/>
    </w:pPr>
    <w:rPr>
      <w:rFonts w:eastAsia="仿宋_GB2312"/>
      <w:sz w:val="18"/>
      <w:szCs w:val="18"/>
    </w:rPr>
  </w:style>
  <w:style w:type="character" w:customStyle="1" w:styleId="a4">
    <w:name w:val="页眉 字符"/>
    <w:basedOn w:val="a0"/>
    <w:link w:val="a3"/>
    <w:uiPriority w:val="99"/>
    <w:rsid w:val="00F51A8C"/>
    <w:rPr>
      <w:rFonts w:eastAsia="仿宋_GB2312"/>
      <w:sz w:val="18"/>
      <w:szCs w:val="18"/>
    </w:rPr>
  </w:style>
  <w:style w:type="paragraph" w:styleId="a5">
    <w:name w:val="footer"/>
    <w:next w:val="a"/>
    <w:link w:val="a6"/>
    <w:uiPriority w:val="99"/>
    <w:unhideWhenUsed/>
    <w:rsid w:val="00F51A8C"/>
    <w:pPr>
      <w:tabs>
        <w:tab w:val="center" w:pos="4153"/>
        <w:tab w:val="right" w:pos="8306"/>
      </w:tabs>
      <w:snapToGrid w:val="0"/>
      <w:spacing w:line="240" w:lineRule="atLeast"/>
    </w:pPr>
    <w:rPr>
      <w:rFonts w:eastAsia="仿宋_GB2312"/>
      <w:sz w:val="18"/>
      <w:szCs w:val="18"/>
    </w:rPr>
  </w:style>
  <w:style w:type="character" w:customStyle="1" w:styleId="a6">
    <w:name w:val="页脚 字符"/>
    <w:basedOn w:val="a0"/>
    <w:link w:val="a5"/>
    <w:uiPriority w:val="99"/>
    <w:rsid w:val="00F51A8C"/>
    <w:rPr>
      <w:rFonts w:eastAsia="仿宋_GB2312"/>
      <w:sz w:val="18"/>
      <w:szCs w:val="18"/>
    </w:rPr>
  </w:style>
  <w:style w:type="character" w:styleId="a7">
    <w:name w:val="Strong"/>
    <w:basedOn w:val="a0"/>
    <w:uiPriority w:val="22"/>
    <w:qFormat/>
    <w:rsid w:val="00184B42"/>
    <w:rPr>
      <w:b/>
      <w:bCs/>
    </w:rPr>
  </w:style>
  <w:style w:type="paragraph" w:styleId="a8">
    <w:name w:val="Normal (Web)"/>
    <w:basedOn w:val="a"/>
    <w:uiPriority w:val="99"/>
    <w:semiHidden/>
    <w:unhideWhenUsed/>
    <w:rsid w:val="00184B42"/>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159996">
      <w:bodyDiv w:val="1"/>
      <w:marLeft w:val="0"/>
      <w:marRight w:val="0"/>
      <w:marTop w:val="0"/>
      <w:marBottom w:val="0"/>
      <w:divBdr>
        <w:top w:val="none" w:sz="0" w:space="0" w:color="auto"/>
        <w:left w:val="none" w:sz="0" w:space="0" w:color="auto"/>
        <w:bottom w:val="none" w:sz="0" w:space="0" w:color="auto"/>
        <w:right w:val="none" w:sz="0" w:space="0" w:color="auto"/>
      </w:divBdr>
      <w:divsChild>
        <w:div w:id="635598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76364-085E-4076-B288-440CF0AD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王拓</dc:creator>
  <cp:keywords/>
  <dc:description/>
  <cp:lastModifiedBy>靳晓军</cp:lastModifiedBy>
  <cp:revision>21</cp:revision>
  <dcterms:created xsi:type="dcterms:W3CDTF">2022-09-21T01:53:00Z</dcterms:created>
  <dcterms:modified xsi:type="dcterms:W3CDTF">2023-02-17T04:17:00Z</dcterms:modified>
</cp:coreProperties>
</file>