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ADCE" w14:textId="77777777" w:rsidR="000E3A29" w:rsidRDefault="000E3A29">
      <w:pPr>
        <w:tabs>
          <w:tab w:val="left" w:pos="8930"/>
          <w:tab w:val="left" w:pos="9306"/>
        </w:tabs>
        <w:overflowPunct w:val="0"/>
        <w:spacing w:line="360" w:lineRule="auto"/>
        <w:jc w:val="center"/>
        <w:rPr>
          <w:rFonts w:ascii="宋体" w:eastAsia="宋体" w:hAnsi="宋体"/>
          <w:b/>
          <w:color w:val="000000" w:themeColor="text1"/>
          <w:sz w:val="72"/>
          <w:szCs w:val="72"/>
        </w:rPr>
      </w:pPr>
    </w:p>
    <w:p w14:paraId="3091F119" w14:textId="77777777" w:rsidR="000E3A29" w:rsidRDefault="000E3A29">
      <w:pPr>
        <w:tabs>
          <w:tab w:val="left" w:pos="8930"/>
          <w:tab w:val="left" w:pos="9306"/>
        </w:tabs>
        <w:overflowPunct w:val="0"/>
        <w:spacing w:line="360" w:lineRule="auto"/>
        <w:jc w:val="center"/>
        <w:rPr>
          <w:rFonts w:ascii="宋体" w:eastAsia="宋体" w:hAnsi="宋体"/>
          <w:b/>
          <w:color w:val="000000" w:themeColor="text1"/>
          <w:sz w:val="72"/>
          <w:szCs w:val="72"/>
        </w:rPr>
      </w:pPr>
    </w:p>
    <w:p w14:paraId="5A9638C4" w14:textId="6AF7695C" w:rsidR="006C6BE2" w:rsidRPr="008B4258" w:rsidRDefault="0003483B">
      <w:pPr>
        <w:tabs>
          <w:tab w:val="left" w:pos="8930"/>
          <w:tab w:val="left" w:pos="9306"/>
        </w:tabs>
        <w:overflowPunct w:val="0"/>
        <w:spacing w:line="360" w:lineRule="auto"/>
        <w:jc w:val="center"/>
        <w:rPr>
          <w:rFonts w:ascii="宋体" w:eastAsia="宋体" w:hAnsi="宋体" w:hint="eastAsia"/>
          <w:b/>
          <w:color w:val="000000" w:themeColor="text1"/>
          <w:sz w:val="72"/>
          <w:szCs w:val="72"/>
        </w:rPr>
      </w:pPr>
      <w:r w:rsidRPr="008B4258">
        <w:rPr>
          <w:rFonts w:ascii="宋体" w:eastAsia="宋体" w:hAnsi="宋体" w:hint="eastAsia"/>
          <w:b/>
          <w:color w:val="000000" w:themeColor="text1"/>
          <w:sz w:val="72"/>
          <w:szCs w:val="72"/>
        </w:rPr>
        <w:t>苏州城市学院采购</w:t>
      </w:r>
    </w:p>
    <w:p w14:paraId="500C8CC5" w14:textId="77777777" w:rsidR="006C6BE2" w:rsidRPr="008B4258" w:rsidRDefault="0003483B">
      <w:pPr>
        <w:tabs>
          <w:tab w:val="left" w:pos="8930"/>
          <w:tab w:val="left" w:pos="9306"/>
        </w:tabs>
        <w:overflowPunct w:val="0"/>
        <w:spacing w:line="360" w:lineRule="auto"/>
        <w:jc w:val="center"/>
        <w:rPr>
          <w:rFonts w:ascii="宋体" w:eastAsia="宋体" w:hAnsi="宋体" w:hint="eastAsia"/>
          <w:b/>
          <w:color w:val="000000" w:themeColor="text1"/>
          <w:sz w:val="72"/>
          <w:szCs w:val="72"/>
        </w:rPr>
      </w:pPr>
      <w:r w:rsidRPr="008B4258">
        <w:rPr>
          <w:rFonts w:ascii="宋体" w:eastAsia="宋体" w:hAnsi="宋体" w:hint="eastAsia"/>
          <w:b/>
          <w:color w:val="000000" w:themeColor="text1"/>
          <w:sz w:val="72"/>
          <w:szCs w:val="72"/>
        </w:rPr>
        <w:t>竞争性磋商文件</w:t>
      </w:r>
    </w:p>
    <w:p w14:paraId="0C814C0B" w14:textId="77777777" w:rsidR="006C6BE2" w:rsidRPr="008B4258" w:rsidRDefault="006C6BE2">
      <w:pPr>
        <w:overflowPunct w:val="0"/>
        <w:spacing w:line="360" w:lineRule="auto"/>
        <w:ind w:firstLineChars="600" w:firstLine="1800"/>
        <w:rPr>
          <w:rFonts w:ascii="宋体" w:eastAsia="宋体" w:hAnsi="宋体" w:hint="eastAsia"/>
          <w:color w:val="000000" w:themeColor="text1"/>
          <w:sz w:val="30"/>
          <w:szCs w:val="30"/>
        </w:rPr>
      </w:pPr>
    </w:p>
    <w:p w14:paraId="574EF9BE" w14:textId="77777777" w:rsidR="006C6BE2" w:rsidRPr="008B4258" w:rsidRDefault="006C6BE2">
      <w:pPr>
        <w:pStyle w:val="a0"/>
        <w:ind w:firstLine="480"/>
        <w:rPr>
          <w:color w:val="000000" w:themeColor="text1"/>
        </w:rPr>
      </w:pPr>
    </w:p>
    <w:p w14:paraId="0BCFCD43" w14:textId="77777777" w:rsidR="006C6BE2" w:rsidRPr="008B4258" w:rsidRDefault="006C6BE2">
      <w:pPr>
        <w:overflowPunct w:val="0"/>
        <w:spacing w:line="360" w:lineRule="auto"/>
        <w:ind w:firstLineChars="600" w:firstLine="1800"/>
        <w:rPr>
          <w:rFonts w:ascii="宋体" w:eastAsia="宋体" w:hAnsi="宋体" w:hint="eastAsia"/>
          <w:color w:val="000000" w:themeColor="text1"/>
          <w:sz w:val="30"/>
          <w:szCs w:val="30"/>
        </w:rPr>
      </w:pPr>
    </w:p>
    <w:p w14:paraId="3E0231A5" w14:textId="22BC5B8D" w:rsidR="006C6BE2" w:rsidRPr="008B4258" w:rsidRDefault="0003483B">
      <w:pPr>
        <w:overflowPunct w:val="0"/>
        <w:spacing w:line="360" w:lineRule="auto"/>
        <w:ind w:firstLineChars="600" w:firstLine="1800"/>
        <w:rPr>
          <w:rFonts w:ascii="宋体" w:eastAsia="宋体" w:hAnsi="宋体" w:hint="eastAsia"/>
          <w:color w:val="000000" w:themeColor="text1"/>
          <w:sz w:val="30"/>
          <w:szCs w:val="30"/>
        </w:rPr>
      </w:pPr>
      <w:r w:rsidRPr="00AF5EC5">
        <w:rPr>
          <w:rFonts w:ascii="宋体" w:eastAsia="宋体" w:hAnsi="宋体" w:hint="eastAsia"/>
          <w:color w:val="000000" w:themeColor="text1"/>
          <w:sz w:val="30"/>
          <w:szCs w:val="30"/>
        </w:rPr>
        <w:t>采购编号：</w:t>
      </w:r>
      <w:r w:rsidR="00583765" w:rsidRPr="00AF5EC5">
        <w:rPr>
          <w:rFonts w:ascii="宋体" w:eastAsia="宋体" w:hAnsi="宋体"/>
          <w:color w:val="000000" w:themeColor="text1"/>
          <w:sz w:val="30"/>
          <w:szCs w:val="30"/>
        </w:rPr>
        <w:t>S</w:t>
      </w:r>
      <w:r w:rsidR="00583765" w:rsidRPr="00583765">
        <w:rPr>
          <w:rFonts w:ascii="宋体" w:eastAsia="宋体" w:hAnsi="宋体"/>
          <w:color w:val="000000" w:themeColor="text1"/>
          <w:sz w:val="30"/>
          <w:szCs w:val="30"/>
        </w:rPr>
        <w:t>CU2025-</w:t>
      </w:r>
      <w:r w:rsidR="00583765">
        <w:rPr>
          <w:rFonts w:ascii="宋体" w:eastAsia="宋体" w:hAnsi="宋体" w:hint="eastAsia"/>
          <w:color w:val="000000" w:themeColor="text1"/>
          <w:sz w:val="30"/>
          <w:szCs w:val="30"/>
        </w:rPr>
        <w:t>43</w:t>
      </w:r>
    </w:p>
    <w:p w14:paraId="75376A85" w14:textId="77777777" w:rsidR="006C6BE2" w:rsidRPr="008B4258" w:rsidRDefault="0003483B">
      <w:pPr>
        <w:overflowPunct w:val="0"/>
        <w:spacing w:line="360" w:lineRule="auto"/>
        <w:ind w:firstLineChars="600" w:firstLine="1800"/>
        <w:rPr>
          <w:rFonts w:ascii="宋体" w:eastAsia="宋体" w:hAnsi="宋体" w:hint="eastAsia"/>
          <w:bCs/>
          <w:color w:val="000000" w:themeColor="text1"/>
          <w:sz w:val="30"/>
          <w:szCs w:val="30"/>
        </w:rPr>
      </w:pPr>
      <w:r w:rsidRPr="008B4258">
        <w:rPr>
          <w:rFonts w:ascii="宋体" w:eastAsia="宋体" w:hAnsi="宋体" w:hint="eastAsia"/>
          <w:color w:val="000000" w:themeColor="text1"/>
          <w:sz w:val="30"/>
          <w:szCs w:val="30"/>
        </w:rPr>
        <w:t>采购单位：</w:t>
      </w:r>
      <w:r w:rsidRPr="008B4258">
        <w:rPr>
          <w:rFonts w:ascii="宋体" w:eastAsia="宋体" w:hAnsi="宋体" w:hint="eastAsia"/>
          <w:bCs/>
          <w:color w:val="000000" w:themeColor="text1"/>
          <w:sz w:val="30"/>
          <w:szCs w:val="30"/>
        </w:rPr>
        <w:t>苏州城市学院</w:t>
      </w:r>
    </w:p>
    <w:p w14:paraId="69FE5983" w14:textId="6DE0741A" w:rsidR="006C6BE2" w:rsidRPr="008B4258" w:rsidRDefault="0003483B">
      <w:pPr>
        <w:overflowPunct w:val="0"/>
        <w:spacing w:line="360" w:lineRule="auto"/>
        <w:ind w:firstLineChars="600" w:firstLine="1800"/>
        <w:rPr>
          <w:rFonts w:ascii="宋体" w:eastAsia="宋体" w:hAnsi="宋体" w:hint="eastAsia"/>
          <w:color w:val="000000" w:themeColor="text1"/>
          <w:sz w:val="30"/>
          <w:szCs w:val="30"/>
        </w:rPr>
      </w:pPr>
      <w:r w:rsidRPr="008B4258">
        <w:rPr>
          <w:rFonts w:ascii="宋体" w:eastAsia="宋体" w:hAnsi="宋体" w:hint="eastAsia"/>
          <w:color w:val="000000" w:themeColor="text1"/>
          <w:sz w:val="30"/>
          <w:szCs w:val="30"/>
        </w:rPr>
        <w:t>采购内容：</w:t>
      </w:r>
      <w:r w:rsidR="00EB7FF7">
        <w:rPr>
          <w:rFonts w:ascii="宋体" w:eastAsia="宋体" w:hAnsi="宋体" w:hint="eastAsia"/>
          <w:color w:val="000000" w:themeColor="text1"/>
          <w:sz w:val="30"/>
          <w:szCs w:val="30"/>
        </w:rPr>
        <w:t>苏州城市学院光电研究院实验室装修改造工程</w:t>
      </w:r>
      <w:r w:rsidRPr="008B4258">
        <w:rPr>
          <w:rFonts w:ascii="宋体" w:eastAsia="宋体" w:hAnsi="宋体" w:hint="eastAsia"/>
          <w:color w:val="000000" w:themeColor="text1"/>
          <w:sz w:val="30"/>
          <w:szCs w:val="30"/>
        </w:rPr>
        <w:t xml:space="preserve">           </w:t>
      </w:r>
    </w:p>
    <w:p w14:paraId="5DBCF7B1" w14:textId="77777777" w:rsidR="006C6BE2" w:rsidRPr="008B4258" w:rsidRDefault="0003483B">
      <w:pPr>
        <w:overflowPunct w:val="0"/>
        <w:spacing w:line="360" w:lineRule="auto"/>
        <w:ind w:firstLineChars="600" w:firstLine="1800"/>
        <w:rPr>
          <w:rFonts w:ascii="宋体" w:eastAsia="宋体" w:hAnsi="宋体" w:hint="eastAsia"/>
          <w:color w:val="000000" w:themeColor="text1"/>
          <w:sz w:val="30"/>
          <w:szCs w:val="30"/>
        </w:rPr>
      </w:pPr>
      <w:r w:rsidRPr="008B4258">
        <w:rPr>
          <w:rFonts w:ascii="宋体" w:eastAsia="宋体" w:hAnsi="宋体" w:hint="eastAsia"/>
          <w:color w:val="000000" w:themeColor="text1"/>
          <w:sz w:val="30"/>
          <w:szCs w:val="30"/>
        </w:rPr>
        <w:t>项目类别：工程类</w:t>
      </w:r>
    </w:p>
    <w:p w14:paraId="357719DE" w14:textId="77777777" w:rsidR="006C6BE2" w:rsidRPr="008B4258" w:rsidRDefault="006C6BE2">
      <w:pPr>
        <w:overflowPunct w:val="0"/>
        <w:spacing w:line="360" w:lineRule="auto"/>
        <w:ind w:firstLineChars="600" w:firstLine="1928"/>
        <w:rPr>
          <w:rFonts w:ascii="宋体" w:eastAsia="宋体" w:hAnsi="宋体" w:hint="eastAsia"/>
          <w:b/>
          <w:color w:val="000000" w:themeColor="text1"/>
          <w:sz w:val="32"/>
        </w:rPr>
      </w:pPr>
    </w:p>
    <w:p w14:paraId="352827F3" w14:textId="77777777" w:rsidR="006C6BE2" w:rsidRPr="008B4258" w:rsidRDefault="006C6BE2">
      <w:pPr>
        <w:tabs>
          <w:tab w:val="left" w:pos="8930"/>
          <w:tab w:val="left" w:pos="9306"/>
        </w:tabs>
        <w:overflowPunct w:val="0"/>
        <w:spacing w:line="360" w:lineRule="auto"/>
        <w:jc w:val="center"/>
        <w:rPr>
          <w:rFonts w:ascii="宋体" w:eastAsia="宋体" w:hAnsi="宋体" w:hint="eastAsia"/>
          <w:bCs/>
          <w:color w:val="000000" w:themeColor="text1"/>
          <w:sz w:val="24"/>
        </w:rPr>
      </w:pPr>
    </w:p>
    <w:p w14:paraId="609167FF" w14:textId="77777777" w:rsidR="006C6BE2" w:rsidRPr="008B4258" w:rsidRDefault="006C6BE2">
      <w:pPr>
        <w:tabs>
          <w:tab w:val="left" w:pos="8930"/>
          <w:tab w:val="left" w:pos="9306"/>
        </w:tabs>
        <w:overflowPunct w:val="0"/>
        <w:spacing w:line="360" w:lineRule="auto"/>
        <w:rPr>
          <w:rFonts w:ascii="宋体" w:eastAsia="宋体" w:hAnsi="宋体" w:hint="eastAsia"/>
          <w:color w:val="000000" w:themeColor="text1"/>
          <w:sz w:val="32"/>
        </w:rPr>
      </w:pPr>
    </w:p>
    <w:p w14:paraId="454F8FDB" w14:textId="77777777" w:rsidR="006C6BE2" w:rsidRPr="008B4258" w:rsidRDefault="006C6BE2">
      <w:pPr>
        <w:tabs>
          <w:tab w:val="left" w:pos="8930"/>
          <w:tab w:val="left" w:pos="9306"/>
        </w:tabs>
        <w:overflowPunct w:val="0"/>
        <w:spacing w:line="360" w:lineRule="auto"/>
        <w:rPr>
          <w:rFonts w:ascii="宋体" w:eastAsia="宋体" w:hAnsi="宋体" w:hint="eastAsia"/>
          <w:color w:val="000000" w:themeColor="text1"/>
          <w:sz w:val="32"/>
        </w:rPr>
      </w:pPr>
    </w:p>
    <w:p w14:paraId="184EA5D1" w14:textId="77777777" w:rsidR="006C6BE2" w:rsidRPr="008B4258" w:rsidRDefault="006C6BE2">
      <w:pPr>
        <w:tabs>
          <w:tab w:val="left" w:pos="8930"/>
          <w:tab w:val="left" w:pos="9306"/>
        </w:tabs>
        <w:overflowPunct w:val="0"/>
        <w:spacing w:line="360" w:lineRule="auto"/>
        <w:rPr>
          <w:rFonts w:ascii="宋体" w:eastAsia="宋体" w:hAnsi="宋体" w:hint="eastAsia"/>
          <w:color w:val="000000" w:themeColor="text1"/>
          <w:sz w:val="32"/>
        </w:rPr>
      </w:pPr>
    </w:p>
    <w:p w14:paraId="1C3C13ED" w14:textId="77777777" w:rsidR="006C6BE2" w:rsidRPr="008B4258" w:rsidRDefault="006C6BE2">
      <w:pPr>
        <w:tabs>
          <w:tab w:val="left" w:pos="8930"/>
          <w:tab w:val="left" w:pos="9306"/>
        </w:tabs>
        <w:overflowPunct w:val="0"/>
        <w:spacing w:line="360" w:lineRule="auto"/>
        <w:rPr>
          <w:rFonts w:ascii="宋体" w:eastAsia="宋体" w:hAnsi="宋体" w:hint="eastAsia"/>
          <w:color w:val="000000" w:themeColor="text1"/>
          <w:sz w:val="32"/>
        </w:rPr>
      </w:pPr>
    </w:p>
    <w:p w14:paraId="47D52C23" w14:textId="77777777" w:rsidR="006C6BE2" w:rsidRPr="008B4258" w:rsidRDefault="006C6BE2">
      <w:pPr>
        <w:overflowPunct w:val="0"/>
        <w:spacing w:line="360" w:lineRule="auto"/>
        <w:rPr>
          <w:rFonts w:ascii="宋体" w:eastAsia="宋体" w:hAnsi="宋体" w:hint="eastAsia"/>
          <w:color w:val="000000" w:themeColor="text1"/>
          <w:sz w:val="32"/>
        </w:rPr>
      </w:pPr>
    </w:p>
    <w:p w14:paraId="580B07AA" w14:textId="77777777" w:rsidR="006C6BE2" w:rsidRPr="008B4258" w:rsidRDefault="006C6BE2">
      <w:pPr>
        <w:pStyle w:val="a0"/>
        <w:ind w:firstLine="480"/>
        <w:rPr>
          <w:color w:val="000000" w:themeColor="text1"/>
        </w:rPr>
      </w:pPr>
    </w:p>
    <w:p w14:paraId="3A31F381" w14:textId="68289FD9" w:rsidR="006C6BE2" w:rsidRPr="008B4258" w:rsidRDefault="004321C7">
      <w:pPr>
        <w:overflowPunct w:val="0"/>
        <w:spacing w:line="360" w:lineRule="auto"/>
        <w:jc w:val="center"/>
        <w:rPr>
          <w:rFonts w:ascii="宋体" w:eastAsia="宋体" w:hAnsi="宋体" w:hint="eastAsia"/>
          <w:color w:val="000000" w:themeColor="text1"/>
          <w:sz w:val="30"/>
          <w:szCs w:val="30"/>
        </w:rPr>
      </w:pPr>
      <w:r w:rsidRPr="008B4258">
        <w:rPr>
          <w:rFonts w:ascii="宋体" w:eastAsia="宋体" w:hAnsi="宋体" w:hint="eastAsia"/>
          <w:color w:val="000000" w:themeColor="text1"/>
          <w:sz w:val="30"/>
          <w:szCs w:val="30"/>
        </w:rPr>
        <w:t>二○二</w:t>
      </w:r>
      <w:r w:rsidR="005A71EE" w:rsidRPr="008B4258">
        <w:rPr>
          <w:rFonts w:ascii="宋体" w:eastAsia="宋体" w:hAnsi="宋体" w:hint="eastAsia"/>
          <w:color w:val="000000" w:themeColor="text1"/>
          <w:sz w:val="30"/>
          <w:szCs w:val="30"/>
        </w:rPr>
        <w:t>五</w:t>
      </w:r>
      <w:r w:rsidRPr="008B4258">
        <w:rPr>
          <w:rFonts w:ascii="宋体" w:eastAsia="宋体" w:hAnsi="宋体" w:hint="eastAsia"/>
          <w:color w:val="000000" w:themeColor="text1"/>
          <w:sz w:val="30"/>
          <w:szCs w:val="30"/>
        </w:rPr>
        <w:t>年</w:t>
      </w:r>
      <w:r w:rsidR="002502E3">
        <w:rPr>
          <w:rFonts w:ascii="宋体" w:eastAsia="宋体" w:hAnsi="宋体" w:hint="eastAsia"/>
          <w:color w:val="000000" w:themeColor="text1"/>
          <w:sz w:val="30"/>
          <w:szCs w:val="30"/>
        </w:rPr>
        <w:t>十</w:t>
      </w:r>
      <w:r w:rsidR="00950CD2">
        <w:rPr>
          <w:rFonts w:ascii="宋体" w:eastAsia="宋体" w:hAnsi="宋体" w:hint="eastAsia"/>
          <w:color w:val="000000" w:themeColor="text1"/>
          <w:sz w:val="30"/>
          <w:szCs w:val="30"/>
        </w:rPr>
        <w:t>二</w:t>
      </w:r>
      <w:r w:rsidR="0003483B" w:rsidRPr="008B4258">
        <w:rPr>
          <w:rFonts w:ascii="宋体" w:eastAsia="宋体" w:hAnsi="宋体" w:hint="eastAsia"/>
          <w:color w:val="000000" w:themeColor="text1"/>
          <w:sz w:val="30"/>
          <w:szCs w:val="30"/>
        </w:rPr>
        <w:t>月</w:t>
      </w:r>
    </w:p>
    <w:p w14:paraId="2957612C" w14:textId="77777777" w:rsidR="006C6BE2" w:rsidRPr="008B4258" w:rsidRDefault="006C6BE2">
      <w:pPr>
        <w:overflowPunct w:val="0"/>
        <w:spacing w:line="360" w:lineRule="auto"/>
        <w:jc w:val="center"/>
        <w:rPr>
          <w:rFonts w:ascii="宋体" w:eastAsia="宋体" w:hAnsi="宋体" w:hint="eastAsia"/>
          <w:color w:val="000000" w:themeColor="text1"/>
          <w:sz w:val="30"/>
          <w:szCs w:val="30"/>
        </w:rPr>
      </w:pPr>
    </w:p>
    <w:p w14:paraId="1837AF80" w14:textId="77777777" w:rsidR="006C6BE2" w:rsidRPr="008B4258" w:rsidRDefault="006C6BE2">
      <w:pPr>
        <w:overflowPunct w:val="0"/>
        <w:jc w:val="center"/>
        <w:rPr>
          <w:rFonts w:ascii="宋体" w:eastAsia="宋体" w:hAnsi="宋体" w:hint="eastAsia"/>
          <w:b/>
          <w:color w:val="000000" w:themeColor="text1"/>
          <w:sz w:val="32"/>
          <w:szCs w:val="32"/>
        </w:rPr>
        <w:sectPr w:rsidR="006C6BE2" w:rsidRPr="008B4258">
          <w:pgSz w:w="11906" w:h="16838"/>
          <w:pgMar w:top="1440" w:right="991" w:bottom="1440" w:left="1134" w:header="851" w:footer="992" w:gutter="0"/>
          <w:cols w:space="720"/>
          <w:docGrid w:type="lines" w:linePitch="312"/>
        </w:sectPr>
      </w:pPr>
    </w:p>
    <w:p w14:paraId="2B548529" w14:textId="77777777" w:rsidR="006C6BE2" w:rsidRPr="008B4258" w:rsidRDefault="0003483B">
      <w:pPr>
        <w:overflowPunct w:val="0"/>
        <w:jc w:val="center"/>
        <w:rPr>
          <w:rFonts w:ascii="宋体" w:eastAsia="宋体" w:hAnsi="宋体" w:hint="eastAsia"/>
          <w:b/>
          <w:color w:val="000000" w:themeColor="text1"/>
          <w:sz w:val="32"/>
          <w:szCs w:val="32"/>
        </w:rPr>
      </w:pPr>
      <w:r w:rsidRPr="008B4258">
        <w:rPr>
          <w:rFonts w:ascii="宋体" w:eastAsia="宋体" w:hAnsi="宋体" w:hint="eastAsia"/>
          <w:b/>
          <w:color w:val="000000" w:themeColor="text1"/>
          <w:sz w:val="32"/>
          <w:szCs w:val="32"/>
        </w:rPr>
        <w:lastRenderedPageBreak/>
        <w:t>前附表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0"/>
        <w:gridCol w:w="1944"/>
        <w:gridCol w:w="6708"/>
      </w:tblGrid>
      <w:tr w:rsidR="008B4258" w:rsidRPr="008B4258" w14:paraId="1F4E1C81" w14:textId="77777777">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14:paraId="6485508E" w14:textId="77777777" w:rsidR="006C6BE2" w:rsidRPr="008B4258" w:rsidRDefault="0003483B">
            <w:pPr>
              <w:spacing w:line="360" w:lineRule="auto"/>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序号</w:t>
            </w:r>
          </w:p>
        </w:tc>
        <w:tc>
          <w:tcPr>
            <w:tcW w:w="1944" w:type="dxa"/>
            <w:tcBorders>
              <w:top w:val="single" w:sz="4" w:space="0" w:color="auto"/>
              <w:left w:val="single" w:sz="4" w:space="0" w:color="auto"/>
              <w:bottom w:val="single" w:sz="4" w:space="0" w:color="auto"/>
              <w:right w:val="single" w:sz="4" w:space="0" w:color="auto"/>
            </w:tcBorders>
            <w:vAlign w:val="center"/>
          </w:tcPr>
          <w:p w14:paraId="69704F8B" w14:textId="77777777" w:rsidR="006C6BE2" w:rsidRPr="008B4258" w:rsidRDefault="0003483B">
            <w:pPr>
              <w:spacing w:line="360" w:lineRule="auto"/>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内 容</w:t>
            </w:r>
          </w:p>
        </w:tc>
        <w:tc>
          <w:tcPr>
            <w:tcW w:w="6708" w:type="dxa"/>
            <w:tcBorders>
              <w:top w:val="single" w:sz="4" w:space="0" w:color="auto"/>
              <w:left w:val="single" w:sz="4" w:space="0" w:color="auto"/>
              <w:bottom w:val="single" w:sz="4" w:space="0" w:color="auto"/>
              <w:right w:val="single" w:sz="4" w:space="0" w:color="auto"/>
            </w:tcBorders>
            <w:vAlign w:val="center"/>
          </w:tcPr>
          <w:p w14:paraId="14A88049" w14:textId="77777777" w:rsidR="006C6BE2" w:rsidRPr="008B4258" w:rsidRDefault="0003483B">
            <w:pPr>
              <w:spacing w:line="320" w:lineRule="exact"/>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说明与要求</w:t>
            </w:r>
          </w:p>
        </w:tc>
      </w:tr>
      <w:tr w:rsidR="008B4258" w:rsidRPr="008B4258" w14:paraId="702729FB" w14:textId="77777777">
        <w:trPr>
          <w:trHeight w:val="314"/>
          <w:jc w:val="center"/>
        </w:trPr>
        <w:tc>
          <w:tcPr>
            <w:tcW w:w="750" w:type="dxa"/>
            <w:tcBorders>
              <w:top w:val="single" w:sz="4" w:space="0" w:color="auto"/>
              <w:left w:val="single" w:sz="4" w:space="0" w:color="auto"/>
              <w:bottom w:val="single" w:sz="4" w:space="0" w:color="auto"/>
              <w:right w:val="single" w:sz="4" w:space="0" w:color="auto"/>
            </w:tcBorders>
            <w:vAlign w:val="center"/>
          </w:tcPr>
          <w:p w14:paraId="12A84C3F"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r w:rsidRPr="008B4258">
              <w:rPr>
                <w:rFonts w:ascii="宋体" w:eastAsia="宋体" w:hAnsi="宋体" w:hint="eastAsia"/>
                <w:color w:val="000000" w:themeColor="text1"/>
                <w:kern w:val="0"/>
                <w:sz w:val="21"/>
                <w:szCs w:val="21"/>
                <w:lang w:eastAsia="en-US" w:bidi="en-US"/>
              </w:rPr>
              <w:t>1</w:t>
            </w:r>
          </w:p>
        </w:tc>
        <w:tc>
          <w:tcPr>
            <w:tcW w:w="1944" w:type="dxa"/>
            <w:tcBorders>
              <w:top w:val="single" w:sz="4" w:space="0" w:color="auto"/>
              <w:left w:val="single" w:sz="4" w:space="0" w:color="auto"/>
              <w:bottom w:val="single" w:sz="4" w:space="0" w:color="auto"/>
              <w:right w:val="single" w:sz="4" w:space="0" w:color="auto"/>
            </w:tcBorders>
            <w:vAlign w:val="center"/>
          </w:tcPr>
          <w:p w14:paraId="5D81B605"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proofErr w:type="spellStart"/>
            <w:r w:rsidRPr="008B4258">
              <w:rPr>
                <w:rFonts w:ascii="宋体" w:eastAsia="宋体" w:hAnsi="宋体" w:hint="eastAsia"/>
                <w:color w:val="000000" w:themeColor="text1"/>
                <w:kern w:val="0"/>
                <w:sz w:val="21"/>
                <w:szCs w:val="21"/>
                <w:lang w:eastAsia="en-US" w:bidi="en-US"/>
              </w:rPr>
              <w:t>工程名称</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5430D34E" w14:textId="17D82A1A" w:rsidR="006C6BE2" w:rsidRPr="008B4258" w:rsidRDefault="00EB7FF7" w:rsidP="00811600">
            <w:pPr>
              <w:snapToGrid w:val="0"/>
              <w:spacing w:line="320" w:lineRule="exact"/>
              <w:rPr>
                <w:rFonts w:ascii="宋体" w:eastAsia="宋体" w:hAnsi="宋体" w:cs="宋体" w:hint="eastAsia"/>
                <w:color w:val="000000" w:themeColor="text1"/>
                <w:sz w:val="21"/>
                <w:szCs w:val="21"/>
              </w:rPr>
            </w:pPr>
            <w:r>
              <w:rPr>
                <w:rFonts w:ascii="宋体" w:eastAsia="宋体" w:hAnsi="宋体" w:cs="宋体" w:hint="eastAsia"/>
                <w:bCs/>
                <w:color w:val="000000" w:themeColor="text1"/>
                <w:sz w:val="21"/>
                <w:szCs w:val="21"/>
              </w:rPr>
              <w:t>苏州城市学院光电研究院实验室装修改造工程</w:t>
            </w:r>
          </w:p>
        </w:tc>
      </w:tr>
      <w:tr w:rsidR="008B4258" w:rsidRPr="008B4258" w14:paraId="49789FCB" w14:textId="77777777">
        <w:trPr>
          <w:trHeight w:val="381"/>
          <w:jc w:val="center"/>
        </w:trPr>
        <w:tc>
          <w:tcPr>
            <w:tcW w:w="750" w:type="dxa"/>
            <w:tcBorders>
              <w:top w:val="single" w:sz="4" w:space="0" w:color="auto"/>
              <w:left w:val="single" w:sz="4" w:space="0" w:color="auto"/>
              <w:bottom w:val="single" w:sz="4" w:space="0" w:color="auto"/>
              <w:right w:val="single" w:sz="4" w:space="0" w:color="auto"/>
            </w:tcBorders>
            <w:vAlign w:val="center"/>
          </w:tcPr>
          <w:p w14:paraId="29826970"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r w:rsidRPr="008B4258">
              <w:rPr>
                <w:rFonts w:ascii="宋体" w:eastAsia="宋体" w:hAnsi="宋体" w:hint="eastAsia"/>
                <w:color w:val="000000" w:themeColor="text1"/>
                <w:kern w:val="0"/>
                <w:sz w:val="21"/>
                <w:szCs w:val="21"/>
                <w:lang w:eastAsia="en-US" w:bidi="en-US"/>
              </w:rPr>
              <w:t>2</w:t>
            </w:r>
          </w:p>
        </w:tc>
        <w:tc>
          <w:tcPr>
            <w:tcW w:w="1944" w:type="dxa"/>
            <w:tcBorders>
              <w:top w:val="single" w:sz="4" w:space="0" w:color="auto"/>
              <w:left w:val="single" w:sz="4" w:space="0" w:color="auto"/>
              <w:bottom w:val="single" w:sz="4" w:space="0" w:color="auto"/>
              <w:right w:val="single" w:sz="4" w:space="0" w:color="auto"/>
            </w:tcBorders>
            <w:vAlign w:val="center"/>
          </w:tcPr>
          <w:p w14:paraId="0B13ACDB"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proofErr w:type="spellStart"/>
            <w:r w:rsidRPr="008B4258">
              <w:rPr>
                <w:rFonts w:ascii="宋体" w:eastAsia="宋体" w:hAnsi="宋体" w:hint="eastAsia"/>
                <w:color w:val="000000" w:themeColor="text1"/>
                <w:kern w:val="0"/>
                <w:sz w:val="21"/>
                <w:szCs w:val="21"/>
                <w:lang w:eastAsia="en-US" w:bidi="en-US"/>
              </w:rPr>
              <w:t>建设地点</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0CDB05C2" w14:textId="34354D54" w:rsidR="006C6BE2" w:rsidRPr="008B4258" w:rsidRDefault="00A7441D" w:rsidP="009635E2">
            <w:pPr>
              <w:snapToGrid w:val="0"/>
              <w:spacing w:line="320" w:lineRule="exact"/>
              <w:rPr>
                <w:rFonts w:ascii="宋体" w:eastAsia="宋体" w:hAnsi="宋体" w:cs="宋体" w:hint="eastAsia"/>
                <w:bCs/>
                <w:color w:val="000000" w:themeColor="text1"/>
                <w:sz w:val="21"/>
                <w:szCs w:val="21"/>
              </w:rPr>
            </w:pPr>
            <w:r w:rsidRPr="008B4258">
              <w:rPr>
                <w:rFonts w:ascii="宋体" w:eastAsia="宋体" w:hAnsi="宋体" w:cs="宋体" w:hint="eastAsia"/>
                <w:bCs/>
                <w:color w:val="000000" w:themeColor="text1"/>
                <w:sz w:val="21"/>
                <w:szCs w:val="21"/>
                <w:lang w:val="zh-CN"/>
              </w:rPr>
              <w:t>苏州城市学院</w:t>
            </w:r>
            <w:r w:rsidR="00240908">
              <w:rPr>
                <w:rFonts w:ascii="宋体" w:eastAsia="宋体" w:hAnsi="宋体" w:cs="宋体" w:hint="eastAsia"/>
                <w:bCs/>
                <w:color w:val="000000" w:themeColor="text1"/>
                <w:sz w:val="21"/>
                <w:szCs w:val="21"/>
                <w:lang w:val="zh-CN"/>
              </w:rPr>
              <w:t>理工实验楼</w:t>
            </w:r>
          </w:p>
        </w:tc>
      </w:tr>
      <w:tr w:rsidR="008B4258" w:rsidRPr="008B4258" w14:paraId="6726FD71" w14:textId="77777777" w:rsidTr="00685F83">
        <w:trPr>
          <w:trHeight w:val="696"/>
          <w:jc w:val="center"/>
        </w:trPr>
        <w:tc>
          <w:tcPr>
            <w:tcW w:w="750" w:type="dxa"/>
            <w:tcBorders>
              <w:top w:val="single" w:sz="4" w:space="0" w:color="auto"/>
              <w:left w:val="single" w:sz="4" w:space="0" w:color="auto"/>
              <w:bottom w:val="single" w:sz="4" w:space="0" w:color="auto"/>
              <w:right w:val="single" w:sz="4" w:space="0" w:color="auto"/>
            </w:tcBorders>
            <w:vAlign w:val="center"/>
          </w:tcPr>
          <w:p w14:paraId="3397110E"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3</w:t>
            </w:r>
          </w:p>
        </w:tc>
        <w:tc>
          <w:tcPr>
            <w:tcW w:w="1944" w:type="dxa"/>
            <w:tcBorders>
              <w:top w:val="single" w:sz="4" w:space="0" w:color="auto"/>
              <w:left w:val="single" w:sz="4" w:space="0" w:color="auto"/>
              <w:bottom w:val="single" w:sz="4" w:space="0" w:color="auto"/>
              <w:right w:val="single" w:sz="4" w:space="0" w:color="auto"/>
            </w:tcBorders>
            <w:vAlign w:val="center"/>
          </w:tcPr>
          <w:p w14:paraId="4576058D"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采购预算价</w:t>
            </w:r>
          </w:p>
        </w:tc>
        <w:tc>
          <w:tcPr>
            <w:tcW w:w="6708" w:type="dxa"/>
            <w:tcBorders>
              <w:top w:val="single" w:sz="4" w:space="0" w:color="auto"/>
              <w:left w:val="single" w:sz="4" w:space="0" w:color="auto"/>
              <w:bottom w:val="single" w:sz="4" w:space="0" w:color="auto"/>
              <w:right w:val="single" w:sz="4" w:space="0" w:color="auto"/>
            </w:tcBorders>
            <w:vAlign w:val="center"/>
          </w:tcPr>
          <w:p w14:paraId="5BBFC64A" w14:textId="359EA081" w:rsidR="006C6BE2" w:rsidRPr="00AF5EC5" w:rsidRDefault="0003483B" w:rsidP="00CC27F8">
            <w:pPr>
              <w:snapToGrid w:val="0"/>
              <w:spacing w:line="320" w:lineRule="exact"/>
              <w:rPr>
                <w:rFonts w:ascii="宋体" w:eastAsia="宋体" w:hAnsi="宋体" w:cs="宋体" w:hint="eastAsia"/>
                <w:color w:val="000000" w:themeColor="text1"/>
                <w:sz w:val="21"/>
                <w:szCs w:val="21"/>
              </w:rPr>
            </w:pPr>
            <w:r w:rsidRPr="00AF5EC5">
              <w:rPr>
                <w:rFonts w:ascii="宋体" w:eastAsia="宋体" w:hAnsi="宋体" w:cs="宋体" w:hint="eastAsia"/>
                <w:color w:val="000000" w:themeColor="text1"/>
                <w:sz w:val="21"/>
                <w:szCs w:val="21"/>
              </w:rPr>
              <w:t>采购预算价：</w:t>
            </w:r>
            <w:r w:rsidR="001F1E6F" w:rsidRPr="00AF5EC5">
              <w:rPr>
                <w:rFonts w:ascii="宋体" w:eastAsia="宋体" w:hAnsi="宋体" w:cs="宋体" w:hint="eastAsia"/>
                <w:color w:val="000000" w:themeColor="text1"/>
                <w:sz w:val="21"/>
                <w:szCs w:val="21"/>
              </w:rPr>
              <w:t>人民币</w:t>
            </w:r>
            <w:r w:rsidR="007A7B10" w:rsidRPr="00AF5EC5">
              <w:rPr>
                <w:rFonts w:ascii="宋体" w:eastAsia="宋体" w:hAnsi="宋体" w:cs="宋体" w:hint="eastAsia"/>
                <w:color w:val="000000" w:themeColor="text1"/>
                <w:sz w:val="21"/>
                <w:szCs w:val="21"/>
              </w:rPr>
              <w:t>贰拾万零柒佰贰拾壹元叁角柒分</w:t>
            </w:r>
            <w:r w:rsidR="00685F83" w:rsidRPr="00AF5EC5">
              <w:rPr>
                <w:rFonts w:ascii="宋体" w:eastAsia="宋体" w:hAnsi="宋体" w:cs="宋体" w:hint="eastAsia"/>
                <w:color w:val="000000" w:themeColor="text1"/>
                <w:sz w:val="21"/>
                <w:szCs w:val="21"/>
              </w:rPr>
              <w:t>（¥</w:t>
            </w:r>
            <w:r w:rsidR="00CC27F8" w:rsidRPr="00AF5EC5">
              <w:rPr>
                <w:rFonts w:ascii="宋体" w:eastAsia="宋体" w:hAnsi="宋体" w:cs="宋体"/>
                <w:color w:val="000000" w:themeColor="text1"/>
                <w:sz w:val="21"/>
                <w:szCs w:val="21"/>
              </w:rPr>
              <w:t>200721.37</w:t>
            </w:r>
            <w:r w:rsidR="00685F83" w:rsidRPr="00AF5EC5">
              <w:rPr>
                <w:rFonts w:ascii="宋体" w:eastAsia="宋体" w:hAnsi="宋体" w:cs="宋体" w:hint="eastAsia"/>
                <w:color w:val="000000" w:themeColor="text1"/>
                <w:sz w:val="21"/>
                <w:szCs w:val="21"/>
              </w:rPr>
              <w:t>元）</w:t>
            </w:r>
          </w:p>
        </w:tc>
      </w:tr>
      <w:tr w:rsidR="008B4258" w:rsidRPr="008B4258" w14:paraId="3672E9A8" w14:textId="77777777" w:rsidTr="004C6CBE">
        <w:trPr>
          <w:trHeight w:val="1048"/>
          <w:jc w:val="center"/>
        </w:trPr>
        <w:tc>
          <w:tcPr>
            <w:tcW w:w="750" w:type="dxa"/>
            <w:tcBorders>
              <w:top w:val="single" w:sz="4" w:space="0" w:color="auto"/>
              <w:left w:val="single" w:sz="4" w:space="0" w:color="auto"/>
              <w:bottom w:val="single" w:sz="4" w:space="0" w:color="auto"/>
              <w:right w:val="single" w:sz="4" w:space="0" w:color="auto"/>
            </w:tcBorders>
            <w:vAlign w:val="center"/>
          </w:tcPr>
          <w:p w14:paraId="5DD5BBDB"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4</w:t>
            </w:r>
          </w:p>
        </w:tc>
        <w:tc>
          <w:tcPr>
            <w:tcW w:w="1944" w:type="dxa"/>
            <w:tcBorders>
              <w:top w:val="single" w:sz="4" w:space="0" w:color="auto"/>
              <w:left w:val="single" w:sz="4" w:space="0" w:color="auto"/>
              <w:bottom w:val="single" w:sz="4" w:space="0" w:color="auto"/>
              <w:right w:val="single" w:sz="4" w:space="0" w:color="auto"/>
            </w:tcBorders>
            <w:vAlign w:val="center"/>
          </w:tcPr>
          <w:p w14:paraId="6B94984C"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采购最高限价</w:t>
            </w:r>
          </w:p>
        </w:tc>
        <w:tc>
          <w:tcPr>
            <w:tcW w:w="6708" w:type="dxa"/>
            <w:tcBorders>
              <w:top w:val="single" w:sz="4" w:space="0" w:color="auto"/>
              <w:left w:val="single" w:sz="4" w:space="0" w:color="auto"/>
              <w:bottom w:val="single" w:sz="4" w:space="0" w:color="auto"/>
              <w:right w:val="single" w:sz="4" w:space="0" w:color="auto"/>
            </w:tcBorders>
            <w:vAlign w:val="center"/>
          </w:tcPr>
          <w:p w14:paraId="6A078DC4" w14:textId="218041F7" w:rsidR="00E94101" w:rsidRPr="00AF5EC5" w:rsidRDefault="0003483B">
            <w:pPr>
              <w:snapToGrid w:val="0"/>
              <w:spacing w:line="320" w:lineRule="exact"/>
              <w:rPr>
                <w:rFonts w:ascii="宋体" w:eastAsia="宋体" w:hAnsi="宋体" w:cs="宋体" w:hint="eastAsia"/>
                <w:color w:val="000000" w:themeColor="text1"/>
                <w:sz w:val="21"/>
                <w:szCs w:val="21"/>
              </w:rPr>
            </w:pPr>
            <w:r w:rsidRPr="00AF5EC5">
              <w:rPr>
                <w:rFonts w:ascii="宋体" w:eastAsia="宋体" w:hAnsi="宋体" w:cs="宋体" w:hint="eastAsia"/>
                <w:color w:val="000000" w:themeColor="text1"/>
                <w:sz w:val="21"/>
                <w:szCs w:val="21"/>
              </w:rPr>
              <w:t>采购最高限价：</w:t>
            </w:r>
            <w:r w:rsidR="001F1E6F" w:rsidRPr="00AF5EC5">
              <w:rPr>
                <w:rFonts w:ascii="宋体" w:eastAsia="宋体" w:hAnsi="宋体" w:cs="宋体" w:hint="eastAsia"/>
                <w:color w:val="000000" w:themeColor="text1"/>
                <w:sz w:val="21"/>
                <w:szCs w:val="21"/>
              </w:rPr>
              <w:t>人民币</w:t>
            </w:r>
            <w:r w:rsidR="00E94101" w:rsidRPr="00AF5EC5">
              <w:rPr>
                <w:rFonts w:ascii="宋体" w:eastAsia="宋体" w:hAnsi="宋体" w:cs="宋体" w:hint="eastAsia"/>
                <w:color w:val="000000" w:themeColor="text1"/>
                <w:sz w:val="21"/>
                <w:szCs w:val="21"/>
              </w:rPr>
              <w:t>贰拾万零柒佰贰拾壹元叁角柒分（¥</w:t>
            </w:r>
            <w:r w:rsidR="00E94101" w:rsidRPr="00AF5EC5">
              <w:rPr>
                <w:rFonts w:ascii="宋体" w:eastAsia="宋体" w:hAnsi="宋体" w:cs="宋体"/>
                <w:color w:val="000000" w:themeColor="text1"/>
                <w:sz w:val="21"/>
                <w:szCs w:val="21"/>
              </w:rPr>
              <w:t>200721.37</w:t>
            </w:r>
            <w:r w:rsidR="00E94101" w:rsidRPr="00AF5EC5">
              <w:rPr>
                <w:rFonts w:ascii="宋体" w:eastAsia="宋体" w:hAnsi="宋体" w:cs="宋体" w:hint="eastAsia"/>
                <w:color w:val="000000" w:themeColor="text1"/>
                <w:sz w:val="21"/>
                <w:szCs w:val="21"/>
              </w:rPr>
              <w:t>元）</w:t>
            </w:r>
          </w:p>
          <w:p w14:paraId="23E5802C" w14:textId="3ED67D5B" w:rsidR="006C6BE2" w:rsidRPr="00AF5EC5" w:rsidRDefault="0003483B">
            <w:pPr>
              <w:snapToGrid w:val="0"/>
              <w:spacing w:line="320" w:lineRule="exact"/>
              <w:rPr>
                <w:rFonts w:ascii="宋体" w:eastAsia="宋体" w:hAnsi="宋体" w:cs="宋体" w:hint="eastAsia"/>
                <w:color w:val="000000" w:themeColor="text1"/>
                <w:sz w:val="21"/>
                <w:szCs w:val="21"/>
              </w:rPr>
            </w:pPr>
            <w:r w:rsidRPr="00AF5EC5">
              <w:rPr>
                <w:rFonts w:ascii="宋体" w:eastAsia="宋体" w:hAnsi="宋体" w:cs="宋体" w:hint="eastAsia"/>
                <w:color w:val="000000" w:themeColor="text1"/>
                <w:sz w:val="21"/>
                <w:szCs w:val="21"/>
              </w:rPr>
              <w:t>注：</w:t>
            </w:r>
            <w:r w:rsidRPr="00AF5EC5">
              <w:rPr>
                <w:rFonts w:eastAsia="宋体" w:hAnsi="宋体" w:cs="宋体"/>
                <w:color w:val="000000" w:themeColor="text1"/>
                <w:sz w:val="21"/>
                <w:szCs w:val="21"/>
              </w:rPr>
              <w:t>最终报价超采购</w:t>
            </w:r>
            <w:r w:rsidRPr="00AF5EC5">
              <w:rPr>
                <w:rFonts w:eastAsia="宋体" w:hAnsi="宋体" w:cs="宋体" w:hint="eastAsia"/>
                <w:color w:val="000000" w:themeColor="text1"/>
                <w:sz w:val="21"/>
                <w:szCs w:val="21"/>
              </w:rPr>
              <w:t>最高限价者</w:t>
            </w:r>
            <w:r w:rsidRPr="00AF5EC5">
              <w:rPr>
                <w:rFonts w:eastAsia="宋体" w:hAnsi="宋体" w:cs="宋体"/>
                <w:color w:val="000000" w:themeColor="text1"/>
                <w:sz w:val="21"/>
                <w:szCs w:val="21"/>
              </w:rPr>
              <w:t>不成交</w:t>
            </w:r>
            <w:r w:rsidRPr="00AF5EC5">
              <w:rPr>
                <w:rFonts w:ascii="宋体" w:eastAsia="宋体" w:hAnsi="宋体" w:cs="宋体" w:hint="eastAsia"/>
                <w:color w:val="000000" w:themeColor="text1"/>
                <w:sz w:val="21"/>
                <w:szCs w:val="21"/>
              </w:rPr>
              <w:t>。</w:t>
            </w:r>
          </w:p>
        </w:tc>
      </w:tr>
      <w:tr w:rsidR="008B4258" w:rsidRPr="008B4258" w14:paraId="6CDBEDBD" w14:textId="77777777">
        <w:trPr>
          <w:trHeight w:val="457"/>
          <w:jc w:val="center"/>
        </w:trPr>
        <w:tc>
          <w:tcPr>
            <w:tcW w:w="750" w:type="dxa"/>
            <w:tcBorders>
              <w:top w:val="single" w:sz="4" w:space="0" w:color="auto"/>
              <w:left w:val="single" w:sz="4" w:space="0" w:color="auto"/>
              <w:bottom w:val="single" w:sz="4" w:space="0" w:color="auto"/>
              <w:right w:val="single" w:sz="4" w:space="0" w:color="auto"/>
            </w:tcBorders>
            <w:vAlign w:val="center"/>
          </w:tcPr>
          <w:p w14:paraId="717AAB6B"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5</w:t>
            </w:r>
          </w:p>
        </w:tc>
        <w:tc>
          <w:tcPr>
            <w:tcW w:w="1944" w:type="dxa"/>
            <w:tcBorders>
              <w:top w:val="single" w:sz="4" w:space="0" w:color="auto"/>
              <w:left w:val="single" w:sz="4" w:space="0" w:color="auto"/>
              <w:bottom w:val="single" w:sz="4" w:space="0" w:color="auto"/>
              <w:right w:val="single" w:sz="4" w:space="0" w:color="auto"/>
            </w:tcBorders>
            <w:vAlign w:val="center"/>
          </w:tcPr>
          <w:p w14:paraId="0A0F1C77"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proofErr w:type="spellStart"/>
            <w:r w:rsidRPr="008B4258">
              <w:rPr>
                <w:rFonts w:ascii="宋体" w:eastAsia="宋体" w:hAnsi="宋体" w:hint="eastAsia"/>
                <w:color w:val="000000" w:themeColor="text1"/>
                <w:kern w:val="0"/>
                <w:sz w:val="21"/>
                <w:szCs w:val="21"/>
                <w:lang w:eastAsia="en-US" w:bidi="en-US"/>
              </w:rPr>
              <w:t>建设规模</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00C3A6A0" w14:textId="77777777" w:rsidR="006C6BE2" w:rsidRPr="008B4258" w:rsidRDefault="0003483B">
            <w:pPr>
              <w:snapToGrid w:val="0"/>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见工程量清单</w:t>
            </w:r>
          </w:p>
        </w:tc>
      </w:tr>
      <w:tr w:rsidR="008B4258" w:rsidRPr="008B4258" w14:paraId="2CCE2737" w14:textId="77777777">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14:paraId="4C3C4C8B"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6</w:t>
            </w:r>
          </w:p>
        </w:tc>
        <w:tc>
          <w:tcPr>
            <w:tcW w:w="1944" w:type="dxa"/>
            <w:tcBorders>
              <w:top w:val="single" w:sz="4" w:space="0" w:color="auto"/>
              <w:left w:val="single" w:sz="4" w:space="0" w:color="auto"/>
              <w:bottom w:val="single" w:sz="4" w:space="0" w:color="auto"/>
              <w:right w:val="single" w:sz="4" w:space="0" w:color="auto"/>
            </w:tcBorders>
            <w:vAlign w:val="center"/>
          </w:tcPr>
          <w:p w14:paraId="405150A1"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proofErr w:type="spellStart"/>
            <w:r w:rsidRPr="008B4258">
              <w:rPr>
                <w:rFonts w:ascii="宋体" w:eastAsia="宋体" w:hAnsi="宋体" w:hint="eastAsia"/>
                <w:color w:val="000000" w:themeColor="text1"/>
                <w:kern w:val="0"/>
                <w:sz w:val="21"/>
                <w:szCs w:val="21"/>
                <w:lang w:eastAsia="en-US" w:bidi="en-US"/>
              </w:rPr>
              <w:t>承包方式</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0A8F0C0E" w14:textId="77777777" w:rsidR="006C6BE2" w:rsidRPr="008B4258" w:rsidRDefault="0003483B">
            <w:pPr>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包工包料</w:t>
            </w:r>
          </w:p>
        </w:tc>
      </w:tr>
      <w:tr w:rsidR="008B4258" w:rsidRPr="008B4258" w14:paraId="09A9177E" w14:textId="77777777">
        <w:trPr>
          <w:trHeight w:val="466"/>
          <w:jc w:val="center"/>
        </w:trPr>
        <w:tc>
          <w:tcPr>
            <w:tcW w:w="750" w:type="dxa"/>
            <w:tcBorders>
              <w:top w:val="single" w:sz="4" w:space="0" w:color="auto"/>
              <w:left w:val="single" w:sz="4" w:space="0" w:color="auto"/>
              <w:bottom w:val="single" w:sz="4" w:space="0" w:color="auto"/>
              <w:right w:val="single" w:sz="4" w:space="0" w:color="auto"/>
            </w:tcBorders>
            <w:vAlign w:val="center"/>
          </w:tcPr>
          <w:p w14:paraId="7BC3304F"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7</w:t>
            </w:r>
          </w:p>
        </w:tc>
        <w:tc>
          <w:tcPr>
            <w:tcW w:w="1944" w:type="dxa"/>
            <w:tcBorders>
              <w:top w:val="single" w:sz="4" w:space="0" w:color="auto"/>
              <w:left w:val="single" w:sz="4" w:space="0" w:color="auto"/>
              <w:bottom w:val="single" w:sz="4" w:space="0" w:color="auto"/>
              <w:right w:val="single" w:sz="4" w:space="0" w:color="auto"/>
            </w:tcBorders>
            <w:vAlign w:val="center"/>
          </w:tcPr>
          <w:p w14:paraId="0A2143E8"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proofErr w:type="spellStart"/>
            <w:r w:rsidRPr="008B4258">
              <w:rPr>
                <w:rFonts w:ascii="宋体" w:eastAsia="宋体" w:hAnsi="宋体" w:hint="eastAsia"/>
                <w:color w:val="000000" w:themeColor="text1"/>
                <w:kern w:val="0"/>
                <w:sz w:val="21"/>
                <w:szCs w:val="21"/>
                <w:lang w:eastAsia="en-US" w:bidi="en-US"/>
              </w:rPr>
              <w:t>质量标准</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3936E2D7" w14:textId="77777777" w:rsidR="006C6BE2" w:rsidRPr="008B4258" w:rsidRDefault="0003483B">
            <w:pPr>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合格</w:t>
            </w:r>
          </w:p>
        </w:tc>
      </w:tr>
      <w:tr w:rsidR="008B4258" w:rsidRPr="008B4258" w14:paraId="29D9E189" w14:textId="77777777" w:rsidTr="002A2130">
        <w:trPr>
          <w:trHeight w:val="1234"/>
          <w:jc w:val="center"/>
        </w:trPr>
        <w:tc>
          <w:tcPr>
            <w:tcW w:w="750" w:type="dxa"/>
            <w:tcBorders>
              <w:top w:val="single" w:sz="4" w:space="0" w:color="auto"/>
              <w:left w:val="single" w:sz="4" w:space="0" w:color="auto"/>
              <w:bottom w:val="single" w:sz="4" w:space="0" w:color="auto"/>
              <w:right w:val="single" w:sz="4" w:space="0" w:color="auto"/>
            </w:tcBorders>
            <w:vAlign w:val="center"/>
          </w:tcPr>
          <w:p w14:paraId="36F6F7E5"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8</w:t>
            </w:r>
          </w:p>
        </w:tc>
        <w:tc>
          <w:tcPr>
            <w:tcW w:w="1944" w:type="dxa"/>
            <w:tcBorders>
              <w:top w:val="single" w:sz="4" w:space="0" w:color="auto"/>
              <w:left w:val="single" w:sz="4" w:space="0" w:color="auto"/>
              <w:bottom w:val="single" w:sz="4" w:space="0" w:color="auto"/>
              <w:right w:val="single" w:sz="4" w:space="0" w:color="auto"/>
            </w:tcBorders>
            <w:vAlign w:val="center"/>
          </w:tcPr>
          <w:p w14:paraId="3B90CBBB"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proofErr w:type="spellStart"/>
            <w:r w:rsidRPr="008B4258">
              <w:rPr>
                <w:rFonts w:ascii="宋体" w:eastAsia="宋体" w:hAnsi="宋体" w:hint="eastAsia"/>
                <w:color w:val="000000" w:themeColor="text1"/>
                <w:kern w:val="0"/>
                <w:sz w:val="21"/>
                <w:szCs w:val="21"/>
                <w:lang w:eastAsia="en-US" w:bidi="en-US"/>
              </w:rPr>
              <w:t>发包范围</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3CE49FF9" w14:textId="55E3C9C6" w:rsidR="006C6BE2" w:rsidRPr="008B4258" w:rsidRDefault="0003483B" w:rsidP="00845DDD">
            <w:pPr>
              <w:spacing w:line="320" w:lineRule="exact"/>
              <w:rPr>
                <w:rFonts w:ascii="宋体" w:eastAsia="宋体" w:hAnsi="宋体" w:cs="宋体" w:hint="eastAsia"/>
                <w:color w:val="000000" w:themeColor="text1"/>
                <w:sz w:val="21"/>
                <w:szCs w:val="21"/>
              </w:rPr>
            </w:pPr>
            <w:r w:rsidRPr="00A81163">
              <w:rPr>
                <w:rFonts w:ascii="宋体" w:eastAsia="宋体" w:hAnsi="宋体" w:cs="宋体" w:hint="eastAsia"/>
                <w:color w:val="000000" w:themeColor="text1"/>
                <w:sz w:val="21"/>
                <w:szCs w:val="21"/>
              </w:rPr>
              <w:t>本工程位于</w:t>
            </w:r>
            <w:r w:rsidR="00A7441D" w:rsidRPr="00A81163">
              <w:rPr>
                <w:rFonts w:ascii="宋体" w:eastAsia="宋体" w:hAnsi="宋体" w:cs="宋体" w:hint="eastAsia"/>
                <w:color w:val="000000" w:themeColor="text1"/>
                <w:sz w:val="21"/>
                <w:szCs w:val="21"/>
              </w:rPr>
              <w:t>苏州城市学院</w:t>
            </w:r>
            <w:r w:rsidR="00A049C1" w:rsidRPr="00A81163">
              <w:rPr>
                <w:rFonts w:ascii="宋体" w:eastAsia="宋体" w:hAnsi="宋体" w:cs="宋体" w:hint="eastAsia"/>
                <w:color w:val="000000" w:themeColor="text1"/>
                <w:sz w:val="21"/>
                <w:szCs w:val="21"/>
              </w:rPr>
              <w:t>理工实验楼</w:t>
            </w:r>
            <w:r w:rsidRPr="00A81163">
              <w:rPr>
                <w:rFonts w:ascii="宋体" w:eastAsia="宋体" w:hAnsi="宋体" w:cs="宋体" w:hint="eastAsia"/>
                <w:color w:val="000000" w:themeColor="text1"/>
                <w:sz w:val="21"/>
                <w:szCs w:val="21"/>
              </w:rPr>
              <w:t>，</w:t>
            </w:r>
            <w:r w:rsidR="00A7441D" w:rsidRPr="00A81163">
              <w:rPr>
                <w:rFonts w:ascii="宋体" w:eastAsia="宋体" w:hAnsi="宋体" w:cs="宋体" w:hint="eastAsia"/>
                <w:color w:val="000000" w:themeColor="text1"/>
                <w:sz w:val="21"/>
                <w:szCs w:val="21"/>
              </w:rPr>
              <w:t>施工内容</w:t>
            </w:r>
            <w:r w:rsidR="00845DDD" w:rsidRPr="00A81163">
              <w:rPr>
                <w:rFonts w:ascii="宋体" w:eastAsia="宋体" w:hAnsi="宋体" w:cs="宋体" w:hint="eastAsia"/>
                <w:color w:val="000000" w:themeColor="text1"/>
                <w:sz w:val="21"/>
                <w:szCs w:val="21"/>
              </w:rPr>
              <w:t>主要</w:t>
            </w:r>
            <w:r w:rsidR="00A7441D" w:rsidRPr="00A81163">
              <w:rPr>
                <w:rFonts w:ascii="宋体" w:eastAsia="宋体" w:hAnsi="宋体" w:cs="宋体" w:hint="eastAsia"/>
                <w:color w:val="000000" w:themeColor="text1"/>
                <w:sz w:val="21"/>
                <w:szCs w:val="21"/>
              </w:rPr>
              <w:t>包括：</w:t>
            </w:r>
            <w:r w:rsidR="00E52692" w:rsidRPr="00A81163">
              <w:rPr>
                <w:rFonts w:ascii="宋体" w:eastAsia="宋体" w:hAnsi="宋体" w:cs="宋体" w:hint="eastAsia"/>
                <w:color w:val="000000" w:themeColor="text1"/>
                <w:sz w:val="21"/>
                <w:szCs w:val="21"/>
              </w:rPr>
              <w:t>原有地砖、踢脚线、吊顶、灯具拆除</w:t>
            </w:r>
            <w:r w:rsidR="00A7441D" w:rsidRPr="00A81163">
              <w:rPr>
                <w:rFonts w:ascii="宋体" w:eastAsia="宋体" w:hAnsi="宋体" w:cs="宋体" w:hint="eastAsia"/>
                <w:color w:val="000000" w:themeColor="text1"/>
                <w:sz w:val="21"/>
                <w:szCs w:val="21"/>
              </w:rPr>
              <w:t>，</w:t>
            </w:r>
            <w:r w:rsidR="00E52692" w:rsidRPr="00A81163">
              <w:rPr>
                <w:rFonts w:ascii="宋体" w:eastAsia="宋体" w:hAnsi="宋体" w:cs="宋体" w:hint="eastAsia"/>
                <w:color w:val="000000" w:themeColor="text1"/>
                <w:sz w:val="21"/>
                <w:szCs w:val="21"/>
              </w:rPr>
              <w:t>新做P</w:t>
            </w:r>
            <w:r w:rsidR="00E52692" w:rsidRPr="00A81163">
              <w:rPr>
                <w:rFonts w:ascii="宋体" w:eastAsia="宋体" w:hAnsi="宋体" w:cs="宋体"/>
                <w:color w:val="000000" w:themeColor="text1"/>
                <w:sz w:val="21"/>
                <w:szCs w:val="21"/>
              </w:rPr>
              <w:t>VC地胶、吊顶、墙面装饰板等，</w:t>
            </w:r>
            <w:r w:rsidR="00A7441D" w:rsidRPr="00A81163">
              <w:rPr>
                <w:rFonts w:ascii="宋体" w:eastAsia="宋体" w:hAnsi="宋体" w:cs="宋体" w:hint="eastAsia"/>
                <w:color w:val="000000" w:themeColor="text1"/>
                <w:sz w:val="21"/>
                <w:szCs w:val="21"/>
              </w:rPr>
              <w:t>包括清单及图纸、采购文件及答疑中的全部内容</w:t>
            </w:r>
            <w:r w:rsidR="00DE1D53">
              <w:rPr>
                <w:rFonts w:ascii="宋体" w:eastAsia="宋体" w:hAnsi="宋体" w:cs="宋体" w:hint="eastAsia"/>
                <w:color w:val="000000" w:themeColor="text1"/>
                <w:sz w:val="21"/>
                <w:szCs w:val="21"/>
              </w:rPr>
              <w:t>。</w:t>
            </w:r>
            <w:r w:rsidR="00A7441D" w:rsidRPr="00A81163">
              <w:rPr>
                <w:rFonts w:ascii="宋体" w:eastAsia="宋体" w:hAnsi="宋体" w:cs="宋体" w:hint="eastAsia"/>
                <w:color w:val="000000" w:themeColor="text1"/>
                <w:sz w:val="21"/>
                <w:szCs w:val="21"/>
              </w:rPr>
              <w:t>（详见工程量清单）</w:t>
            </w:r>
          </w:p>
        </w:tc>
      </w:tr>
      <w:tr w:rsidR="008B4258" w:rsidRPr="008B4258" w14:paraId="589488E3" w14:textId="77777777">
        <w:trPr>
          <w:trHeight w:val="451"/>
          <w:jc w:val="center"/>
        </w:trPr>
        <w:tc>
          <w:tcPr>
            <w:tcW w:w="750" w:type="dxa"/>
            <w:tcBorders>
              <w:top w:val="single" w:sz="4" w:space="0" w:color="auto"/>
              <w:left w:val="single" w:sz="4" w:space="0" w:color="auto"/>
              <w:bottom w:val="single" w:sz="4" w:space="0" w:color="auto"/>
              <w:right w:val="single" w:sz="4" w:space="0" w:color="auto"/>
            </w:tcBorders>
            <w:vAlign w:val="center"/>
          </w:tcPr>
          <w:p w14:paraId="26AE0296"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9</w:t>
            </w:r>
          </w:p>
        </w:tc>
        <w:tc>
          <w:tcPr>
            <w:tcW w:w="1944" w:type="dxa"/>
            <w:tcBorders>
              <w:top w:val="single" w:sz="4" w:space="0" w:color="auto"/>
              <w:left w:val="single" w:sz="4" w:space="0" w:color="auto"/>
              <w:bottom w:val="single" w:sz="4" w:space="0" w:color="auto"/>
              <w:right w:val="single" w:sz="4" w:space="0" w:color="auto"/>
            </w:tcBorders>
            <w:vAlign w:val="center"/>
          </w:tcPr>
          <w:p w14:paraId="7CA608B5"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val="zh-CN" w:eastAsia="en-US" w:bidi="en-US"/>
              </w:rPr>
            </w:pPr>
            <w:proofErr w:type="spellStart"/>
            <w:r w:rsidRPr="008B4258">
              <w:rPr>
                <w:rFonts w:ascii="宋体" w:eastAsia="宋体" w:hAnsi="宋体" w:hint="eastAsia"/>
                <w:color w:val="000000" w:themeColor="text1"/>
                <w:kern w:val="0"/>
                <w:sz w:val="21"/>
                <w:szCs w:val="21"/>
                <w:lang w:val="zh-CN" w:eastAsia="en-US" w:bidi="en-US"/>
              </w:rPr>
              <w:t>工期要求</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08A90E41" w14:textId="3028928A" w:rsidR="006C6BE2" w:rsidRPr="008B4258" w:rsidRDefault="0003483B" w:rsidP="00126516">
            <w:pPr>
              <w:spacing w:line="320" w:lineRule="exact"/>
              <w:rPr>
                <w:rFonts w:ascii="宋体" w:eastAsia="宋体" w:hAnsi="宋体" w:cs="宋体" w:hint="eastAsia"/>
                <w:bCs/>
                <w:color w:val="000000" w:themeColor="text1"/>
                <w:sz w:val="21"/>
                <w:szCs w:val="21"/>
                <w:lang w:val="zh-CN"/>
              </w:rPr>
            </w:pPr>
            <w:r w:rsidRPr="008B4258">
              <w:rPr>
                <w:rFonts w:ascii="宋体" w:eastAsia="宋体" w:hAnsi="宋体" w:cs="宋体" w:hint="eastAsia"/>
                <w:bCs/>
                <w:color w:val="000000" w:themeColor="text1"/>
                <w:sz w:val="21"/>
                <w:szCs w:val="21"/>
                <w:lang w:val="zh-CN"/>
              </w:rPr>
              <w:t>工期</w:t>
            </w:r>
            <w:r w:rsidR="00126516">
              <w:rPr>
                <w:rFonts w:ascii="宋体" w:eastAsia="宋体" w:hAnsi="宋体" w:cs="宋体"/>
                <w:bCs/>
                <w:color w:val="000000" w:themeColor="text1"/>
                <w:sz w:val="21"/>
                <w:szCs w:val="21"/>
              </w:rPr>
              <w:t>4</w:t>
            </w:r>
            <w:r w:rsidR="000C7BF5" w:rsidRPr="008B4258">
              <w:rPr>
                <w:rFonts w:ascii="宋体" w:eastAsia="宋体" w:hAnsi="宋体" w:cs="宋体"/>
                <w:bCs/>
                <w:color w:val="000000" w:themeColor="text1"/>
                <w:sz w:val="21"/>
                <w:szCs w:val="21"/>
              </w:rPr>
              <w:t>0</w:t>
            </w:r>
            <w:r w:rsidRPr="008B4258">
              <w:rPr>
                <w:rFonts w:ascii="宋体" w:eastAsia="宋体" w:hAnsi="宋体" w:cs="宋体" w:hint="eastAsia"/>
                <w:bCs/>
                <w:color w:val="000000" w:themeColor="text1"/>
                <w:sz w:val="21"/>
                <w:szCs w:val="21"/>
                <w:lang w:val="zh-CN"/>
              </w:rPr>
              <w:t>日历天；（</w:t>
            </w:r>
            <w:r w:rsidRPr="008B4258">
              <w:rPr>
                <w:rFonts w:ascii="宋体" w:eastAsia="宋体" w:hAnsi="宋体" w:cs="宋体" w:hint="eastAsia"/>
                <w:bCs/>
                <w:color w:val="000000" w:themeColor="text1"/>
                <w:sz w:val="21"/>
                <w:szCs w:val="21"/>
              </w:rPr>
              <w:t>具体开竣工日期以采购人通知为准</w:t>
            </w:r>
            <w:r w:rsidRPr="008B4258">
              <w:rPr>
                <w:rFonts w:ascii="宋体" w:eastAsia="宋体" w:hAnsi="宋体" w:cs="宋体" w:hint="eastAsia"/>
                <w:bCs/>
                <w:color w:val="000000" w:themeColor="text1"/>
                <w:sz w:val="21"/>
                <w:szCs w:val="21"/>
                <w:lang w:val="zh-CN"/>
              </w:rPr>
              <w:t>）</w:t>
            </w:r>
          </w:p>
        </w:tc>
      </w:tr>
      <w:tr w:rsidR="008B4258" w:rsidRPr="008B4258" w14:paraId="69650A54" w14:textId="77777777" w:rsidTr="00791B87">
        <w:trPr>
          <w:trHeight w:val="414"/>
          <w:jc w:val="center"/>
        </w:trPr>
        <w:tc>
          <w:tcPr>
            <w:tcW w:w="750" w:type="dxa"/>
            <w:tcBorders>
              <w:top w:val="single" w:sz="4" w:space="0" w:color="auto"/>
              <w:left w:val="single" w:sz="4" w:space="0" w:color="auto"/>
              <w:bottom w:val="single" w:sz="4" w:space="0" w:color="auto"/>
              <w:right w:val="single" w:sz="4" w:space="0" w:color="auto"/>
            </w:tcBorders>
            <w:vAlign w:val="center"/>
          </w:tcPr>
          <w:p w14:paraId="55544BEC"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10</w:t>
            </w:r>
          </w:p>
        </w:tc>
        <w:tc>
          <w:tcPr>
            <w:tcW w:w="1944" w:type="dxa"/>
            <w:tcBorders>
              <w:top w:val="single" w:sz="4" w:space="0" w:color="auto"/>
              <w:left w:val="single" w:sz="4" w:space="0" w:color="auto"/>
              <w:bottom w:val="single" w:sz="4" w:space="0" w:color="auto"/>
              <w:right w:val="single" w:sz="4" w:space="0" w:color="auto"/>
            </w:tcBorders>
            <w:vAlign w:val="center"/>
          </w:tcPr>
          <w:p w14:paraId="1DF18650"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proofErr w:type="spellStart"/>
            <w:r w:rsidRPr="008B4258">
              <w:rPr>
                <w:rFonts w:ascii="宋体" w:eastAsia="宋体" w:hAnsi="宋体" w:hint="eastAsia"/>
                <w:color w:val="000000" w:themeColor="text1"/>
                <w:kern w:val="0"/>
                <w:sz w:val="21"/>
                <w:szCs w:val="21"/>
                <w:lang w:eastAsia="en-US" w:bidi="en-US"/>
              </w:rPr>
              <w:t>资金来源</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55BA5BEA" w14:textId="77777777" w:rsidR="006C6BE2" w:rsidRPr="008B4258" w:rsidRDefault="0003483B">
            <w:pPr>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自筹资金</w:t>
            </w:r>
          </w:p>
        </w:tc>
      </w:tr>
      <w:tr w:rsidR="008B4258" w:rsidRPr="008B4258" w14:paraId="39B21E51" w14:textId="77777777" w:rsidTr="00486D6C">
        <w:trPr>
          <w:trHeight w:val="3184"/>
          <w:jc w:val="center"/>
        </w:trPr>
        <w:tc>
          <w:tcPr>
            <w:tcW w:w="750" w:type="dxa"/>
            <w:tcBorders>
              <w:top w:val="single" w:sz="4" w:space="0" w:color="auto"/>
              <w:left w:val="single" w:sz="4" w:space="0" w:color="auto"/>
              <w:bottom w:val="single" w:sz="4" w:space="0" w:color="auto"/>
              <w:right w:val="single" w:sz="4" w:space="0" w:color="auto"/>
            </w:tcBorders>
            <w:vAlign w:val="center"/>
          </w:tcPr>
          <w:p w14:paraId="644A2F0D"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11</w:t>
            </w:r>
          </w:p>
        </w:tc>
        <w:tc>
          <w:tcPr>
            <w:tcW w:w="1944" w:type="dxa"/>
            <w:tcBorders>
              <w:top w:val="single" w:sz="4" w:space="0" w:color="auto"/>
              <w:left w:val="single" w:sz="4" w:space="0" w:color="auto"/>
              <w:bottom w:val="single" w:sz="4" w:space="0" w:color="auto"/>
              <w:right w:val="single" w:sz="4" w:space="0" w:color="auto"/>
            </w:tcBorders>
            <w:vAlign w:val="center"/>
          </w:tcPr>
          <w:p w14:paraId="0CFBED34"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proofErr w:type="spellStart"/>
            <w:r w:rsidRPr="008B4258">
              <w:rPr>
                <w:rFonts w:ascii="宋体" w:eastAsia="宋体" w:hAnsi="宋体" w:hint="eastAsia"/>
                <w:color w:val="000000" w:themeColor="text1"/>
                <w:kern w:val="0"/>
                <w:sz w:val="21"/>
                <w:szCs w:val="21"/>
                <w:lang w:eastAsia="en-US" w:bidi="en-US"/>
              </w:rPr>
              <w:t>现场踏勘</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7E23AD09" w14:textId="37F256A6" w:rsidR="006C6BE2" w:rsidRPr="008B4258" w:rsidRDefault="0003483B" w:rsidP="0053204F">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本项目不统一组织踏勘，如有响应单位需要踏勘，</w:t>
            </w:r>
            <w:r w:rsidR="0053204F" w:rsidRPr="008B4258">
              <w:rPr>
                <w:rFonts w:ascii="宋体" w:eastAsia="宋体" w:hAnsi="宋体" w:cs="宋体" w:hint="eastAsia"/>
                <w:color w:val="000000" w:themeColor="text1"/>
                <w:sz w:val="21"/>
                <w:szCs w:val="21"/>
              </w:rPr>
              <w:t>须提前至少一天（24小时）通过</w:t>
            </w:r>
            <w:r w:rsidR="0053204F" w:rsidRPr="008B4258">
              <w:rPr>
                <w:rFonts w:ascii="宋体" w:eastAsia="宋体" w:hAnsi="宋体" w:cs="宋体"/>
                <w:color w:val="000000" w:themeColor="text1"/>
                <w:sz w:val="21"/>
                <w:szCs w:val="21"/>
              </w:rPr>
              <w:t>cgzb@szcu.edu.cn</w:t>
            </w:r>
            <w:r w:rsidR="0053204F" w:rsidRPr="008B4258">
              <w:rPr>
                <w:rFonts w:ascii="宋体" w:eastAsia="宋体" w:hAnsi="宋体" w:cs="宋体" w:hint="eastAsia"/>
                <w:color w:val="000000" w:themeColor="text1"/>
                <w:sz w:val="21"/>
                <w:szCs w:val="21"/>
              </w:rPr>
              <w:t>提交入校申请（1姓名、2身份证号、3联系电话、4单位名称、5入校日期、6入校原因、7交通工具），通过后携带身份证方可来校</w:t>
            </w:r>
            <w:r w:rsidR="0053204F" w:rsidRPr="000D6C61">
              <w:rPr>
                <w:rFonts w:ascii="宋体" w:eastAsia="宋体" w:hAnsi="宋体" w:cs="宋体" w:hint="eastAsia"/>
                <w:color w:val="000000" w:themeColor="text1"/>
                <w:sz w:val="21"/>
                <w:szCs w:val="21"/>
              </w:rPr>
              <w:t>。</w:t>
            </w:r>
            <w:r w:rsidR="00BE23FD" w:rsidRPr="000D6C61">
              <w:rPr>
                <w:rFonts w:ascii="宋体" w:eastAsia="宋体" w:hAnsi="宋体" w:cs="宋体" w:hint="eastAsia"/>
                <w:color w:val="000000" w:themeColor="text1"/>
                <w:sz w:val="21"/>
                <w:szCs w:val="21"/>
              </w:rPr>
              <w:t>请于2</w:t>
            </w:r>
            <w:r w:rsidR="00BE23FD" w:rsidRPr="000D6C61">
              <w:rPr>
                <w:rFonts w:ascii="宋体" w:eastAsia="宋体" w:hAnsi="宋体" w:cs="宋体"/>
                <w:color w:val="000000" w:themeColor="text1"/>
                <w:sz w:val="21"/>
                <w:szCs w:val="21"/>
              </w:rPr>
              <w:t>025年</w:t>
            </w:r>
            <w:r w:rsidR="000D6C61" w:rsidRPr="000D6C61">
              <w:rPr>
                <w:rFonts w:ascii="宋体" w:eastAsia="宋体" w:hAnsi="宋体" w:cs="宋体" w:hint="eastAsia"/>
                <w:color w:val="000000" w:themeColor="text1"/>
                <w:sz w:val="21"/>
                <w:szCs w:val="21"/>
              </w:rPr>
              <w:t>12</w:t>
            </w:r>
            <w:r w:rsidR="00BE23FD" w:rsidRPr="000D6C61">
              <w:rPr>
                <w:rFonts w:ascii="宋体" w:eastAsia="宋体" w:hAnsi="宋体" w:cs="宋体"/>
                <w:color w:val="000000" w:themeColor="text1"/>
                <w:sz w:val="21"/>
                <w:szCs w:val="21"/>
              </w:rPr>
              <w:t>月</w:t>
            </w:r>
            <w:r w:rsidR="000D6C61" w:rsidRPr="000D6C61">
              <w:rPr>
                <w:rFonts w:ascii="宋体" w:eastAsia="宋体" w:hAnsi="宋体" w:cs="宋体" w:hint="eastAsia"/>
                <w:color w:val="000000" w:themeColor="text1"/>
                <w:sz w:val="21"/>
                <w:szCs w:val="21"/>
              </w:rPr>
              <w:t>24</w:t>
            </w:r>
            <w:r w:rsidR="00BE23FD" w:rsidRPr="000D6C61">
              <w:rPr>
                <w:rFonts w:ascii="宋体" w:eastAsia="宋体" w:hAnsi="宋体" w:cs="宋体" w:hint="eastAsia"/>
                <w:color w:val="000000" w:themeColor="text1"/>
                <w:sz w:val="21"/>
                <w:szCs w:val="21"/>
              </w:rPr>
              <w:t>日</w:t>
            </w:r>
            <w:r w:rsidR="009D15B7" w:rsidRPr="000D6C61">
              <w:rPr>
                <w:rFonts w:ascii="宋体" w:eastAsia="宋体" w:hAnsi="宋体" w:cs="宋体" w:hint="eastAsia"/>
                <w:color w:val="000000" w:themeColor="text1"/>
                <w:sz w:val="21"/>
                <w:szCs w:val="21"/>
              </w:rPr>
              <w:t>上午1</w:t>
            </w:r>
            <w:r w:rsidR="009D15B7" w:rsidRPr="000D6C61">
              <w:rPr>
                <w:rFonts w:ascii="宋体" w:eastAsia="宋体" w:hAnsi="宋体" w:cs="宋体"/>
                <w:color w:val="000000" w:themeColor="text1"/>
                <w:sz w:val="21"/>
                <w:szCs w:val="21"/>
              </w:rPr>
              <w:t>0点</w:t>
            </w:r>
            <w:proofErr w:type="gramStart"/>
            <w:r w:rsidR="00BE23FD" w:rsidRPr="000D6C61">
              <w:rPr>
                <w:rFonts w:ascii="宋体" w:eastAsia="宋体" w:hAnsi="宋体" w:cs="宋体" w:hint="eastAsia"/>
                <w:color w:val="000000" w:themeColor="text1"/>
                <w:sz w:val="21"/>
                <w:szCs w:val="21"/>
              </w:rPr>
              <w:t>至</w:t>
            </w:r>
            <w:r w:rsidR="00BE23FD" w:rsidRPr="008B4258">
              <w:rPr>
                <w:rFonts w:ascii="宋体" w:eastAsia="宋体" w:hAnsi="宋体" w:cs="宋体" w:hint="eastAsia"/>
                <w:color w:val="000000" w:themeColor="text1"/>
                <w:sz w:val="21"/>
                <w:szCs w:val="21"/>
              </w:rPr>
              <w:t>综合</w:t>
            </w:r>
            <w:proofErr w:type="gramEnd"/>
            <w:r w:rsidR="00BE23FD" w:rsidRPr="008B4258">
              <w:rPr>
                <w:rFonts w:ascii="宋体" w:eastAsia="宋体" w:hAnsi="宋体" w:cs="宋体" w:hint="eastAsia"/>
                <w:color w:val="000000" w:themeColor="text1"/>
                <w:sz w:val="21"/>
                <w:szCs w:val="21"/>
              </w:rPr>
              <w:t>楼东侧停车场等候，专人带领踏勘现场</w:t>
            </w:r>
            <w:r w:rsidR="009D15B7" w:rsidRPr="008B4258">
              <w:rPr>
                <w:rFonts w:ascii="宋体" w:eastAsia="宋体" w:hAnsi="宋体" w:cs="宋体" w:hint="eastAsia"/>
                <w:color w:val="000000" w:themeColor="text1"/>
                <w:sz w:val="21"/>
                <w:szCs w:val="21"/>
              </w:rPr>
              <w:t>（其他时间不予安排）</w:t>
            </w:r>
            <w:r w:rsidR="009D15B7" w:rsidRPr="008B4258">
              <w:rPr>
                <w:rFonts w:ascii="宋体" w:eastAsia="宋体" w:hAnsi="宋体" w:cs="宋体"/>
                <w:color w:val="000000" w:themeColor="text1"/>
                <w:sz w:val="21"/>
                <w:szCs w:val="21"/>
              </w:rPr>
              <w:t>，</w:t>
            </w:r>
            <w:r w:rsidRPr="008B4258">
              <w:rPr>
                <w:rFonts w:ascii="宋体" w:eastAsia="宋体" w:hAnsi="宋体" w:cs="宋体" w:hint="eastAsia"/>
                <w:color w:val="000000" w:themeColor="text1"/>
                <w:sz w:val="21"/>
                <w:szCs w:val="21"/>
              </w:rPr>
              <w:t>由于未踏勘现场导致的报价失误或对工程量清单理解产生的歧义，其后果自行承担。</w:t>
            </w:r>
            <w:r w:rsidR="009D15B7" w:rsidRPr="008B4258">
              <w:rPr>
                <w:rFonts w:ascii="宋体" w:eastAsia="宋体" w:hAnsi="宋体" w:cs="宋体" w:hint="eastAsia"/>
                <w:color w:val="000000" w:themeColor="text1"/>
                <w:sz w:val="21"/>
                <w:szCs w:val="21"/>
              </w:rPr>
              <w:t>联系人：陈老师</w:t>
            </w:r>
            <w:r w:rsidR="009D15B7" w:rsidRPr="008B4258">
              <w:rPr>
                <w:rFonts w:ascii="宋体" w:eastAsia="宋体" w:hAnsi="宋体" w:cs="宋体"/>
                <w:color w:val="000000" w:themeColor="text1"/>
                <w:sz w:val="21"/>
                <w:szCs w:val="21"/>
              </w:rPr>
              <w:t>0512-66576346</w:t>
            </w:r>
            <w:r w:rsidR="0053204F" w:rsidRPr="008B4258">
              <w:rPr>
                <w:rFonts w:ascii="宋体" w:eastAsia="宋体" w:hAnsi="宋体" w:cs="宋体"/>
                <w:color w:val="000000" w:themeColor="text1"/>
                <w:sz w:val="21"/>
                <w:szCs w:val="21"/>
              </w:rPr>
              <w:t xml:space="preserve"> </w:t>
            </w:r>
          </w:p>
        </w:tc>
      </w:tr>
      <w:tr w:rsidR="008B4258" w:rsidRPr="008B4258" w14:paraId="602D2B99" w14:textId="77777777">
        <w:trPr>
          <w:trHeight w:val="492"/>
          <w:jc w:val="center"/>
        </w:trPr>
        <w:tc>
          <w:tcPr>
            <w:tcW w:w="750" w:type="dxa"/>
            <w:tcBorders>
              <w:top w:val="single" w:sz="4" w:space="0" w:color="auto"/>
              <w:left w:val="single" w:sz="4" w:space="0" w:color="auto"/>
              <w:bottom w:val="single" w:sz="4" w:space="0" w:color="auto"/>
              <w:right w:val="single" w:sz="4" w:space="0" w:color="auto"/>
            </w:tcBorders>
            <w:vAlign w:val="center"/>
          </w:tcPr>
          <w:p w14:paraId="0141E092"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12</w:t>
            </w:r>
          </w:p>
        </w:tc>
        <w:tc>
          <w:tcPr>
            <w:tcW w:w="1944" w:type="dxa"/>
            <w:tcBorders>
              <w:top w:val="single" w:sz="4" w:space="0" w:color="auto"/>
              <w:left w:val="single" w:sz="4" w:space="0" w:color="auto"/>
              <w:bottom w:val="single" w:sz="4" w:space="0" w:color="auto"/>
              <w:right w:val="single" w:sz="4" w:space="0" w:color="auto"/>
            </w:tcBorders>
            <w:vAlign w:val="center"/>
          </w:tcPr>
          <w:p w14:paraId="5750FE08" w14:textId="77777777" w:rsidR="006C6BE2" w:rsidRPr="008B4258" w:rsidRDefault="0003483B">
            <w:pPr>
              <w:spacing w:line="320" w:lineRule="exact"/>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磋商供应商的资质等级要求</w:t>
            </w:r>
          </w:p>
        </w:tc>
        <w:tc>
          <w:tcPr>
            <w:tcW w:w="6708" w:type="dxa"/>
            <w:tcBorders>
              <w:top w:val="single" w:sz="4" w:space="0" w:color="auto"/>
              <w:left w:val="single" w:sz="4" w:space="0" w:color="auto"/>
              <w:bottom w:val="single" w:sz="4" w:space="0" w:color="auto"/>
              <w:right w:val="single" w:sz="4" w:space="0" w:color="auto"/>
            </w:tcBorders>
            <w:vAlign w:val="bottom"/>
          </w:tcPr>
          <w:p w14:paraId="592E4D33" w14:textId="77777777" w:rsidR="006C6BE2" w:rsidRPr="008B4258" w:rsidRDefault="0003483B">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（1）满足中华人民共和国政府采购法第二十二条所规定的条件；</w:t>
            </w:r>
          </w:p>
          <w:p w14:paraId="60549017" w14:textId="77777777" w:rsidR="006C6BE2" w:rsidRPr="008B4258" w:rsidRDefault="0003483B">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（2）申请人资质类别和等级：建筑装修装饰工程专业承包二级及以上资质；企业具备安全生产条件，并取得安全生产许可证；</w:t>
            </w:r>
          </w:p>
          <w:p w14:paraId="2728B825" w14:textId="77777777" w:rsidR="006C6BE2" w:rsidRPr="008B4258" w:rsidRDefault="0003483B" w:rsidP="004321C7">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（3）拟选派项目经理资质等级：</w:t>
            </w:r>
            <w:r w:rsidR="004321C7" w:rsidRPr="008B4258">
              <w:rPr>
                <w:rFonts w:ascii="宋体" w:eastAsia="宋体" w:hAnsi="宋体" w:cs="宋体" w:hint="eastAsia"/>
                <w:color w:val="000000" w:themeColor="text1"/>
                <w:sz w:val="21"/>
                <w:szCs w:val="21"/>
              </w:rPr>
              <w:t>建筑工程专业注册建造师贰级（含）以上并具备项目经理安全生产考核合格证（B类证）</w:t>
            </w:r>
            <w:r w:rsidRPr="008B4258">
              <w:rPr>
                <w:rFonts w:ascii="宋体" w:eastAsia="宋体" w:hAnsi="宋体" w:cs="宋体" w:hint="eastAsia"/>
                <w:color w:val="000000" w:themeColor="text1"/>
                <w:sz w:val="21"/>
                <w:szCs w:val="21"/>
              </w:rPr>
              <w:t>；</w:t>
            </w:r>
          </w:p>
        </w:tc>
      </w:tr>
      <w:tr w:rsidR="008B4258" w:rsidRPr="008B4258" w14:paraId="49A4C365" w14:textId="77777777">
        <w:trPr>
          <w:trHeight w:val="508"/>
          <w:jc w:val="center"/>
        </w:trPr>
        <w:tc>
          <w:tcPr>
            <w:tcW w:w="750" w:type="dxa"/>
            <w:tcBorders>
              <w:top w:val="single" w:sz="4" w:space="0" w:color="auto"/>
              <w:left w:val="single" w:sz="4" w:space="0" w:color="auto"/>
              <w:bottom w:val="single" w:sz="4" w:space="0" w:color="auto"/>
              <w:right w:val="single" w:sz="4" w:space="0" w:color="auto"/>
            </w:tcBorders>
            <w:vAlign w:val="center"/>
          </w:tcPr>
          <w:p w14:paraId="3FEE6359"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lastRenderedPageBreak/>
              <w:t>13</w:t>
            </w:r>
          </w:p>
        </w:tc>
        <w:tc>
          <w:tcPr>
            <w:tcW w:w="1944" w:type="dxa"/>
            <w:tcBorders>
              <w:top w:val="single" w:sz="4" w:space="0" w:color="auto"/>
              <w:left w:val="single" w:sz="4" w:space="0" w:color="auto"/>
              <w:bottom w:val="single" w:sz="4" w:space="0" w:color="auto"/>
              <w:right w:val="single" w:sz="4" w:space="0" w:color="auto"/>
            </w:tcBorders>
            <w:vAlign w:val="center"/>
          </w:tcPr>
          <w:p w14:paraId="37663436" w14:textId="77777777" w:rsidR="006C6BE2" w:rsidRPr="008B4258" w:rsidRDefault="0003483B">
            <w:pPr>
              <w:spacing w:line="320" w:lineRule="exact"/>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工程报价方式</w:t>
            </w:r>
          </w:p>
        </w:tc>
        <w:tc>
          <w:tcPr>
            <w:tcW w:w="6708" w:type="dxa"/>
            <w:tcBorders>
              <w:top w:val="single" w:sz="4" w:space="0" w:color="auto"/>
              <w:left w:val="single" w:sz="4" w:space="0" w:color="auto"/>
              <w:bottom w:val="single" w:sz="4" w:space="0" w:color="auto"/>
              <w:right w:val="single" w:sz="4" w:space="0" w:color="auto"/>
            </w:tcBorders>
            <w:vAlign w:val="center"/>
          </w:tcPr>
          <w:p w14:paraId="66EDBE27" w14:textId="77777777" w:rsidR="006C6BE2" w:rsidRPr="008B4258" w:rsidRDefault="0003483B">
            <w:pPr>
              <w:tabs>
                <w:tab w:val="left" w:pos="1200"/>
              </w:tabs>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固定综合单价</w:t>
            </w:r>
          </w:p>
        </w:tc>
      </w:tr>
      <w:tr w:rsidR="008B4258" w:rsidRPr="008B4258" w14:paraId="2697366B" w14:textId="77777777">
        <w:trPr>
          <w:trHeight w:val="523"/>
          <w:jc w:val="center"/>
        </w:trPr>
        <w:tc>
          <w:tcPr>
            <w:tcW w:w="750" w:type="dxa"/>
            <w:tcBorders>
              <w:top w:val="single" w:sz="4" w:space="0" w:color="auto"/>
              <w:left w:val="single" w:sz="4" w:space="0" w:color="auto"/>
              <w:bottom w:val="single" w:sz="4" w:space="0" w:color="auto"/>
              <w:right w:val="single" w:sz="4" w:space="0" w:color="auto"/>
            </w:tcBorders>
            <w:vAlign w:val="center"/>
          </w:tcPr>
          <w:p w14:paraId="50E8E2BD"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14</w:t>
            </w:r>
          </w:p>
        </w:tc>
        <w:tc>
          <w:tcPr>
            <w:tcW w:w="1944" w:type="dxa"/>
            <w:tcBorders>
              <w:top w:val="single" w:sz="4" w:space="0" w:color="auto"/>
              <w:left w:val="single" w:sz="4" w:space="0" w:color="auto"/>
              <w:bottom w:val="single" w:sz="4" w:space="0" w:color="auto"/>
              <w:right w:val="single" w:sz="4" w:space="0" w:color="auto"/>
            </w:tcBorders>
            <w:vAlign w:val="center"/>
          </w:tcPr>
          <w:p w14:paraId="114F5FD4" w14:textId="77777777" w:rsidR="006C6BE2" w:rsidRPr="008B4258" w:rsidRDefault="0003483B">
            <w:pPr>
              <w:spacing w:line="320" w:lineRule="exact"/>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磋商保证金</w:t>
            </w:r>
          </w:p>
        </w:tc>
        <w:tc>
          <w:tcPr>
            <w:tcW w:w="6708" w:type="dxa"/>
            <w:tcBorders>
              <w:top w:val="single" w:sz="4" w:space="0" w:color="auto"/>
              <w:left w:val="single" w:sz="4" w:space="0" w:color="auto"/>
              <w:bottom w:val="single" w:sz="4" w:space="0" w:color="auto"/>
              <w:right w:val="single" w:sz="4" w:space="0" w:color="auto"/>
            </w:tcBorders>
            <w:vAlign w:val="center"/>
          </w:tcPr>
          <w:p w14:paraId="2D1C0276" w14:textId="77777777" w:rsidR="006C6BE2" w:rsidRPr="008B4258" w:rsidRDefault="0003483B" w:rsidP="006E4A20">
            <w:pPr>
              <w:tabs>
                <w:tab w:val="left" w:pos="1200"/>
              </w:tabs>
              <w:spacing w:line="320" w:lineRule="exact"/>
              <w:rPr>
                <w:color w:val="000000" w:themeColor="text1"/>
              </w:rPr>
            </w:pPr>
            <w:r w:rsidRPr="008B4258">
              <w:rPr>
                <w:rFonts w:ascii="宋体" w:eastAsia="宋体" w:hAnsi="宋体" w:cs="宋体" w:hint="eastAsia"/>
                <w:color w:val="000000" w:themeColor="text1"/>
                <w:sz w:val="21"/>
                <w:szCs w:val="21"/>
              </w:rPr>
              <w:t>磋商保证金数额：无</w:t>
            </w:r>
          </w:p>
        </w:tc>
      </w:tr>
      <w:tr w:rsidR="008B4258" w:rsidRPr="008B4258" w14:paraId="67BE9EF3" w14:textId="77777777">
        <w:trPr>
          <w:trHeight w:val="340"/>
          <w:jc w:val="center"/>
        </w:trPr>
        <w:tc>
          <w:tcPr>
            <w:tcW w:w="750" w:type="dxa"/>
            <w:tcBorders>
              <w:top w:val="single" w:sz="4" w:space="0" w:color="auto"/>
              <w:left w:val="single" w:sz="4" w:space="0" w:color="auto"/>
              <w:bottom w:val="single" w:sz="4" w:space="0" w:color="auto"/>
              <w:right w:val="single" w:sz="4" w:space="0" w:color="auto"/>
            </w:tcBorders>
            <w:vAlign w:val="center"/>
          </w:tcPr>
          <w:p w14:paraId="120F80A3"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15</w:t>
            </w:r>
          </w:p>
        </w:tc>
        <w:tc>
          <w:tcPr>
            <w:tcW w:w="1944" w:type="dxa"/>
            <w:tcBorders>
              <w:top w:val="single" w:sz="4" w:space="0" w:color="auto"/>
              <w:left w:val="single" w:sz="4" w:space="0" w:color="auto"/>
              <w:bottom w:val="single" w:sz="4" w:space="0" w:color="auto"/>
              <w:right w:val="single" w:sz="4" w:space="0" w:color="auto"/>
            </w:tcBorders>
            <w:vAlign w:val="center"/>
          </w:tcPr>
          <w:p w14:paraId="77C6B7EA" w14:textId="77777777" w:rsidR="006C6BE2" w:rsidRPr="008B4258" w:rsidRDefault="0003483B">
            <w:pPr>
              <w:spacing w:line="360" w:lineRule="atLeast"/>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履约保证金</w:t>
            </w:r>
          </w:p>
        </w:tc>
        <w:tc>
          <w:tcPr>
            <w:tcW w:w="6708" w:type="dxa"/>
            <w:tcBorders>
              <w:top w:val="single" w:sz="4" w:space="0" w:color="auto"/>
              <w:left w:val="single" w:sz="4" w:space="0" w:color="auto"/>
              <w:bottom w:val="single" w:sz="4" w:space="0" w:color="auto"/>
              <w:right w:val="single" w:sz="4" w:space="0" w:color="auto"/>
            </w:tcBorders>
            <w:vAlign w:val="center"/>
          </w:tcPr>
          <w:p w14:paraId="1D8A8FE2" w14:textId="77777777" w:rsidR="006C6BE2" w:rsidRPr="008B4258" w:rsidRDefault="0003483B">
            <w:pPr>
              <w:pStyle w:val="ab"/>
              <w:rPr>
                <w:rFonts w:eastAsia="宋体" w:hAnsi="宋体" w:cs="宋体" w:hint="eastAsia"/>
                <w:color w:val="000000" w:themeColor="text1"/>
                <w:sz w:val="21"/>
                <w:szCs w:val="21"/>
              </w:rPr>
            </w:pPr>
            <w:r w:rsidRPr="008B4258">
              <w:rPr>
                <w:rFonts w:eastAsia="宋体" w:hAnsi="宋体" w:cs="宋体" w:hint="eastAsia"/>
                <w:color w:val="000000" w:themeColor="text1"/>
                <w:sz w:val="21"/>
                <w:szCs w:val="21"/>
              </w:rPr>
              <w:t>无</w:t>
            </w:r>
          </w:p>
        </w:tc>
      </w:tr>
      <w:tr w:rsidR="008B4258" w:rsidRPr="008B4258" w14:paraId="53DE3969" w14:textId="77777777">
        <w:trPr>
          <w:trHeight w:val="464"/>
          <w:jc w:val="center"/>
        </w:trPr>
        <w:tc>
          <w:tcPr>
            <w:tcW w:w="750" w:type="dxa"/>
            <w:tcBorders>
              <w:top w:val="single" w:sz="4" w:space="0" w:color="auto"/>
              <w:left w:val="single" w:sz="4" w:space="0" w:color="auto"/>
              <w:bottom w:val="single" w:sz="4" w:space="0" w:color="auto"/>
              <w:right w:val="single" w:sz="4" w:space="0" w:color="auto"/>
            </w:tcBorders>
            <w:vAlign w:val="center"/>
          </w:tcPr>
          <w:p w14:paraId="16E4C5EB"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16</w:t>
            </w:r>
          </w:p>
        </w:tc>
        <w:tc>
          <w:tcPr>
            <w:tcW w:w="1944" w:type="dxa"/>
            <w:tcBorders>
              <w:top w:val="single" w:sz="4" w:space="0" w:color="auto"/>
              <w:left w:val="single" w:sz="4" w:space="0" w:color="auto"/>
              <w:bottom w:val="single" w:sz="4" w:space="0" w:color="auto"/>
              <w:right w:val="single" w:sz="4" w:space="0" w:color="auto"/>
            </w:tcBorders>
            <w:vAlign w:val="center"/>
          </w:tcPr>
          <w:p w14:paraId="61898297" w14:textId="77777777" w:rsidR="006C6BE2" w:rsidRPr="008B4258" w:rsidRDefault="0003483B">
            <w:pPr>
              <w:spacing w:line="320" w:lineRule="exact"/>
              <w:jc w:val="center"/>
              <w:rPr>
                <w:rFonts w:ascii="宋体" w:eastAsia="宋体" w:hAnsi="宋体" w:cs="宋体" w:hint="eastAsia"/>
                <w:b/>
                <w:color w:val="000000" w:themeColor="text1"/>
                <w:sz w:val="21"/>
                <w:szCs w:val="21"/>
              </w:rPr>
            </w:pPr>
            <w:r w:rsidRPr="008B4258">
              <w:rPr>
                <w:rFonts w:ascii="宋体" w:eastAsia="宋体" w:hAnsi="宋体" w:cs="宋体" w:hint="eastAsia"/>
                <w:color w:val="000000" w:themeColor="text1"/>
                <w:sz w:val="21"/>
                <w:szCs w:val="21"/>
              </w:rPr>
              <w:t>响应文件份数</w:t>
            </w:r>
          </w:p>
        </w:tc>
        <w:tc>
          <w:tcPr>
            <w:tcW w:w="6708" w:type="dxa"/>
            <w:tcBorders>
              <w:top w:val="single" w:sz="4" w:space="0" w:color="auto"/>
              <w:left w:val="single" w:sz="4" w:space="0" w:color="auto"/>
              <w:bottom w:val="single" w:sz="4" w:space="0" w:color="auto"/>
              <w:right w:val="single" w:sz="4" w:space="0" w:color="auto"/>
            </w:tcBorders>
            <w:vAlign w:val="center"/>
          </w:tcPr>
          <w:p w14:paraId="5DFB9A9F" w14:textId="77777777" w:rsidR="004A68CA" w:rsidRPr="004A68CA" w:rsidRDefault="004A68CA" w:rsidP="004A68CA">
            <w:pPr>
              <w:spacing w:line="360" w:lineRule="atLeast"/>
              <w:rPr>
                <w:rFonts w:ascii="宋体" w:eastAsia="宋体" w:hAnsi="宋体" w:cs="宋体"/>
                <w:color w:val="000000" w:themeColor="text1"/>
                <w:sz w:val="21"/>
                <w:szCs w:val="21"/>
              </w:rPr>
            </w:pPr>
            <w:r w:rsidRPr="004A68CA">
              <w:rPr>
                <w:rFonts w:ascii="宋体" w:eastAsia="宋体" w:hAnsi="宋体" w:cs="宋体" w:hint="eastAsia"/>
                <w:color w:val="000000" w:themeColor="text1"/>
                <w:sz w:val="21"/>
                <w:szCs w:val="21"/>
              </w:rPr>
              <w:t>一式三份，其中：正本一份、副本二份。</w:t>
            </w:r>
          </w:p>
          <w:p w14:paraId="7363B9DD" w14:textId="5F61CF11" w:rsidR="006C6BE2" w:rsidRPr="008B4258" w:rsidRDefault="004A68CA" w:rsidP="004A68CA">
            <w:pPr>
              <w:spacing w:line="360" w:lineRule="atLeast"/>
              <w:rPr>
                <w:rFonts w:ascii="宋体" w:eastAsia="宋体" w:hAnsi="宋体" w:cs="宋体" w:hint="eastAsia"/>
                <w:color w:val="000000" w:themeColor="text1"/>
                <w:sz w:val="21"/>
                <w:szCs w:val="21"/>
              </w:rPr>
            </w:pPr>
            <w:r w:rsidRPr="004A68CA">
              <w:rPr>
                <w:rFonts w:ascii="宋体" w:eastAsia="宋体" w:hAnsi="宋体" w:cs="宋体" w:hint="eastAsia"/>
                <w:color w:val="000000" w:themeColor="text1"/>
                <w:sz w:val="21"/>
                <w:szCs w:val="21"/>
              </w:rPr>
              <w:t>在递交响应文件的同时，需一同提交纸质正本响应文件的扫描件（盖公章），以</w:t>
            </w:r>
            <w:r w:rsidRPr="004A68CA">
              <w:rPr>
                <w:rFonts w:ascii="宋体" w:eastAsia="宋体" w:hAnsi="宋体" w:cs="宋体"/>
                <w:color w:val="000000" w:themeColor="text1"/>
                <w:sz w:val="21"/>
                <w:szCs w:val="21"/>
              </w:rPr>
              <w:t>U</w:t>
            </w:r>
            <w:proofErr w:type="gramStart"/>
            <w:r w:rsidRPr="004A68CA">
              <w:rPr>
                <w:rFonts w:ascii="宋体" w:eastAsia="宋体" w:hAnsi="宋体" w:cs="宋体" w:hint="eastAsia"/>
                <w:color w:val="000000" w:themeColor="text1"/>
                <w:sz w:val="21"/>
                <w:szCs w:val="21"/>
              </w:rPr>
              <w:t>盘形式</w:t>
            </w:r>
            <w:proofErr w:type="gramEnd"/>
            <w:r w:rsidRPr="004A68CA">
              <w:rPr>
                <w:rFonts w:ascii="宋体" w:eastAsia="宋体" w:hAnsi="宋体" w:cs="宋体" w:hint="eastAsia"/>
                <w:color w:val="000000" w:themeColor="text1"/>
                <w:sz w:val="21"/>
                <w:szCs w:val="21"/>
              </w:rPr>
              <w:t>提交。</w:t>
            </w:r>
          </w:p>
        </w:tc>
      </w:tr>
      <w:tr w:rsidR="008B4258" w:rsidRPr="008B4258" w14:paraId="73354E8A" w14:textId="77777777">
        <w:trPr>
          <w:trHeight w:val="658"/>
          <w:jc w:val="center"/>
        </w:trPr>
        <w:tc>
          <w:tcPr>
            <w:tcW w:w="750" w:type="dxa"/>
            <w:tcBorders>
              <w:top w:val="single" w:sz="4" w:space="0" w:color="auto"/>
              <w:left w:val="single" w:sz="4" w:space="0" w:color="auto"/>
              <w:bottom w:val="single" w:sz="4" w:space="0" w:color="auto"/>
              <w:right w:val="single" w:sz="4" w:space="0" w:color="auto"/>
            </w:tcBorders>
            <w:vAlign w:val="center"/>
          </w:tcPr>
          <w:p w14:paraId="0F4D612A"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17</w:t>
            </w:r>
          </w:p>
        </w:tc>
        <w:tc>
          <w:tcPr>
            <w:tcW w:w="1944" w:type="dxa"/>
            <w:tcBorders>
              <w:top w:val="single" w:sz="4" w:space="0" w:color="auto"/>
              <w:left w:val="single" w:sz="4" w:space="0" w:color="auto"/>
              <w:bottom w:val="single" w:sz="4" w:space="0" w:color="auto"/>
              <w:right w:val="single" w:sz="4" w:space="0" w:color="auto"/>
            </w:tcBorders>
            <w:vAlign w:val="center"/>
          </w:tcPr>
          <w:p w14:paraId="269550F1" w14:textId="77777777" w:rsidR="006C6BE2" w:rsidRPr="008B4258" w:rsidRDefault="0003483B">
            <w:pPr>
              <w:spacing w:line="276" w:lineRule="auto"/>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响应文件有效期</w:t>
            </w:r>
          </w:p>
        </w:tc>
        <w:tc>
          <w:tcPr>
            <w:tcW w:w="6708" w:type="dxa"/>
            <w:tcBorders>
              <w:top w:val="single" w:sz="4" w:space="0" w:color="auto"/>
              <w:left w:val="single" w:sz="4" w:space="0" w:color="auto"/>
              <w:bottom w:val="single" w:sz="4" w:space="0" w:color="auto"/>
              <w:right w:val="single" w:sz="4" w:space="0" w:color="auto"/>
            </w:tcBorders>
            <w:vAlign w:val="center"/>
          </w:tcPr>
          <w:p w14:paraId="494EE85F" w14:textId="77777777" w:rsidR="006C6BE2" w:rsidRPr="004A68CA" w:rsidRDefault="0003483B">
            <w:pPr>
              <w:spacing w:line="320" w:lineRule="exact"/>
              <w:rPr>
                <w:rFonts w:ascii="宋体" w:eastAsia="宋体" w:hAnsi="宋体" w:cs="宋体" w:hint="eastAsia"/>
                <w:color w:val="000000" w:themeColor="text1"/>
                <w:sz w:val="21"/>
                <w:szCs w:val="21"/>
              </w:rPr>
            </w:pPr>
            <w:r w:rsidRPr="004A68CA">
              <w:rPr>
                <w:rFonts w:ascii="宋体" w:eastAsia="宋体" w:hAnsi="宋体" w:cs="宋体" w:hint="eastAsia"/>
                <w:color w:val="000000" w:themeColor="text1"/>
                <w:sz w:val="21"/>
                <w:szCs w:val="21"/>
              </w:rPr>
              <w:t>60日历天（从提交响应文件截止时间当日起算）</w:t>
            </w:r>
          </w:p>
        </w:tc>
      </w:tr>
      <w:tr w:rsidR="008B4258" w:rsidRPr="008B4258" w14:paraId="09435104" w14:textId="77777777">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14:paraId="5F12EFA7" w14:textId="77777777" w:rsidR="00FA4BD8" w:rsidRPr="008B4258" w:rsidRDefault="00FA4BD8">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18</w:t>
            </w:r>
          </w:p>
        </w:tc>
        <w:tc>
          <w:tcPr>
            <w:tcW w:w="1944" w:type="dxa"/>
            <w:tcBorders>
              <w:top w:val="single" w:sz="4" w:space="0" w:color="auto"/>
              <w:left w:val="single" w:sz="4" w:space="0" w:color="auto"/>
              <w:bottom w:val="single" w:sz="4" w:space="0" w:color="auto"/>
              <w:right w:val="single" w:sz="4" w:space="0" w:color="auto"/>
            </w:tcBorders>
            <w:vAlign w:val="center"/>
          </w:tcPr>
          <w:p w14:paraId="7480CCAE" w14:textId="77777777" w:rsidR="00FA4BD8" w:rsidRPr="008B4258" w:rsidRDefault="00FA4BD8">
            <w:pPr>
              <w:spacing w:line="276" w:lineRule="auto"/>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响应文件递交截止时间（磋商时间）及地点</w:t>
            </w:r>
          </w:p>
        </w:tc>
        <w:tc>
          <w:tcPr>
            <w:tcW w:w="6708" w:type="dxa"/>
            <w:tcBorders>
              <w:top w:val="single" w:sz="4" w:space="0" w:color="auto"/>
              <w:left w:val="single" w:sz="4" w:space="0" w:color="auto"/>
              <w:bottom w:val="single" w:sz="4" w:space="0" w:color="auto"/>
              <w:right w:val="single" w:sz="4" w:space="0" w:color="auto"/>
            </w:tcBorders>
            <w:vAlign w:val="center"/>
          </w:tcPr>
          <w:p w14:paraId="0C392873" w14:textId="45F341C4" w:rsidR="00FA4BD8" w:rsidRPr="004A68CA" w:rsidRDefault="00FA4BD8" w:rsidP="00A7441D">
            <w:pPr>
              <w:spacing w:line="320" w:lineRule="exact"/>
              <w:rPr>
                <w:rFonts w:ascii="宋体" w:eastAsia="宋体" w:hAnsi="宋体" w:cs="宋体" w:hint="eastAsia"/>
                <w:color w:val="000000" w:themeColor="text1"/>
                <w:sz w:val="21"/>
                <w:szCs w:val="21"/>
              </w:rPr>
            </w:pPr>
            <w:r w:rsidRPr="004A68CA">
              <w:rPr>
                <w:rFonts w:ascii="宋体" w:eastAsia="宋体" w:hAnsi="宋体" w:cs="宋体" w:hint="eastAsia"/>
                <w:color w:val="000000" w:themeColor="text1"/>
                <w:sz w:val="21"/>
                <w:szCs w:val="21"/>
              </w:rPr>
              <w:t>时间：202</w:t>
            </w:r>
            <w:r w:rsidR="004321C7" w:rsidRPr="004A68CA">
              <w:rPr>
                <w:rFonts w:ascii="宋体" w:eastAsia="宋体" w:hAnsi="宋体" w:cs="宋体"/>
                <w:color w:val="000000" w:themeColor="text1"/>
                <w:sz w:val="21"/>
                <w:szCs w:val="21"/>
              </w:rPr>
              <w:t>5</w:t>
            </w:r>
            <w:r w:rsidRPr="004A68CA">
              <w:rPr>
                <w:rFonts w:ascii="宋体" w:eastAsia="宋体" w:hAnsi="宋体" w:cs="宋体" w:hint="eastAsia"/>
                <w:color w:val="000000" w:themeColor="text1"/>
                <w:sz w:val="21"/>
                <w:szCs w:val="21"/>
              </w:rPr>
              <w:t>年</w:t>
            </w:r>
            <w:bookmarkStart w:id="0" w:name="OLE_LINK3"/>
            <w:bookmarkStart w:id="1" w:name="OLE_LINK2"/>
            <w:r w:rsidR="004A68CA" w:rsidRPr="004A68CA">
              <w:rPr>
                <w:rFonts w:ascii="宋体" w:eastAsia="宋体" w:hAnsi="宋体" w:cs="宋体" w:hint="eastAsia"/>
                <w:color w:val="000000" w:themeColor="text1"/>
                <w:sz w:val="21"/>
                <w:szCs w:val="21"/>
              </w:rPr>
              <w:t>12</w:t>
            </w:r>
            <w:r w:rsidRPr="004A68CA">
              <w:rPr>
                <w:rFonts w:ascii="宋体" w:eastAsia="宋体" w:hAnsi="宋体" w:cs="宋体" w:hint="eastAsia"/>
                <w:color w:val="000000" w:themeColor="text1"/>
                <w:sz w:val="21"/>
                <w:szCs w:val="21"/>
              </w:rPr>
              <w:t>月</w:t>
            </w:r>
            <w:r w:rsidR="004A68CA" w:rsidRPr="004A68CA">
              <w:rPr>
                <w:rFonts w:ascii="宋体" w:eastAsia="宋体" w:hAnsi="宋体" w:cs="宋体" w:hint="eastAsia"/>
                <w:color w:val="000000" w:themeColor="text1"/>
                <w:sz w:val="21"/>
                <w:szCs w:val="21"/>
              </w:rPr>
              <w:t>30</w:t>
            </w:r>
            <w:r w:rsidRPr="004A68CA">
              <w:rPr>
                <w:rFonts w:ascii="宋体" w:eastAsia="宋体" w:hAnsi="宋体" w:cs="宋体" w:hint="eastAsia"/>
                <w:color w:val="000000" w:themeColor="text1"/>
                <w:sz w:val="21"/>
                <w:szCs w:val="21"/>
              </w:rPr>
              <w:t>日</w:t>
            </w:r>
            <w:bookmarkEnd w:id="0"/>
            <w:bookmarkEnd w:id="1"/>
            <w:r w:rsidRPr="004A68CA">
              <w:rPr>
                <w:rFonts w:ascii="宋体" w:eastAsia="宋体" w:hAnsi="宋体" w:cs="宋体" w:hint="eastAsia"/>
                <w:color w:val="000000" w:themeColor="text1"/>
                <w:sz w:val="21"/>
                <w:szCs w:val="21"/>
              </w:rPr>
              <w:t>9:30～10:00时（北京时间）</w:t>
            </w:r>
          </w:p>
          <w:p w14:paraId="07D1735C" w14:textId="77777777" w:rsidR="00FA4BD8" w:rsidRPr="004A68CA" w:rsidRDefault="00FA4BD8" w:rsidP="00A7441D">
            <w:pPr>
              <w:spacing w:line="400" w:lineRule="exact"/>
              <w:rPr>
                <w:rFonts w:ascii="宋体" w:eastAsia="宋体" w:hAnsi="宋体" w:cs="宋体" w:hint="eastAsia"/>
                <w:color w:val="000000" w:themeColor="text1"/>
                <w:sz w:val="21"/>
                <w:szCs w:val="21"/>
              </w:rPr>
            </w:pPr>
            <w:r w:rsidRPr="004A68CA">
              <w:rPr>
                <w:rFonts w:ascii="宋体" w:eastAsia="宋体" w:hAnsi="宋体" w:cs="宋体" w:hint="eastAsia"/>
                <w:color w:val="000000" w:themeColor="text1"/>
                <w:sz w:val="21"/>
                <w:szCs w:val="21"/>
              </w:rPr>
              <w:t>地点：苏州市吴中大道1</w:t>
            </w:r>
            <w:r w:rsidRPr="004A68CA">
              <w:rPr>
                <w:rFonts w:ascii="宋体" w:eastAsia="宋体" w:hAnsi="宋体" w:cs="宋体"/>
                <w:color w:val="000000" w:themeColor="text1"/>
                <w:sz w:val="21"/>
                <w:szCs w:val="21"/>
              </w:rPr>
              <w:t>188</w:t>
            </w:r>
            <w:r w:rsidRPr="004A68CA">
              <w:rPr>
                <w:rFonts w:ascii="宋体" w:eastAsia="宋体" w:hAnsi="宋体" w:cs="宋体" w:hint="eastAsia"/>
                <w:color w:val="000000" w:themeColor="text1"/>
                <w:sz w:val="21"/>
                <w:szCs w:val="21"/>
              </w:rPr>
              <w:t>号苏州城市学院学生活动中心205</w:t>
            </w:r>
            <w:r w:rsidRPr="004A68CA">
              <w:rPr>
                <w:rFonts w:ascii="宋体" w:eastAsia="宋体" w:hAnsi="宋体" w:cs="宋体"/>
                <w:color w:val="000000" w:themeColor="text1"/>
                <w:sz w:val="21"/>
                <w:szCs w:val="21"/>
              </w:rPr>
              <w:t xml:space="preserve"> </w:t>
            </w:r>
          </w:p>
        </w:tc>
      </w:tr>
      <w:tr w:rsidR="008B4258" w:rsidRPr="008B4258" w14:paraId="60BA758F" w14:textId="77777777">
        <w:trPr>
          <w:trHeight w:val="578"/>
          <w:jc w:val="center"/>
        </w:trPr>
        <w:tc>
          <w:tcPr>
            <w:tcW w:w="750" w:type="dxa"/>
            <w:tcBorders>
              <w:top w:val="single" w:sz="4" w:space="0" w:color="auto"/>
              <w:left w:val="single" w:sz="4" w:space="0" w:color="auto"/>
              <w:bottom w:val="single" w:sz="4" w:space="0" w:color="auto"/>
              <w:right w:val="single" w:sz="4" w:space="0" w:color="auto"/>
            </w:tcBorders>
            <w:vAlign w:val="center"/>
          </w:tcPr>
          <w:p w14:paraId="7687A997" w14:textId="77777777" w:rsidR="00FA4BD8" w:rsidRPr="008B4258" w:rsidRDefault="00FA4BD8">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19</w:t>
            </w:r>
          </w:p>
        </w:tc>
        <w:tc>
          <w:tcPr>
            <w:tcW w:w="1944" w:type="dxa"/>
            <w:tcBorders>
              <w:top w:val="single" w:sz="4" w:space="0" w:color="auto"/>
              <w:left w:val="single" w:sz="4" w:space="0" w:color="auto"/>
              <w:bottom w:val="single" w:sz="4" w:space="0" w:color="auto"/>
              <w:right w:val="single" w:sz="4" w:space="0" w:color="auto"/>
            </w:tcBorders>
            <w:vAlign w:val="center"/>
          </w:tcPr>
          <w:p w14:paraId="4D820D53" w14:textId="77777777" w:rsidR="00FA4BD8" w:rsidRPr="008B4258" w:rsidRDefault="00FA4BD8">
            <w:pPr>
              <w:spacing w:line="276" w:lineRule="auto"/>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评审会</w:t>
            </w:r>
          </w:p>
        </w:tc>
        <w:tc>
          <w:tcPr>
            <w:tcW w:w="6708" w:type="dxa"/>
            <w:tcBorders>
              <w:top w:val="single" w:sz="4" w:space="0" w:color="auto"/>
              <w:left w:val="single" w:sz="4" w:space="0" w:color="auto"/>
              <w:bottom w:val="single" w:sz="4" w:space="0" w:color="auto"/>
              <w:right w:val="single" w:sz="4" w:space="0" w:color="auto"/>
            </w:tcBorders>
            <w:vAlign w:val="center"/>
          </w:tcPr>
          <w:p w14:paraId="11461294" w14:textId="57365725" w:rsidR="00FA4BD8" w:rsidRPr="004A68CA" w:rsidRDefault="00FA4BD8" w:rsidP="00A7441D">
            <w:pPr>
              <w:spacing w:line="320" w:lineRule="exact"/>
              <w:rPr>
                <w:rFonts w:ascii="宋体" w:eastAsia="宋体" w:hAnsi="宋体" w:cs="宋体" w:hint="eastAsia"/>
                <w:color w:val="000000" w:themeColor="text1"/>
                <w:sz w:val="21"/>
                <w:szCs w:val="21"/>
              </w:rPr>
            </w:pPr>
            <w:r w:rsidRPr="004A68CA">
              <w:rPr>
                <w:rFonts w:ascii="宋体" w:eastAsia="宋体" w:hAnsi="宋体" w:cs="宋体" w:hint="eastAsia"/>
                <w:color w:val="000000" w:themeColor="text1"/>
                <w:sz w:val="21"/>
                <w:szCs w:val="21"/>
              </w:rPr>
              <w:t>时间：202</w:t>
            </w:r>
            <w:r w:rsidR="00B73FF8" w:rsidRPr="004A68CA">
              <w:rPr>
                <w:rFonts w:ascii="宋体" w:eastAsia="宋体" w:hAnsi="宋体" w:cs="宋体" w:hint="eastAsia"/>
                <w:color w:val="000000" w:themeColor="text1"/>
                <w:sz w:val="21"/>
                <w:szCs w:val="21"/>
              </w:rPr>
              <w:t>5</w:t>
            </w:r>
            <w:r w:rsidRPr="004A68CA">
              <w:rPr>
                <w:rFonts w:ascii="宋体" w:eastAsia="宋体" w:hAnsi="宋体" w:cs="宋体" w:hint="eastAsia"/>
                <w:color w:val="000000" w:themeColor="text1"/>
                <w:sz w:val="21"/>
                <w:szCs w:val="21"/>
              </w:rPr>
              <w:t>年</w:t>
            </w:r>
            <w:r w:rsidR="004A68CA" w:rsidRPr="004A68CA">
              <w:rPr>
                <w:rFonts w:ascii="宋体" w:eastAsia="宋体" w:hAnsi="宋体" w:cs="宋体" w:hint="eastAsia"/>
                <w:color w:val="000000" w:themeColor="text1"/>
                <w:sz w:val="21"/>
                <w:szCs w:val="21"/>
              </w:rPr>
              <w:t>12</w:t>
            </w:r>
            <w:r w:rsidRPr="004A68CA">
              <w:rPr>
                <w:rFonts w:ascii="宋体" w:eastAsia="宋体" w:hAnsi="宋体" w:cs="宋体" w:hint="eastAsia"/>
                <w:color w:val="000000" w:themeColor="text1"/>
                <w:sz w:val="21"/>
                <w:szCs w:val="21"/>
              </w:rPr>
              <w:t>月</w:t>
            </w:r>
            <w:r w:rsidR="004A68CA" w:rsidRPr="004A68CA">
              <w:rPr>
                <w:rFonts w:ascii="宋体" w:eastAsia="宋体" w:hAnsi="宋体" w:cs="宋体" w:hint="eastAsia"/>
                <w:color w:val="000000" w:themeColor="text1"/>
                <w:sz w:val="21"/>
                <w:szCs w:val="21"/>
              </w:rPr>
              <w:t>30</w:t>
            </w:r>
            <w:r w:rsidRPr="004A68CA">
              <w:rPr>
                <w:rFonts w:ascii="宋体" w:eastAsia="宋体" w:hAnsi="宋体" w:cs="宋体" w:hint="eastAsia"/>
                <w:color w:val="000000" w:themeColor="text1"/>
                <w:sz w:val="21"/>
                <w:szCs w:val="21"/>
              </w:rPr>
              <w:t>日10:00时（北京时间）</w:t>
            </w:r>
          </w:p>
          <w:p w14:paraId="4843810C" w14:textId="77777777" w:rsidR="00FA4BD8" w:rsidRPr="004A68CA" w:rsidRDefault="00FA4BD8" w:rsidP="00A7441D">
            <w:pPr>
              <w:spacing w:line="400" w:lineRule="exact"/>
              <w:rPr>
                <w:rFonts w:ascii="宋体" w:eastAsia="宋体" w:hAnsi="宋体" w:cs="宋体" w:hint="eastAsia"/>
                <w:color w:val="000000" w:themeColor="text1"/>
                <w:sz w:val="21"/>
                <w:szCs w:val="21"/>
              </w:rPr>
            </w:pPr>
            <w:r w:rsidRPr="004A68CA">
              <w:rPr>
                <w:rFonts w:ascii="宋体" w:eastAsia="宋体" w:hAnsi="宋体" w:cs="宋体" w:hint="eastAsia"/>
                <w:color w:val="000000" w:themeColor="text1"/>
                <w:sz w:val="21"/>
                <w:szCs w:val="21"/>
              </w:rPr>
              <w:t>地点：苏州城市学院学生活动中心205</w:t>
            </w:r>
          </w:p>
        </w:tc>
      </w:tr>
      <w:tr w:rsidR="00FA4BD8" w:rsidRPr="008B4258" w14:paraId="34ECB320" w14:textId="77777777">
        <w:trPr>
          <w:trHeight w:val="1431"/>
          <w:jc w:val="center"/>
        </w:trPr>
        <w:tc>
          <w:tcPr>
            <w:tcW w:w="750" w:type="dxa"/>
            <w:tcBorders>
              <w:top w:val="single" w:sz="4" w:space="0" w:color="auto"/>
              <w:left w:val="single" w:sz="4" w:space="0" w:color="auto"/>
              <w:bottom w:val="single" w:sz="4" w:space="0" w:color="auto"/>
              <w:right w:val="single" w:sz="4" w:space="0" w:color="auto"/>
            </w:tcBorders>
            <w:vAlign w:val="center"/>
          </w:tcPr>
          <w:p w14:paraId="6C3CE4BC" w14:textId="77777777" w:rsidR="00FA4BD8" w:rsidRPr="008B4258" w:rsidRDefault="00FA4BD8">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20</w:t>
            </w:r>
          </w:p>
        </w:tc>
        <w:tc>
          <w:tcPr>
            <w:tcW w:w="1944" w:type="dxa"/>
            <w:tcBorders>
              <w:top w:val="single" w:sz="4" w:space="0" w:color="auto"/>
              <w:left w:val="single" w:sz="4" w:space="0" w:color="auto"/>
              <w:bottom w:val="single" w:sz="4" w:space="0" w:color="auto"/>
              <w:right w:val="single" w:sz="4" w:space="0" w:color="auto"/>
            </w:tcBorders>
            <w:vAlign w:val="center"/>
          </w:tcPr>
          <w:p w14:paraId="771FEED0" w14:textId="77777777" w:rsidR="00FA4BD8" w:rsidRPr="008B4258" w:rsidRDefault="00FA4BD8">
            <w:pPr>
              <w:spacing w:line="276" w:lineRule="auto"/>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成交原则</w:t>
            </w:r>
          </w:p>
        </w:tc>
        <w:tc>
          <w:tcPr>
            <w:tcW w:w="6708" w:type="dxa"/>
            <w:tcBorders>
              <w:top w:val="single" w:sz="4" w:space="0" w:color="auto"/>
              <w:left w:val="single" w:sz="4" w:space="0" w:color="auto"/>
              <w:bottom w:val="single" w:sz="4" w:space="0" w:color="auto"/>
              <w:right w:val="single" w:sz="4" w:space="0" w:color="auto"/>
            </w:tcBorders>
            <w:vAlign w:val="center"/>
          </w:tcPr>
          <w:p w14:paraId="1F199EC5" w14:textId="77777777" w:rsidR="00FA4BD8" w:rsidRPr="008B4258" w:rsidRDefault="00FA4BD8" w:rsidP="006E4A20">
            <w:pPr>
              <w:spacing w:line="320" w:lineRule="exact"/>
              <w:ind w:left="1"/>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响应最后报价不超过采购最高限价，且响应内容的质量和服务均能满足磋商文件实质性响应要求的供应商（不少于三家）中，由磋商小组采用综合评分法对提交的响应文件进行综合评分，得分最高的中标。</w:t>
            </w:r>
          </w:p>
        </w:tc>
      </w:tr>
    </w:tbl>
    <w:p w14:paraId="77A09801" w14:textId="77777777" w:rsidR="006C6BE2" w:rsidRPr="008B4258" w:rsidRDefault="006C6BE2">
      <w:pPr>
        <w:tabs>
          <w:tab w:val="left" w:pos="8930"/>
          <w:tab w:val="left" w:pos="9306"/>
        </w:tabs>
        <w:spacing w:line="360" w:lineRule="auto"/>
        <w:jc w:val="center"/>
        <w:rPr>
          <w:rFonts w:ascii="宋体" w:eastAsia="宋体" w:hAnsi="宋体" w:cs="宋体" w:hint="eastAsia"/>
          <w:color w:val="000000" w:themeColor="text1"/>
          <w:sz w:val="21"/>
          <w:szCs w:val="21"/>
        </w:rPr>
      </w:pPr>
    </w:p>
    <w:p w14:paraId="66F46635" w14:textId="77777777" w:rsidR="006C6BE2" w:rsidRPr="008B4258" w:rsidRDefault="006C6BE2">
      <w:pPr>
        <w:tabs>
          <w:tab w:val="left" w:pos="8930"/>
          <w:tab w:val="left" w:pos="9306"/>
        </w:tabs>
        <w:spacing w:line="360" w:lineRule="auto"/>
        <w:jc w:val="center"/>
        <w:rPr>
          <w:rFonts w:ascii="宋体" w:eastAsia="宋体" w:hAnsi="宋体" w:cs="宋体" w:hint="eastAsia"/>
          <w:color w:val="000000" w:themeColor="text1"/>
          <w:sz w:val="21"/>
          <w:szCs w:val="21"/>
        </w:rPr>
      </w:pPr>
    </w:p>
    <w:p w14:paraId="4901E53B" w14:textId="77777777" w:rsidR="006C6BE2" w:rsidRPr="008B4258" w:rsidRDefault="006C6BE2">
      <w:pPr>
        <w:tabs>
          <w:tab w:val="left" w:pos="8930"/>
          <w:tab w:val="left" w:pos="9306"/>
        </w:tabs>
        <w:spacing w:line="360" w:lineRule="auto"/>
        <w:jc w:val="center"/>
        <w:rPr>
          <w:rFonts w:ascii="宋体" w:eastAsia="宋体" w:hAnsi="宋体" w:hint="eastAsia"/>
          <w:color w:val="000000" w:themeColor="text1"/>
          <w:sz w:val="24"/>
          <w:szCs w:val="24"/>
        </w:rPr>
      </w:pPr>
    </w:p>
    <w:p w14:paraId="68C3EA70" w14:textId="77777777" w:rsidR="006C6BE2" w:rsidRPr="008B4258" w:rsidRDefault="006C6BE2">
      <w:pPr>
        <w:tabs>
          <w:tab w:val="left" w:pos="8930"/>
          <w:tab w:val="left" w:pos="9306"/>
        </w:tabs>
        <w:spacing w:line="360" w:lineRule="auto"/>
        <w:jc w:val="center"/>
        <w:rPr>
          <w:rFonts w:ascii="宋体" w:eastAsia="宋体" w:hAnsi="宋体" w:hint="eastAsia"/>
          <w:color w:val="000000" w:themeColor="text1"/>
          <w:sz w:val="24"/>
          <w:szCs w:val="24"/>
        </w:rPr>
      </w:pPr>
    </w:p>
    <w:p w14:paraId="3F05BB01" w14:textId="77777777" w:rsidR="006C6BE2" w:rsidRPr="008B4258" w:rsidRDefault="006C6BE2">
      <w:pPr>
        <w:tabs>
          <w:tab w:val="left" w:pos="8930"/>
          <w:tab w:val="left" w:pos="9306"/>
        </w:tabs>
        <w:spacing w:line="360" w:lineRule="auto"/>
        <w:jc w:val="center"/>
        <w:rPr>
          <w:rFonts w:ascii="宋体" w:eastAsia="宋体" w:hAnsi="宋体" w:hint="eastAsia"/>
          <w:color w:val="000000" w:themeColor="text1"/>
          <w:sz w:val="24"/>
          <w:szCs w:val="24"/>
        </w:rPr>
      </w:pPr>
    </w:p>
    <w:p w14:paraId="59E3F9EA" w14:textId="77777777" w:rsidR="006C6BE2" w:rsidRPr="008B4258" w:rsidRDefault="0003483B">
      <w:pPr>
        <w:rPr>
          <w:rFonts w:ascii="宋体" w:eastAsia="宋体" w:hAnsi="宋体" w:hint="eastAsia"/>
          <w:color w:val="000000" w:themeColor="text1"/>
          <w:sz w:val="32"/>
          <w:szCs w:val="30"/>
        </w:rPr>
      </w:pPr>
      <w:r w:rsidRPr="008B4258">
        <w:rPr>
          <w:rFonts w:ascii="宋体" w:eastAsia="宋体" w:hAnsi="宋体" w:hint="eastAsia"/>
          <w:color w:val="000000" w:themeColor="text1"/>
          <w:sz w:val="32"/>
          <w:szCs w:val="30"/>
        </w:rPr>
        <w:br w:type="page"/>
      </w:r>
    </w:p>
    <w:p w14:paraId="19F77D12" w14:textId="77777777" w:rsidR="006C6BE2" w:rsidRPr="008B4258" w:rsidRDefault="0003483B">
      <w:pPr>
        <w:tabs>
          <w:tab w:val="left" w:pos="8930"/>
          <w:tab w:val="left" w:pos="9306"/>
        </w:tabs>
        <w:spacing w:line="360" w:lineRule="auto"/>
        <w:jc w:val="center"/>
        <w:rPr>
          <w:rFonts w:ascii="宋体" w:eastAsia="宋体" w:hAnsi="宋体" w:hint="eastAsia"/>
          <w:color w:val="000000" w:themeColor="text1"/>
          <w:sz w:val="32"/>
          <w:szCs w:val="30"/>
        </w:rPr>
      </w:pPr>
      <w:r w:rsidRPr="008B4258">
        <w:rPr>
          <w:rFonts w:ascii="宋体" w:eastAsia="宋体" w:hAnsi="宋体" w:hint="eastAsia"/>
          <w:color w:val="000000" w:themeColor="text1"/>
          <w:sz w:val="32"/>
          <w:szCs w:val="30"/>
        </w:rPr>
        <w:lastRenderedPageBreak/>
        <w:t>总 目 录</w:t>
      </w:r>
    </w:p>
    <w:p w14:paraId="4685E711" w14:textId="77777777" w:rsidR="006C6BE2" w:rsidRPr="008B4258" w:rsidRDefault="006C6BE2">
      <w:pPr>
        <w:pStyle w:val="a4"/>
        <w:overflowPunct w:val="0"/>
        <w:spacing w:line="360" w:lineRule="auto"/>
        <w:ind w:firstLine="0"/>
        <w:rPr>
          <w:rFonts w:ascii="宋体" w:eastAsia="宋体" w:hAnsi="宋体" w:hint="eastAsia"/>
          <w:color w:val="000000" w:themeColor="text1"/>
          <w:sz w:val="30"/>
        </w:rPr>
      </w:pPr>
    </w:p>
    <w:p w14:paraId="19FE549D" w14:textId="77777777" w:rsidR="006C6BE2" w:rsidRPr="008B4258" w:rsidRDefault="006C6BE2">
      <w:pPr>
        <w:pStyle w:val="a4"/>
        <w:overflowPunct w:val="0"/>
        <w:spacing w:line="360" w:lineRule="auto"/>
        <w:ind w:firstLine="0"/>
        <w:rPr>
          <w:rFonts w:ascii="宋体" w:eastAsia="宋体" w:hAnsi="宋体" w:hint="eastAsia"/>
          <w:color w:val="000000" w:themeColor="text1"/>
          <w:sz w:val="30"/>
        </w:rPr>
      </w:pPr>
    </w:p>
    <w:p w14:paraId="4D00D1EB" w14:textId="77777777" w:rsidR="006C6BE2" w:rsidRPr="008B4258" w:rsidRDefault="0003483B">
      <w:pPr>
        <w:spacing w:line="360" w:lineRule="auto"/>
        <w:ind w:firstLineChars="500" w:firstLine="1500"/>
        <w:jc w:val="left"/>
        <w:rPr>
          <w:rFonts w:ascii="宋体" w:eastAsia="宋体" w:hAnsi="宋体" w:hint="eastAsia"/>
          <w:color w:val="000000" w:themeColor="text1"/>
          <w:sz w:val="30"/>
        </w:rPr>
      </w:pPr>
      <w:r w:rsidRPr="008B4258">
        <w:rPr>
          <w:rFonts w:ascii="宋体" w:eastAsia="宋体" w:hAnsi="宋体" w:hint="eastAsia"/>
          <w:color w:val="000000" w:themeColor="text1"/>
          <w:sz w:val="30"/>
        </w:rPr>
        <w:t>第一章 竞争性磋商公告</w:t>
      </w:r>
    </w:p>
    <w:p w14:paraId="3381F7C4" w14:textId="77777777" w:rsidR="006C6BE2" w:rsidRPr="008B4258" w:rsidRDefault="0003483B">
      <w:pPr>
        <w:spacing w:line="360" w:lineRule="auto"/>
        <w:ind w:firstLineChars="500" w:firstLine="1500"/>
        <w:jc w:val="left"/>
        <w:rPr>
          <w:rFonts w:ascii="宋体" w:eastAsia="宋体" w:hAnsi="宋体" w:hint="eastAsia"/>
          <w:color w:val="000000" w:themeColor="text1"/>
          <w:sz w:val="30"/>
        </w:rPr>
      </w:pPr>
      <w:r w:rsidRPr="008B4258">
        <w:rPr>
          <w:rFonts w:ascii="宋体" w:eastAsia="宋体" w:hAnsi="宋体" w:hint="eastAsia"/>
          <w:color w:val="000000" w:themeColor="text1"/>
          <w:sz w:val="30"/>
        </w:rPr>
        <w:t>第二章</w:t>
      </w:r>
      <w:r w:rsidR="00AA3986" w:rsidRPr="008B4258">
        <w:rPr>
          <w:rFonts w:ascii="宋体" w:eastAsia="宋体" w:hAnsi="宋体" w:hint="eastAsia"/>
          <w:color w:val="000000" w:themeColor="text1"/>
          <w:sz w:val="30"/>
        </w:rPr>
        <w:t xml:space="preserve"> </w:t>
      </w:r>
      <w:r w:rsidR="005B4521" w:rsidRPr="008B4258">
        <w:rPr>
          <w:rFonts w:ascii="宋体" w:eastAsia="宋体" w:hAnsi="宋体" w:hint="eastAsia"/>
          <w:color w:val="000000" w:themeColor="text1"/>
          <w:sz w:val="30"/>
        </w:rPr>
        <w:t>磋商须知</w:t>
      </w:r>
    </w:p>
    <w:p w14:paraId="1C0AFA6A" w14:textId="77777777" w:rsidR="006C6BE2" w:rsidRPr="008B4258" w:rsidRDefault="0003483B">
      <w:pPr>
        <w:spacing w:line="360" w:lineRule="auto"/>
        <w:ind w:firstLineChars="500" w:firstLine="1500"/>
        <w:jc w:val="left"/>
        <w:rPr>
          <w:rFonts w:ascii="宋体" w:eastAsia="宋体" w:hAnsi="宋体" w:hint="eastAsia"/>
          <w:color w:val="000000" w:themeColor="text1"/>
          <w:sz w:val="30"/>
        </w:rPr>
      </w:pPr>
      <w:r w:rsidRPr="008B4258">
        <w:rPr>
          <w:rFonts w:ascii="宋体" w:eastAsia="宋体" w:hAnsi="宋体" w:hint="eastAsia"/>
          <w:color w:val="000000" w:themeColor="text1"/>
          <w:sz w:val="30"/>
        </w:rPr>
        <w:t>第三章 磋商响应文件格式</w:t>
      </w:r>
    </w:p>
    <w:p w14:paraId="6C3570AC" w14:textId="77777777" w:rsidR="006C6BE2" w:rsidRPr="008B4258" w:rsidRDefault="0003483B">
      <w:pPr>
        <w:spacing w:line="360" w:lineRule="auto"/>
        <w:ind w:firstLineChars="500" w:firstLine="1500"/>
        <w:jc w:val="left"/>
        <w:rPr>
          <w:rFonts w:ascii="宋体" w:eastAsia="宋体" w:hAnsi="宋体" w:hint="eastAsia"/>
          <w:color w:val="000000" w:themeColor="text1"/>
          <w:sz w:val="30"/>
        </w:rPr>
      </w:pPr>
      <w:r w:rsidRPr="008B4258">
        <w:rPr>
          <w:rFonts w:ascii="宋体" w:eastAsia="宋体" w:hAnsi="宋体" w:hint="eastAsia"/>
          <w:color w:val="000000" w:themeColor="text1"/>
          <w:sz w:val="30"/>
        </w:rPr>
        <w:t>第四章 采购内容</w:t>
      </w:r>
    </w:p>
    <w:p w14:paraId="59307137" w14:textId="77777777" w:rsidR="006C6BE2" w:rsidRPr="008B4258" w:rsidRDefault="0003483B">
      <w:pPr>
        <w:spacing w:line="360" w:lineRule="auto"/>
        <w:ind w:firstLineChars="500" w:firstLine="1500"/>
        <w:jc w:val="left"/>
        <w:rPr>
          <w:rFonts w:ascii="宋体" w:eastAsia="宋体" w:hAnsi="宋体" w:hint="eastAsia"/>
          <w:color w:val="000000" w:themeColor="text1"/>
          <w:sz w:val="30"/>
        </w:rPr>
      </w:pPr>
      <w:r w:rsidRPr="008B4258">
        <w:rPr>
          <w:rFonts w:ascii="宋体" w:eastAsia="宋体" w:hAnsi="宋体" w:hint="eastAsia"/>
          <w:color w:val="000000" w:themeColor="text1"/>
          <w:sz w:val="30"/>
        </w:rPr>
        <w:t>第五章 合同主要条款</w:t>
      </w:r>
    </w:p>
    <w:p w14:paraId="32743933" w14:textId="77777777" w:rsidR="006C6BE2" w:rsidRPr="008B4258" w:rsidRDefault="0003483B">
      <w:pPr>
        <w:spacing w:line="360" w:lineRule="auto"/>
        <w:ind w:firstLineChars="500" w:firstLine="1500"/>
        <w:jc w:val="left"/>
        <w:rPr>
          <w:rFonts w:eastAsia="宋体" w:hAnsi="宋体" w:hint="eastAsia"/>
          <w:color w:val="000000" w:themeColor="text1"/>
          <w:sz w:val="30"/>
        </w:rPr>
      </w:pPr>
      <w:r w:rsidRPr="008B4258">
        <w:rPr>
          <w:rFonts w:ascii="宋体" w:eastAsia="宋体" w:hAnsi="宋体" w:hint="eastAsia"/>
          <w:color w:val="000000" w:themeColor="text1"/>
          <w:sz w:val="30"/>
        </w:rPr>
        <w:t>第六章 评审办</w:t>
      </w:r>
      <w:r w:rsidRPr="008B4258">
        <w:rPr>
          <w:rFonts w:eastAsia="宋体" w:hAnsi="宋体" w:hint="eastAsia"/>
          <w:color w:val="000000" w:themeColor="text1"/>
          <w:sz w:val="30"/>
        </w:rPr>
        <w:t>法及标准</w:t>
      </w:r>
    </w:p>
    <w:p w14:paraId="2FC33AC9" w14:textId="77777777" w:rsidR="00750076" w:rsidRPr="008B4258" w:rsidRDefault="00750076" w:rsidP="00750076">
      <w:pPr>
        <w:pStyle w:val="a0"/>
        <w:ind w:firstLine="480"/>
        <w:rPr>
          <w:color w:val="000000" w:themeColor="text1"/>
        </w:rPr>
      </w:pPr>
    </w:p>
    <w:p w14:paraId="6FB30204" w14:textId="77777777" w:rsidR="006C6BE2" w:rsidRPr="008B4258" w:rsidRDefault="0003483B">
      <w:pPr>
        <w:tabs>
          <w:tab w:val="left" w:pos="8930"/>
          <w:tab w:val="left" w:pos="9306"/>
        </w:tabs>
        <w:spacing w:line="360" w:lineRule="auto"/>
        <w:jc w:val="center"/>
        <w:rPr>
          <w:rFonts w:ascii="宋体" w:eastAsia="宋体" w:hAnsi="宋体" w:hint="eastAsia"/>
          <w:color w:val="000000" w:themeColor="text1"/>
          <w:sz w:val="24"/>
          <w:szCs w:val="24"/>
        </w:rPr>
      </w:pPr>
      <w:r w:rsidRPr="008B4258">
        <w:rPr>
          <w:rFonts w:ascii="宋体" w:eastAsia="宋体" w:hAnsi="宋体"/>
          <w:b/>
          <w:color w:val="000000" w:themeColor="text1"/>
          <w:sz w:val="32"/>
        </w:rPr>
        <w:br w:type="page"/>
      </w:r>
      <w:bookmarkStart w:id="2" w:name="_Toc474491763"/>
      <w:r w:rsidRPr="008B4258">
        <w:rPr>
          <w:rFonts w:ascii="宋体" w:eastAsia="宋体" w:hAnsi="宋体" w:hint="eastAsia"/>
          <w:b/>
          <w:bCs/>
          <w:color w:val="000000" w:themeColor="text1"/>
          <w:sz w:val="32"/>
          <w:szCs w:val="32"/>
        </w:rPr>
        <w:lastRenderedPageBreak/>
        <w:t>第一章</w:t>
      </w:r>
      <w:r w:rsidRPr="008B4258">
        <w:rPr>
          <w:rFonts w:ascii="宋体" w:eastAsia="宋体" w:hAnsi="宋体"/>
          <w:b/>
          <w:bCs/>
          <w:color w:val="000000" w:themeColor="text1"/>
          <w:sz w:val="32"/>
          <w:szCs w:val="32"/>
        </w:rPr>
        <w:t xml:space="preserve"> </w:t>
      </w:r>
      <w:bookmarkEnd w:id="2"/>
      <w:r w:rsidRPr="008B4258">
        <w:rPr>
          <w:rFonts w:ascii="宋体" w:eastAsia="宋体" w:hAnsi="宋体" w:hint="eastAsia"/>
          <w:b/>
          <w:bCs/>
          <w:color w:val="000000" w:themeColor="text1"/>
          <w:sz w:val="32"/>
          <w:szCs w:val="32"/>
        </w:rPr>
        <w:t>竞争性磋商公告</w:t>
      </w:r>
    </w:p>
    <w:p w14:paraId="41613ADB" w14:textId="77777777" w:rsidR="006C6BE2" w:rsidRPr="008B4258" w:rsidRDefault="006C6BE2">
      <w:pPr>
        <w:rPr>
          <w:rFonts w:ascii="宋体" w:eastAsia="宋体" w:hAnsi="宋体" w:cs="宋体" w:hint="eastAsia"/>
          <w:color w:val="000000" w:themeColor="text1"/>
          <w:sz w:val="21"/>
          <w:szCs w:val="21"/>
        </w:rPr>
      </w:pPr>
      <w:bookmarkStart w:id="3" w:name="_Hlk24379207"/>
      <w:bookmarkStart w:id="4" w:name="_Toc35393790"/>
      <w:bookmarkStart w:id="5" w:name="_Toc28359079"/>
      <w:bookmarkStart w:id="6" w:name="_Toc28359002"/>
      <w:bookmarkStart w:id="7" w:name="_Toc35393621"/>
      <w:bookmarkStart w:id="8" w:name="_Toc474491764"/>
    </w:p>
    <w:p w14:paraId="4A1BB082" w14:textId="77777777" w:rsidR="00C554EB" w:rsidRPr="008B4258" w:rsidRDefault="00C554EB">
      <w:pPr>
        <w:rPr>
          <w:rFonts w:ascii="宋体" w:eastAsia="宋体" w:hAnsi="宋体" w:cs="宋体" w:hint="eastAsia"/>
          <w:color w:val="000000" w:themeColor="text1"/>
          <w:sz w:val="24"/>
          <w:szCs w:val="24"/>
        </w:rPr>
      </w:pPr>
    </w:p>
    <w:p w14:paraId="234F59F9" w14:textId="7312FB4B" w:rsidR="00C554EB" w:rsidRPr="008B4258" w:rsidRDefault="00EB7FF7" w:rsidP="00C554EB">
      <w:pPr>
        <w:ind w:firstLine="42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苏州城市学院光电研究院实验室装修改造工程</w:t>
      </w:r>
      <w:r w:rsidR="00C554EB" w:rsidRPr="008B4258">
        <w:rPr>
          <w:rFonts w:ascii="宋体" w:eastAsia="宋体" w:hAnsi="宋体" w:cs="宋体" w:hint="eastAsia"/>
          <w:color w:val="000000" w:themeColor="text1"/>
          <w:sz w:val="24"/>
          <w:szCs w:val="24"/>
        </w:rPr>
        <w:t>已获学校批准，欢迎</w:t>
      </w:r>
      <w:proofErr w:type="gramStart"/>
      <w:r w:rsidR="00C554EB" w:rsidRPr="008B4258">
        <w:rPr>
          <w:rFonts w:ascii="宋体" w:eastAsia="宋体" w:hAnsi="宋体" w:cs="宋体" w:hint="eastAsia"/>
          <w:color w:val="000000" w:themeColor="text1"/>
          <w:sz w:val="24"/>
          <w:szCs w:val="24"/>
        </w:rPr>
        <w:t>符合磋商</w:t>
      </w:r>
      <w:proofErr w:type="gramEnd"/>
      <w:r w:rsidR="00C554EB" w:rsidRPr="008B4258">
        <w:rPr>
          <w:rFonts w:ascii="宋体" w:eastAsia="宋体" w:hAnsi="宋体" w:cs="宋体" w:hint="eastAsia"/>
          <w:color w:val="000000" w:themeColor="text1"/>
          <w:sz w:val="24"/>
          <w:szCs w:val="24"/>
        </w:rPr>
        <w:t>文件采购要求的磋商响应单位前来参加本次竞争性磋商的采购活动。</w:t>
      </w:r>
    </w:p>
    <w:p w14:paraId="363B6AC4" w14:textId="2CE5B853" w:rsidR="00C554EB" w:rsidRPr="008B4258" w:rsidRDefault="00C554EB" w:rsidP="00C554EB">
      <w:pPr>
        <w:spacing w:line="360" w:lineRule="auto"/>
        <w:rPr>
          <w:rFonts w:ascii="宋体" w:eastAsia="宋体" w:hAnsi="宋体" w:cs="宋体" w:hint="eastAsia"/>
          <w:color w:val="000000" w:themeColor="text1"/>
          <w:sz w:val="24"/>
          <w:szCs w:val="24"/>
        </w:rPr>
      </w:pPr>
      <w:r w:rsidRPr="008B4258">
        <w:rPr>
          <w:rFonts w:ascii="宋体" w:eastAsia="宋体" w:hAnsi="宋体" w:hint="eastAsia"/>
          <w:b/>
          <w:color w:val="000000" w:themeColor="text1"/>
          <w:sz w:val="24"/>
          <w:szCs w:val="24"/>
        </w:rPr>
        <w:t>一、项目</w:t>
      </w:r>
      <w:r w:rsidRPr="008B4258">
        <w:rPr>
          <w:rFonts w:ascii="宋体" w:eastAsia="宋体" w:hAnsi="宋体"/>
          <w:b/>
          <w:color w:val="000000" w:themeColor="text1"/>
          <w:sz w:val="24"/>
          <w:szCs w:val="24"/>
        </w:rPr>
        <w:t>名称：</w:t>
      </w:r>
      <w:r w:rsidR="00EB7FF7">
        <w:rPr>
          <w:rFonts w:ascii="宋体" w:eastAsia="宋体" w:hAnsi="宋体" w:cs="宋体" w:hint="eastAsia"/>
          <w:color w:val="000000" w:themeColor="text1"/>
          <w:sz w:val="24"/>
          <w:szCs w:val="24"/>
        </w:rPr>
        <w:t>苏州城市学院光电研究院实验室装修改造工程</w:t>
      </w:r>
    </w:p>
    <w:p w14:paraId="207BBBB8" w14:textId="0B8B6930" w:rsidR="00C554EB" w:rsidRPr="008B4258" w:rsidRDefault="00C554EB" w:rsidP="00C554EB">
      <w:pPr>
        <w:spacing w:line="360" w:lineRule="auto"/>
        <w:rPr>
          <w:rFonts w:ascii="宋体" w:eastAsia="宋体" w:hAnsi="宋体" w:hint="eastAsia"/>
          <w:color w:val="000000" w:themeColor="text1"/>
          <w:sz w:val="24"/>
          <w:szCs w:val="24"/>
        </w:rPr>
      </w:pPr>
      <w:r w:rsidRPr="008B4258">
        <w:rPr>
          <w:rFonts w:ascii="宋体" w:eastAsia="宋体" w:hAnsi="宋体" w:hint="eastAsia"/>
          <w:b/>
          <w:color w:val="000000" w:themeColor="text1"/>
          <w:sz w:val="24"/>
          <w:szCs w:val="24"/>
        </w:rPr>
        <w:t>二、采购编号：</w:t>
      </w:r>
      <w:r w:rsidRPr="00915B5B">
        <w:rPr>
          <w:rFonts w:ascii="宋体" w:eastAsia="宋体" w:hAnsi="宋体"/>
          <w:bCs/>
          <w:color w:val="000000" w:themeColor="text1"/>
          <w:sz w:val="24"/>
          <w:szCs w:val="24"/>
        </w:rPr>
        <w:t>SCU202</w:t>
      </w:r>
      <w:r w:rsidR="009778DE" w:rsidRPr="00915B5B">
        <w:rPr>
          <w:rFonts w:ascii="宋体" w:eastAsia="宋体" w:hAnsi="宋体"/>
          <w:bCs/>
          <w:color w:val="000000" w:themeColor="text1"/>
          <w:sz w:val="24"/>
          <w:szCs w:val="24"/>
        </w:rPr>
        <w:t>5</w:t>
      </w:r>
      <w:r w:rsidR="00EF6BEB" w:rsidRPr="00915B5B">
        <w:rPr>
          <w:rFonts w:ascii="宋体" w:eastAsia="宋体" w:hAnsi="宋体" w:hint="eastAsia"/>
          <w:bCs/>
          <w:color w:val="000000" w:themeColor="text1"/>
          <w:sz w:val="24"/>
          <w:szCs w:val="24"/>
        </w:rPr>
        <w:t>-</w:t>
      </w:r>
      <w:r w:rsidR="00915B5B" w:rsidRPr="00915B5B">
        <w:rPr>
          <w:rFonts w:ascii="宋体" w:eastAsia="宋体" w:hAnsi="宋体" w:hint="eastAsia"/>
          <w:bCs/>
          <w:color w:val="000000" w:themeColor="text1"/>
          <w:sz w:val="24"/>
          <w:szCs w:val="24"/>
        </w:rPr>
        <w:t>43</w:t>
      </w:r>
    </w:p>
    <w:p w14:paraId="45DD4581" w14:textId="436FF6EC" w:rsidR="00C554EB" w:rsidRPr="008B4258" w:rsidRDefault="00C554EB" w:rsidP="00254E02">
      <w:pPr>
        <w:spacing w:line="360" w:lineRule="auto"/>
        <w:rPr>
          <w:rFonts w:ascii="宋体" w:eastAsia="宋体" w:hAnsi="宋体" w:cs="宋体" w:hint="eastAsia"/>
          <w:color w:val="000000" w:themeColor="text1"/>
          <w:sz w:val="24"/>
          <w:szCs w:val="24"/>
          <w:lang w:val="zh-CN"/>
        </w:rPr>
      </w:pPr>
      <w:r w:rsidRPr="008B4258">
        <w:rPr>
          <w:rFonts w:ascii="宋体" w:eastAsia="宋体" w:hAnsi="宋体" w:hint="eastAsia"/>
          <w:b/>
          <w:bCs/>
          <w:color w:val="000000" w:themeColor="text1"/>
          <w:sz w:val="24"/>
          <w:szCs w:val="24"/>
        </w:rPr>
        <w:t>三、采购预算：</w:t>
      </w:r>
      <w:r w:rsidR="001F1E6F" w:rsidRPr="00C82C3E">
        <w:rPr>
          <w:rFonts w:ascii="宋体" w:eastAsia="宋体" w:hAnsi="宋体" w:cs="宋体" w:hint="eastAsia"/>
          <w:color w:val="000000" w:themeColor="text1"/>
          <w:sz w:val="24"/>
          <w:szCs w:val="24"/>
          <w:lang w:val="zh-CN"/>
        </w:rPr>
        <w:t>人民币贰拾万零柒佰贰拾壹元叁角柒分（¥</w:t>
      </w:r>
      <w:r w:rsidR="001F1E6F" w:rsidRPr="00C82C3E">
        <w:rPr>
          <w:rFonts w:ascii="宋体" w:eastAsia="宋体" w:hAnsi="宋体" w:cs="宋体"/>
          <w:color w:val="000000" w:themeColor="text1"/>
          <w:sz w:val="24"/>
          <w:szCs w:val="24"/>
          <w:lang w:val="zh-CN"/>
        </w:rPr>
        <w:t>200721.37</w:t>
      </w:r>
      <w:r w:rsidR="001F1E6F" w:rsidRPr="00C82C3E">
        <w:rPr>
          <w:rFonts w:ascii="宋体" w:eastAsia="宋体" w:hAnsi="宋体" w:cs="宋体" w:hint="eastAsia"/>
          <w:color w:val="000000" w:themeColor="text1"/>
          <w:sz w:val="24"/>
          <w:szCs w:val="24"/>
          <w:lang w:val="zh-CN"/>
        </w:rPr>
        <w:t>元）</w:t>
      </w:r>
      <w:r w:rsidR="00250ED1" w:rsidRPr="008B4258">
        <w:rPr>
          <w:rFonts w:ascii="宋体" w:eastAsia="宋体" w:hAnsi="宋体" w:cs="宋体" w:hint="eastAsia"/>
          <w:color w:val="000000" w:themeColor="text1"/>
          <w:sz w:val="24"/>
          <w:szCs w:val="24"/>
          <w:lang w:val="zh-CN"/>
        </w:rPr>
        <w:t>。注：最终报价超采购预算价的</w:t>
      </w:r>
      <w:r w:rsidRPr="008B4258">
        <w:rPr>
          <w:rFonts w:ascii="宋体" w:eastAsia="宋体" w:hAnsi="宋体" w:cs="宋体" w:hint="eastAsia"/>
          <w:color w:val="000000" w:themeColor="text1"/>
          <w:sz w:val="24"/>
          <w:szCs w:val="24"/>
          <w:lang w:val="zh-CN"/>
        </w:rPr>
        <w:t xml:space="preserve">不成交。 </w:t>
      </w:r>
    </w:p>
    <w:p w14:paraId="54C04087" w14:textId="77777777" w:rsidR="00C554EB" w:rsidRPr="008B4258" w:rsidRDefault="00C554EB" w:rsidP="00C554EB">
      <w:pPr>
        <w:spacing w:line="360" w:lineRule="auto"/>
        <w:rPr>
          <w:rFonts w:ascii="宋体" w:eastAsia="宋体" w:hAnsi="宋体" w:hint="eastAsia"/>
          <w:b/>
          <w:color w:val="000000" w:themeColor="text1"/>
          <w:sz w:val="24"/>
          <w:szCs w:val="24"/>
        </w:rPr>
      </w:pPr>
      <w:r w:rsidRPr="008B4258">
        <w:rPr>
          <w:rFonts w:ascii="宋体" w:eastAsia="宋体" w:hAnsi="宋体" w:cs="宋体" w:hint="eastAsia"/>
          <w:b/>
          <w:color w:val="000000" w:themeColor="text1"/>
          <w:sz w:val="24"/>
          <w:szCs w:val="24"/>
          <w:lang w:val="zh-CN"/>
        </w:rPr>
        <w:t>四、</w:t>
      </w:r>
      <w:r w:rsidRPr="008B4258">
        <w:rPr>
          <w:rFonts w:ascii="宋体" w:eastAsia="宋体" w:hAnsi="宋体" w:hint="eastAsia"/>
          <w:b/>
          <w:color w:val="000000" w:themeColor="text1"/>
          <w:sz w:val="24"/>
          <w:szCs w:val="24"/>
        </w:rPr>
        <w:t>磋商响应单位资格要求</w:t>
      </w:r>
    </w:p>
    <w:p w14:paraId="6E784CA3" w14:textId="77777777" w:rsidR="00C554EB" w:rsidRPr="008B4258" w:rsidRDefault="00C554EB" w:rsidP="00C554EB">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A、供应商应当具备下列一般条件：</w:t>
      </w:r>
    </w:p>
    <w:p w14:paraId="18210201"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1、具有独立承担民事责任的能力；</w:t>
      </w:r>
    </w:p>
    <w:p w14:paraId="45568C59"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2、具有良好的商业信誉和健全的财务会计制度；</w:t>
      </w:r>
    </w:p>
    <w:p w14:paraId="2452FDB6"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3、具有履行合同所必需的设备和专业技术能力；</w:t>
      </w:r>
    </w:p>
    <w:p w14:paraId="1EDBFE9E"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4、有依法缴纳税收和社会保障资金的良好记录；</w:t>
      </w:r>
    </w:p>
    <w:p w14:paraId="78C3C285"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5、参加采购活动近三年内，在经营活动中没有重大违法记录；</w:t>
      </w:r>
    </w:p>
    <w:p w14:paraId="090A6154"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6、法律、行政法规规定的其他条件。</w:t>
      </w:r>
    </w:p>
    <w:p w14:paraId="6E44947A" w14:textId="77777777" w:rsidR="00C554EB" w:rsidRPr="008B4258" w:rsidRDefault="00C554EB" w:rsidP="00C554EB">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B、供应商应当具备下列特殊条件：</w:t>
      </w:r>
    </w:p>
    <w:p w14:paraId="5800F8AA"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1、申请人资质类别和等级：</w:t>
      </w:r>
      <w:r w:rsidR="00026B0B" w:rsidRPr="008B4258">
        <w:rPr>
          <w:rFonts w:ascii="宋体" w:eastAsia="宋体" w:hAnsi="宋体" w:cs="宋体" w:hint="eastAsia"/>
          <w:color w:val="000000" w:themeColor="text1"/>
          <w:sz w:val="24"/>
          <w:szCs w:val="24"/>
        </w:rPr>
        <w:t>建筑装修装饰工程专业承包二级及以上资质；</w:t>
      </w:r>
    </w:p>
    <w:p w14:paraId="385084C6"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2、企业具备安全生产条件，并取得《安全生产许可证》；</w:t>
      </w:r>
    </w:p>
    <w:p w14:paraId="040272CE"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3、拟选派项目经理资质等级：</w:t>
      </w:r>
      <w:r w:rsidR="00026B0B" w:rsidRPr="008B4258">
        <w:rPr>
          <w:rFonts w:ascii="宋体" w:eastAsia="宋体" w:hAnsi="宋体" w:cs="宋体" w:hint="eastAsia"/>
          <w:color w:val="000000" w:themeColor="text1"/>
          <w:sz w:val="24"/>
          <w:szCs w:val="24"/>
        </w:rPr>
        <w:t>建筑工程专业注册建造师贰级（含）以上并具备项目经理安全生产考核合格证（B类证）</w:t>
      </w:r>
      <w:r w:rsidRPr="008B4258">
        <w:rPr>
          <w:rFonts w:ascii="宋体" w:eastAsia="宋体" w:hAnsi="宋体" w:cs="宋体" w:hint="eastAsia"/>
          <w:color w:val="000000" w:themeColor="text1"/>
          <w:sz w:val="24"/>
          <w:szCs w:val="24"/>
        </w:rPr>
        <w:t>，项目经理无在建工程承诺书以及响应单位为其缴纳的近六个月</w:t>
      </w:r>
      <w:proofErr w:type="gramStart"/>
      <w:r w:rsidRPr="008B4258">
        <w:rPr>
          <w:rFonts w:ascii="宋体" w:eastAsia="宋体" w:hAnsi="宋体" w:cs="宋体" w:hint="eastAsia"/>
          <w:color w:val="000000" w:themeColor="text1"/>
          <w:sz w:val="24"/>
          <w:szCs w:val="24"/>
        </w:rPr>
        <w:t>社保证明</w:t>
      </w:r>
      <w:proofErr w:type="gramEnd"/>
      <w:r w:rsidRPr="008B4258">
        <w:rPr>
          <w:rFonts w:ascii="宋体" w:eastAsia="宋体" w:hAnsi="宋体" w:cs="宋体" w:hint="eastAsia"/>
          <w:color w:val="000000" w:themeColor="text1"/>
          <w:sz w:val="24"/>
          <w:szCs w:val="24"/>
        </w:rPr>
        <w:t>。</w:t>
      </w:r>
    </w:p>
    <w:p w14:paraId="6CFAF843" w14:textId="77777777" w:rsidR="00C554EB" w:rsidRPr="008B4258" w:rsidRDefault="00C554EB" w:rsidP="00C554EB">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注：单位负责人为同一人或者存在直接控股、管理关系的</w:t>
      </w:r>
      <w:proofErr w:type="gramStart"/>
      <w:r w:rsidRPr="008B4258">
        <w:rPr>
          <w:rFonts w:ascii="宋体" w:eastAsia="宋体" w:hAnsi="宋体" w:cs="宋体" w:hint="eastAsia"/>
          <w:color w:val="000000" w:themeColor="text1"/>
          <w:sz w:val="24"/>
          <w:szCs w:val="24"/>
        </w:rPr>
        <w:t>不同响应</w:t>
      </w:r>
      <w:proofErr w:type="gramEnd"/>
      <w:r w:rsidRPr="008B4258">
        <w:rPr>
          <w:rFonts w:ascii="宋体" w:eastAsia="宋体" w:hAnsi="宋体" w:cs="宋体" w:hint="eastAsia"/>
          <w:color w:val="000000" w:themeColor="text1"/>
          <w:sz w:val="24"/>
          <w:szCs w:val="24"/>
        </w:rPr>
        <w:t>单位，不得参加同一合同项下的采购活动。</w:t>
      </w:r>
    </w:p>
    <w:p w14:paraId="731321B7" w14:textId="77777777" w:rsidR="00C554EB" w:rsidRPr="008B4258" w:rsidRDefault="00C554EB" w:rsidP="00C554EB">
      <w:pPr>
        <w:ind w:firstLineChars="200" w:firstLine="480"/>
        <w:rPr>
          <w:rFonts w:ascii="宋体" w:eastAsia="宋体" w:hAnsi="宋体" w:cs="宋体" w:hint="eastAsia"/>
          <w:iCs/>
          <w:color w:val="000000" w:themeColor="text1"/>
          <w:sz w:val="24"/>
          <w:szCs w:val="24"/>
          <w:lang w:val="zh-CN"/>
        </w:rPr>
      </w:pPr>
      <w:r w:rsidRPr="008B4258">
        <w:rPr>
          <w:rFonts w:ascii="宋体" w:eastAsia="宋体" w:hAnsi="宋体" w:cs="宋体" w:hint="eastAsia"/>
          <w:iCs/>
          <w:color w:val="000000" w:themeColor="text1"/>
          <w:sz w:val="24"/>
          <w:szCs w:val="24"/>
          <w:lang w:val="zh-CN"/>
        </w:rPr>
        <w:t>本</w:t>
      </w:r>
      <w:r w:rsidRPr="008B4258">
        <w:rPr>
          <w:rFonts w:ascii="宋体" w:eastAsia="宋体" w:hAnsi="宋体" w:cs="宋体" w:hint="eastAsia"/>
          <w:iCs/>
          <w:color w:val="000000" w:themeColor="text1"/>
          <w:sz w:val="24"/>
          <w:szCs w:val="24"/>
        </w:rPr>
        <w:t>项目不允许</w:t>
      </w:r>
      <w:r w:rsidRPr="008B4258">
        <w:rPr>
          <w:rFonts w:ascii="宋体" w:eastAsia="宋体" w:hAnsi="宋体" w:cs="宋体" w:hint="eastAsia"/>
          <w:iCs/>
          <w:color w:val="000000" w:themeColor="text1"/>
          <w:sz w:val="24"/>
          <w:szCs w:val="24"/>
          <w:lang w:val="zh-CN"/>
        </w:rPr>
        <w:t>联合</w:t>
      </w:r>
      <w:r w:rsidRPr="008B4258">
        <w:rPr>
          <w:rFonts w:ascii="宋体" w:eastAsia="宋体" w:hAnsi="宋体" w:cs="宋体" w:hint="eastAsia"/>
          <w:iCs/>
          <w:color w:val="000000" w:themeColor="text1"/>
          <w:sz w:val="24"/>
          <w:szCs w:val="24"/>
        </w:rPr>
        <w:t>体</w:t>
      </w:r>
      <w:r w:rsidRPr="008B4258">
        <w:rPr>
          <w:rFonts w:ascii="宋体" w:eastAsia="宋体" w:hAnsi="宋体" w:cs="宋体" w:hint="eastAsia"/>
          <w:iCs/>
          <w:color w:val="000000" w:themeColor="text1"/>
          <w:sz w:val="24"/>
          <w:szCs w:val="24"/>
          <w:lang w:val="zh-CN"/>
        </w:rPr>
        <w:t>投标；</w:t>
      </w:r>
    </w:p>
    <w:p w14:paraId="0D6F8ACF" w14:textId="77777777" w:rsidR="002D4FA4" w:rsidRPr="008B4258" w:rsidRDefault="002D4FA4" w:rsidP="002D4FA4">
      <w:pPr>
        <w:pStyle w:val="a0"/>
        <w:ind w:firstLine="480"/>
        <w:rPr>
          <w:color w:val="000000" w:themeColor="text1"/>
          <w:lang w:val="zh-CN"/>
        </w:rPr>
      </w:pPr>
    </w:p>
    <w:p w14:paraId="40016197" w14:textId="77777777" w:rsidR="00C554EB" w:rsidRPr="008B4258" w:rsidRDefault="00C554EB" w:rsidP="00C554EB">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lastRenderedPageBreak/>
        <w:t>五、报名及采购文件</w:t>
      </w:r>
      <w:r w:rsidR="003B6060" w:rsidRPr="008B4258">
        <w:rPr>
          <w:rFonts w:ascii="宋体" w:eastAsia="宋体" w:hAnsi="宋体" w:hint="eastAsia"/>
          <w:b/>
          <w:color w:val="000000" w:themeColor="text1"/>
          <w:sz w:val="24"/>
          <w:szCs w:val="24"/>
        </w:rPr>
        <w:t>获取</w:t>
      </w:r>
    </w:p>
    <w:p w14:paraId="1009BE4B" w14:textId="77777777" w:rsidR="00C554EB" w:rsidRPr="008B4258" w:rsidRDefault="00C554EB" w:rsidP="00C554EB">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本项目采用网上邮件方式报名，参与磋商报名单位必须满足第四条“磋商响应单位资格要求”。</w:t>
      </w:r>
    </w:p>
    <w:p w14:paraId="60D5EDF4" w14:textId="77777777" w:rsidR="00C554EB" w:rsidRPr="008B4258" w:rsidRDefault="00C554EB" w:rsidP="00C554EB">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1、报名邮箱地址：cgzb@szcu.edu.cn</w:t>
      </w:r>
    </w:p>
    <w:p w14:paraId="706AA19D" w14:textId="77777777" w:rsidR="00307D85" w:rsidRPr="008B4258" w:rsidRDefault="00307D85" w:rsidP="00307D85">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2、报名电子文档包含下列材料：</w:t>
      </w:r>
    </w:p>
    <w:p w14:paraId="45C70523" w14:textId="77777777" w:rsidR="00307D85" w:rsidRPr="008B4258" w:rsidRDefault="00307D85" w:rsidP="00307D85">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（1）营业执照扫描件；</w:t>
      </w:r>
    </w:p>
    <w:p w14:paraId="7F1CE85A" w14:textId="77777777" w:rsidR="00307D85" w:rsidRPr="008B4258" w:rsidRDefault="00307D85" w:rsidP="00307D85">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（2）报名项目编号、名称及报名单位联系人和联系电话。</w:t>
      </w:r>
    </w:p>
    <w:p w14:paraId="130AC054" w14:textId="4BF2AC1B" w:rsidR="00307D85" w:rsidRPr="008B4258" w:rsidRDefault="00307D85" w:rsidP="00307D85">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3、报名时间：自公告发布之</w:t>
      </w:r>
      <w:r w:rsidRPr="00915B5B">
        <w:rPr>
          <w:rFonts w:ascii="宋体" w:eastAsia="宋体" w:hAnsi="宋体" w:hint="eastAsia"/>
          <w:color w:val="000000" w:themeColor="text1"/>
          <w:sz w:val="24"/>
          <w:szCs w:val="24"/>
        </w:rPr>
        <w:t>日起至</w:t>
      </w:r>
      <w:r w:rsidRPr="00915B5B">
        <w:rPr>
          <w:rFonts w:ascii="宋体" w:eastAsia="宋体" w:hAnsi="宋体" w:hint="eastAsia"/>
          <w:bCs/>
          <w:color w:val="000000" w:themeColor="text1"/>
          <w:sz w:val="24"/>
          <w:szCs w:val="24"/>
        </w:rPr>
        <w:t>2025年</w:t>
      </w:r>
      <w:r w:rsidR="00915B5B" w:rsidRPr="00915B5B">
        <w:rPr>
          <w:rFonts w:ascii="宋体" w:eastAsia="宋体" w:hAnsi="宋体" w:hint="eastAsia"/>
          <w:bCs/>
          <w:color w:val="000000" w:themeColor="text1"/>
          <w:sz w:val="24"/>
          <w:szCs w:val="24"/>
        </w:rPr>
        <w:t>12</w:t>
      </w:r>
      <w:r w:rsidRPr="00915B5B">
        <w:rPr>
          <w:rFonts w:ascii="宋体" w:eastAsia="宋体" w:hAnsi="宋体" w:hint="eastAsia"/>
          <w:bCs/>
          <w:color w:val="000000" w:themeColor="text1"/>
          <w:sz w:val="24"/>
          <w:szCs w:val="24"/>
        </w:rPr>
        <w:t>月</w:t>
      </w:r>
      <w:r w:rsidR="00915B5B" w:rsidRPr="00915B5B">
        <w:rPr>
          <w:rFonts w:ascii="宋体" w:eastAsia="宋体" w:hAnsi="宋体" w:hint="eastAsia"/>
          <w:bCs/>
          <w:color w:val="000000" w:themeColor="text1"/>
          <w:sz w:val="24"/>
          <w:szCs w:val="24"/>
        </w:rPr>
        <w:t>2</w:t>
      </w:r>
      <w:r w:rsidR="004012D9">
        <w:rPr>
          <w:rFonts w:ascii="宋体" w:eastAsia="宋体" w:hAnsi="宋体" w:hint="eastAsia"/>
          <w:bCs/>
          <w:color w:val="000000" w:themeColor="text1"/>
          <w:sz w:val="24"/>
          <w:szCs w:val="24"/>
        </w:rPr>
        <w:t>4</w:t>
      </w:r>
      <w:r w:rsidRPr="00915B5B">
        <w:rPr>
          <w:rFonts w:ascii="宋体" w:eastAsia="宋体" w:hAnsi="宋体" w:hint="eastAsia"/>
          <w:bCs/>
          <w:color w:val="000000" w:themeColor="text1"/>
          <w:sz w:val="24"/>
          <w:szCs w:val="24"/>
        </w:rPr>
        <w:t>日</w:t>
      </w:r>
      <w:r w:rsidR="00915B5B" w:rsidRPr="00915B5B">
        <w:rPr>
          <w:rFonts w:ascii="宋体" w:eastAsia="宋体" w:hAnsi="宋体" w:hint="eastAsia"/>
          <w:color w:val="000000" w:themeColor="text1"/>
          <w:sz w:val="24"/>
          <w:szCs w:val="24"/>
        </w:rPr>
        <w:t>17</w:t>
      </w:r>
      <w:r w:rsidRPr="00915B5B">
        <w:rPr>
          <w:rFonts w:ascii="宋体" w:eastAsia="宋体" w:hAnsi="宋体" w:hint="eastAsia"/>
          <w:color w:val="000000" w:themeColor="text1"/>
          <w:sz w:val="24"/>
          <w:szCs w:val="24"/>
        </w:rPr>
        <w:t>:00（北京</w:t>
      </w:r>
      <w:r w:rsidRPr="008B4258">
        <w:rPr>
          <w:rFonts w:ascii="宋体" w:eastAsia="宋体" w:hAnsi="宋体" w:hint="eastAsia"/>
          <w:color w:val="000000" w:themeColor="text1"/>
          <w:sz w:val="24"/>
          <w:szCs w:val="24"/>
        </w:rPr>
        <w:t>时间），超过时间的不再接收。</w:t>
      </w:r>
    </w:p>
    <w:p w14:paraId="1E812545" w14:textId="77777777" w:rsidR="00307D85" w:rsidRPr="008B4258" w:rsidRDefault="00307D85" w:rsidP="00307D85">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4、磋商采购文件见本公告附件，自行下载。售价：免费。</w:t>
      </w:r>
    </w:p>
    <w:p w14:paraId="67A3006D" w14:textId="77777777" w:rsidR="003B6060" w:rsidRPr="008B4258" w:rsidRDefault="003B6060" w:rsidP="003B6060">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六、项目概况</w:t>
      </w:r>
    </w:p>
    <w:p w14:paraId="73543162" w14:textId="6AE9917C" w:rsidR="003B6060" w:rsidRPr="008B4258" w:rsidRDefault="003B6060" w:rsidP="003B6060">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1、项目主要内容：</w:t>
      </w:r>
      <w:r w:rsidR="000F6C4B" w:rsidRPr="00A80067">
        <w:rPr>
          <w:rFonts w:ascii="宋体" w:eastAsia="宋体" w:hAnsi="宋体" w:cs="宋体" w:hint="eastAsia"/>
          <w:color w:val="000000" w:themeColor="text1"/>
          <w:sz w:val="24"/>
          <w:szCs w:val="24"/>
        </w:rPr>
        <w:t>本工程位于苏州城市学院理工实验楼，施工内容主要包括：原有地砖、踢脚线、吊顶、灯具拆除，新做P</w:t>
      </w:r>
      <w:r w:rsidR="000F6C4B" w:rsidRPr="00A80067">
        <w:rPr>
          <w:rFonts w:ascii="宋体" w:eastAsia="宋体" w:hAnsi="宋体" w:cs="宋体"/>
          <w:color w:val="000000" w:themeColor="text1"/>
          <w:sz w:val="24"/>
          <w:szCs w:val="24"/>
        </w:rPr>
        <w:t>VC地胶、吊顶、墙面装饰板等，</w:t>
      </w:r>
      <w:r w:rsidR="000F6C4B" w:rsidRPr="00A80067">
        <w:rPr>
          <w:rFonts w:ascii="宋体" w:eastAsia="宋体" w:hAnsi="宋体" w:cs="宋体" w:hint="eastAsia"/>
          <w:color w:val="000000" w:themeColor="text1"/>
          <w:sz w:val="24"/>
          <w:szCs w:val="24"/>
        </w:rPr>
        <w:t>包括清单及图纸、采购文件及答疑中的全部内容</w:t>
      </w:r>
      <w:r w:rsidR="009D15B7" w:rsidRPr="008B4258">
        <w:rPr>
          <w:rFonts w:ascii="宋体" w:eastAsia="宋体" w:hAnsi="宋体" w:cs="宋体" w:hint="eastAsia"/>
          <w:color w:val="000000" w:themeColor="text1"/>
          <w:sz w:val="24"/>
          <w:szCs w:val="24"/>
        </w:rPr>
        <w:t>（详见工程量清单）</w:t>
      </w:r>
      <w:r w:rsidR="00026B0B" w:rsidRPr="008B4258">
        <w:rPr>
          <w:rFonts w:ascii="宋体" w:eastAsia="宋体" w:hAnsi="宋体" w:cs="宋体" w:hint="eastAsia"/>
          <w:color w:val="000000" w:themeColor="text1"/>
          <w:sz w:val="24"/>
          <w:szCs w:val="24"/>
        </w:rPr>
        <w:t>。</w:t>
      </w:r>
    </w:p>
    <w:p w14:paraId="7FF780FF" w14:textId="5458C6E9" w:rsidR="003B6060" w:rsidRPr="008B4258" w:rsidRDefault="003B6060" w:rsidP="003B6060">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2、项目地点：</w:t>
      </w:r>
      <w:r w:rsidR="00A7441D" w:rsidRPr="008B4258">
        <w:rPr>
          <w:rFonts w:ascii="宋体" w:eastAsia="宋体" w:hAnsi="宋体" w:cs="宋体" w:hint="eastAsia"/>
          <w:color w:val="000000" w:themeColor="text1"/>
          <w:sz w:val="24"/>
          <w:szCs w:val="24"/>
        </w:rPr>
        <w:t>苏州城市学院</w:t>
      </w:r>
      <w:r w:rsidR="00B92733">
        <w:rPr>
          <w:rFonts w:ascii="宋体" w:eastAsia="宋体" w:hAnsi="宋体" w:cs="宋体" w:hint="eastAsia"/>
          <w:color w:val="000000" w:themeColor="text1"/>
          <w:sz w:val="24"/>
          <w:szCs w:val="24"/>
        </w:rPr>
        <w:t>理工实验楼</w:t>
      </w:r>
    </w:p>
    <w:p w14:paraId="551CB557" w14:textId="77777777" w:rsidR="003B6060" w:rsidRPr="008B4258" w:rsidRDefault="003B6060" w:rsidP="003B6060">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3、项目承包方式：包工包料</w:t>
      </w:r>
    </w:p>
    <w:p w14:paraId="4965AA70" w14:textId="77777777" w:rsidR="003B6060" w:rsidRPr="008B4258" w:rsidRDefault="003B6060" w:rsidP="003B6060">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4、施工要求：</w:t>
      </w:r>
    </w:p>
    <w:p w14:paraId="5C4870BD" w14:textId="77777777" w:rsidR="003B6060" w:rsidRPr="008B4258" w:rsidRDefault="003B6060" w:rsidP="003B6060">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（1）按施工图（如有）组织施工；</w:t>
      </w:r>
    </w:p>
    <w:p w14:paraId="6219EBA2" w14:textId="77777777" w:rsidR="003B6060" w:rsidRPr="008B4258" w:rsidRDefault="003B6060" w:rsidP="003B6060">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（2）施工质量应符合现行国家技术、施工及验收规范规程，对施工工艺的特殊要求，按设计图纸及国家有关规定执行；</w:t>
      </w:r>
    </w:p>
    <w:p w14:paraId="1771920D" w14:textId="77777777" w:rsidR="003B6060" w:rsidRPr="008B4258" w:rsidRDefault="003B6060" w:rsidP="003B6060">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（3）质量要求：合格</w:t>
      </w:r>
    </w:p>
    <w:p w14:paraId="7AFCBB49" w14:textId="5B18DE9B" w:rsidR="003B6060" w:rsidRPr="008B4258" w:rsidRDefault="003B6060" w:rsidP="003B6060">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（4）工期要求：</w:t>
      </w:r>
      <w:r w:rsidR="009E0426">
        <w:rPr>
          <w:rFonts w:ascii="宋体" w:eastAsia="宋体" w:hAnsi="宋体" w:cs="宋体"/>
          <w:color w:val="000000" w:themeColor="text1"/>
          <w:sz w:val="24"/>
          <w:szCs w:val="24"/>
        </w:rPr>
        <w:t>40</w:t>
      </w:r>
      <w:r w:rsidRPr="008B4258">
        <w:rPr>
          <w:rFonts w:ascii="宋体" w:eastAsia="宋体" w:hAnsi="宋体" w:cs="宋体" w:hint="eastAsia"/>
          <w:color w:val="000000" w:themeColor="text1"/>
          <w:sz w:val="24"/>
          <w:szCs w:val="24"/>
        </w:rPr>
        <w:t>日历天（具体开工时间以采购单位的通知为准）</w:t>
      </w:r>
    </w:p>
    <w:p w14:paraId="4CA9D30F" w14:textId="77777777" w:rsidR="003B6060" w:rsidRPr="008B4258" w:rsidRDefault="003B6060" w:rsidP="003B6060">
      <w:pPr>
        <w:tabs>
          <w:tab w:val="left" w:pos="8930"/>
          <w:tab w:val="left" w:pos="9306"/>
        </w:tabs>
        <w:spacing w:line="360" w:lineRule="auto"/>
        <w:ind w:firstLineChars="200" w:firstLine="480"/>
        <w:outlineLvl w:val="0"/>
        <w:rPr>
          <w:rFonts w:eastAsia="宋体"/>
          <w:color w:val="000000" w:themeColor="text1"/>
          <w:sz w:val="24"/>
          <w:szCs w:val="24"/>
        </w:rPr>
      </w:pPr>
      <w:r w:rsidRPr="008B4258">
        <w:rPr>
          <w:rFonts w:ascii="宋体" w:eastAsia="宋体" w:hAnsi="宋体" w:cs="宋体" w:hint="eastAsia"/>
          <w:color w:val="000000" w:themeColor="text1"/>
          <w:sz w:val="24"/>
          <w:szCs w:val="24"/>
        </w:rPr>
        <w:t>（5）验收标准：满足采购需求要求及国家相关规范</w:t>
      </w:r>
    </w:p>
    <w:p w14:paraId="2A12C3E3" w14:textId="77777777" w:rsidR="00C554EB" w:rsidRPr="008B4258" w:rsidRDefault="005D72D8" w:rsidP="00C554EB">
      <w:pPr>
        <w:tabs>
          <w:tab w:val="left" w:pos="567"/>
        </w:tabs>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七</w:t>
      </w:r>
      <w:r w:rsidR="00C554EB" w:rsidRPr="008B4258">
        <w:rPr>
          <w:rFonts w:ascii="宋体" w:eastAsia="宋体" w:hAnsi="宋体" w:hint="eastAsia"/>
          <w:b/>
          <w:color w:val="000000" w:themeColor="text1"/>
          <w:sz w:val="24"/>
          <w:szCs w:val="24"/>
        </w:rPr>
        <w:t>、响应报价要求</w:t>
      </w:r>
    </w:p>
    <w:p w14:paraId="2CF1A259" w14:textId="77777777" w:rsidR="00C554EB" w:rsidRPr="008B4258" w:rsidRDefault="00C554EB" w:rsidP="00C554EB">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磋商采购文件中报价清单参数及内容在磋商时没有变化时，本项目将不再组织二次报价，即以响应单位响应文件中的报价为最终报价。</w:t>
      </w:r>
    </w:p>
    <w:p w14:paraId="4CEE03BA" w14:textId="77777777" w:rsidR="00C554EB" w:rsidRPr="008B4258" w:rsidRDefault="005D72D8" w:rsidP="00C554EB">
      <w:pPr>
        <w:tabs>
          <w:tab w:val="left" w:pos="567"/>
        </w:tabs>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lastRenderedPageBreak/>
        <w:t>八</w:t>
      </w:r>
      <w:r w:rsidR="00C554EB" w:rsidRPr="008B4258">
        <w:rPr>
          <w:rFonts w:ascii="宋体" w:eastAsia="宋体" w:hAnsi="宋体" w:hint="eastAsia"/>
          <w:b/>
          <w:color w:val="000000" w:themeColor="text1"/>
          <w:sz w:val="24"/>
          <w:szCs w:val="24"/>
        </w:rPr>
        <w:t>、磋商响应文件的接收</w:t>
      </w:r>
    </w:p>
    <w:p w14:paraId="3A7BBDAC" w14:textId="663FB67C" w:rsidR="009F0BE5" w:rsidRPr="00915B5B" w:rsidRDefault="009F0BE5" w:rsidP="009F0BE5">
      <w:pPr>
        <w:autoSpaceDE w:val="0"/>
        <w:autoSpaceDN w:val="0"/>
        <w:spacing w:line="360" w:lineRule="auto"/>
        <w:ind w:firstLineChars="200" w:firstLine="480"/>
        <w:rPr>
          <w:rFonts w:ascii="宋体" w:eastAsia="宋体" w:hAnsi="宋体" w:hint="eastAsia"/>
          <w:color w:val="000000" w:themeColor="text1"/>
          <w:kern w:val="0"/>
          <w:sz w:val="24"/>
          <w:szCs w:val="24"/>
          <w:lang w:val="zh-CN"/>
        </w:rPr>
      </w:pPr>
      <w:r w:rsidRPr="008B4258">
        <w:rPr>
          <w:rFonts w:ascii="宋体" w:eastAsia="宋体" w:hAnsi="宋体" w:cs="宋体" w:hint="eastAsia"/>
          <w:bCs/>
          <w:color w:val="000000" w:themeColor="text1"/>
          <w:kern w:val="0"/>
          <w:sz w:val="24"/>
          <w:szCs w:val="24"/>
        </w:rPr>
        <w:t>1、</w:t>
      </w:r>
      <w:r w:rsidRPr="008B4258">
        <w:rPr>
          <w:rFonts w:ascii="宋体" w:eastAsia="宋体" w:hAnsi="宋体" w:cs="宋体" w:hint="eastAsia"/>
          <w:bCs/>
          <w:color w:val="000000" w:themeColor="text1"/>
          <w:kern w:val="0"/>
          <w:sz w:val="24"/>
          <w:szCs w:val="24"/>
          <w:lang w:val="zh-CN"/>
        </w:rPr>
        <w:t>开始接</w:t>
      </w:r>
      <w:r w:rsidRPr="00915B5B">
        <w:rPr>
          <w:rFonts w:ascii="宋体" w:eastAsia="宋体" w:hAnsi="宋体" w:cs="宋体" w:hint="eastAsia"/>
          <w:bCs/>
          <w:color w:val="000000" w:themeColor="text1"/>
          <w:kern w:val="0"/>
          <w:sz w:val="24"/>
          <w:szCs w:val="24"/>
          <w:lang w:val="zh-CN"/>
        </w:rPr>
        <w:t>收时间：</w:t>
      </w:r>
      <w:r w:rsidRPr="00915B5B">
        <w:rPr>
          <w:rFonts w:ascii="宋体" w:eastAsia="宋体" w:hAnsi="宋体"/>
          <w:b/>
          <w:color w:val="000000" w:themeColor="text1"/>
          <w:sz w:val="24"/>
          <w:szCs w:val="24"/>
          <w:u w:val="single"/>
        </w:rPr>
        <w:t xml:space="preserve"> </w:t>
      </w:r>
      <w:r w:rsidRPr="00915B5B">
        <w:rPr>
          <w:rFonts w:ascii="宋体" w:eastAsia="宋体" w:hAnsi="宋体" w:hint="eastAsia"/>
          <w:b/>
          <w:color w:val="000000" w:themeColor="text1"/>
          <w:sz w:val="24"/>
          <w:szCs w:val="24"/>
          <w:u w:val="single"/>
        </w:rPr>
        <w:t>202</w:t>
      </w:r>
      <w:r w:rsidRPr="00915B5B">
        <w:rPr>
          <w:rFonts w:ascii="宋体" w:eastAsia="宋体" w:hAnsi="宋体"/>
          <w:b/>
          <w:color w:val="000000" w:themeColor="text1"/>
          <w:sz w:val="24"/>
          <w:szCs w:val="24"/>
          <w:u w:val="single"/>
        </w:rPr>
        <w:t>5</w:t>
      </w:r>
      <w:r w:rsidRPr="00915B5B">
        <w:rPr>
          <w:rFonts w:ascii="宋体" w:eastAsia="宋体" w:hAnsi="宋体" w:hint="eastAsia"/>
          <w:b/>
          <w:color w:val="000000" w:themeColor="text1"/>
          <w:sz w:val="24"/>
          <w:szCs w:val="24"/>
          <w:u w:val="single"/>
        </w:rPr>
        <w:t xml:space="preserve"> </w:t>
      </w:r>
      <w:r w:rsidRPr="00915B5B">
        <w:rPr>
          <w:rFonts w:ascii="宋体" w:eastAsia="宋体" w:hAnsi="宋体"/>
          <w:b/>
          <w:color w:val="000000" w:themeColor="text1"/>
          <w:sz w:val="24"/>
          <w:szCs w:val="24"/>
        </w:rPr>
        <w:t>年</w:t>
      </w:r>
      <w:r w:rsidRPr="00915B5B">
        <w:rPr>
          <w:rFonts w:ascii="宋体" w:eastAsia="宋体" w:hAnsi="宋体" w:hint="eastAsia"/>
          <w:b/>
          <w:color w:val="000000" w:themeColor="text1"/>
          <w:sz w:val="24"/>
          <w:szCs w:val="24"/>
          <w:u w:val="single"/>
        </w:rPr>
        <w:t xml:space="preserve"> </w:t>
      </w:r>
      <w:r w:rsidR="00915B5B" w:rsidRPr="00915B5B">
        <w:rPr>
          <w:rFonts w:ascii="宋体" w:eastAsia="宋体" w:hAnsi="宋体" w:hint="eastAsia"/>
          <w:b/>
          <w:color w:val="000000" w:themeColor="text1"/>
          <w:sz w:val="24"/>
          <w:szCs w:val="24"/>
          <w:u w:val="single"/>
        </w:rPr>
        <w:t>12</w:t>
      </w:r>
      <w:r w:rsidR="00E011D8" w:rsidRPr="00915B5B">
        <w:rPr>
          <w:rFonts w:ascii="宋体" w:eastAsia="宋体" w:hAnsi="宋体"/>
          <w:b/>
          <w:color w:val="000000" w:themeColor="text1"/>
          <w:sz w:val="24"/>
          <w:szCs w:val="24"/>
          <w:u w:val="single"/>
        </w:rPr>
        <w:t xml:space="preserve"> </w:t>
      </w:r>
      <w:r w:rsidRPr="00915B5B">
        <w:rPr>
          <w:rFonts w:ascii="宋体" w:eastAsia="宋体" w:hAnsi="宋体"/>
          <w:b/>
          <w:color w:val="000000" w:themeColor="text1"/>
          <w:sz w:val="24"/>
          <w:szCs w:val="24"/>
        </w:rPr>
        <w:t>月</w:t>
      </w:r>
      <w:r w:rsidRPr="00915B5B">
        <w:rPr>
          <w:rFonts w:ascii="宋体" w:eastAsia="宋体" w:hAnsi="宋体" w:hint="eastAsia"/>
          <w:b/>
          <w:color w:val="000000" w:themeColor="text1"/>
          <w:sz w:val="24"/>
          <w:szCs w:val="24"/>
          <w:u w:val="single"/>
        </w:rPr>
        <w:t xml:space="preserve"> </w:t>
      </w:r>
      <w:r w:rsidR="00915B5B" w:rsidRPr="00915B5B">
        <w:rPr>
          <w:rFonts w:ascii="宋体" w:eastAsia="宋体" w:hAnsi="宋体" w:hint="eastAsia"/>
          <w:b/>
          <w:color w:val="000000" w:themeColor="text1"/>
          <w:sz w:val="24"/>
          <w:szCs w:val="24"/>
          <w:u w:val="single"/>
        </w:rPr>
        <w:t>30</w:t>
      </w:r>
      <w:r w:rsidRPr="00915B5B">
        <w:rPr>
          <w:rFonts w:ascii="宋体" w:eastAsia="宋体" w:hAnsi="宋体" w:hint="eastAsia"/>
          <w:b/>
          <w:color w:val="000000" w:themeColor="text1"/>
          <w:sz w:val="24"/>
          <w:szCs w:val="24"/>
          <w:u w:val="single"/>
        </w:rPr>
        <w:t xml:space="preserve">  </w:t>
      </w:r>
      <w:r w:rsidRPr="00915B5B">
        <w:rPr>
          <w:rFonts w:ascii="宋体" w:eastAsia="宋体" w:hAnsi="宋体"/>
          <w:b/>
          <w:color w:val="000000" w:themeColor="text1"/>
          <w:sz w:val="24"/>
          <w:szCs w:val="24"/>
        </w:rPr>
        <w:t>日</w:t>
      </w:r>
      <w:r w:rsidRPr="00915B5B">
        <w:rPr>
          <w:rFonts w:ascii="宋体" w:eastAsia="宋体" w:hAnsi="宋体" w:hint="eastAsia"/>
          <w:b/>
          <w:color w:val="000000" w:themeColor="text1"/>
          <w:sz w:val="24"/>
          <w:szCs w:val="24"/>
          <w:u w:val="single"/>
        </w:rPr>
        <w:t xml:space="preserve"> 9:30</w:t>
      </w:r>
      <w:r w:rsidRPr="00915B5B">
        <w:rPr>
          <w:rFonts w:ascii="宋体" w:eastAsia="宋体" w:hAnsi="宋体"/>
          <w:b/>
          <w:color w:val="000000" w:themeColor="text1"/>
          <w:sz w:val="24"/>
          <w:szCs w:val="24"/>
          <w:u w:val="single"/>
        </w:rPr>
        <w:t xml:space="preserve"> </w:t>
      </w:r>
      <w:r w:rsidRPr="00915B5B">
        <w:rPr>
          <w:rFonts w:ascii="宋体" w:eastAsia="宋体" w:hAnsi="宋体" w:hint="eastAsia"/>
          <w:b/>
          <w:color w:val="000000" w:themeColor="text1"/>
          <w:sz w:val="24"/>
          <w:szCs w:val="24"/>
          <w:u w:val="single"/>
        </w:rPr>
        <w:t xml:space="preserve"> </w:t>
      </w:r>
      <w:r w:rsidRPr="00915B5B">
        <w:rPr>
          <w:rFonts w:ascii="宋体" w:eastAsia="宋体" w:hAnsi="宋体"/>
          <w:b/>
          <w:color w:val="000000" w:themeColor="text1"/>
          <w:sz w:val="24"/>
          <w:szCs w:val="24"/>
        </w:rPr>
        <w:t>时</w:t>
      </w:r>
      <w:r w:rsidRPr="00915B5B">
        <w:rPr>
          <w:rFonts w:ascii="宋体" w:eastAsia="宋体" w:hAnsi="宋体" w:hint="eastAsia"/>
          <w:b/>
          <w:color w:val="000000" w:themeColor="text1"/>
          <w:sz w:val="24"/>
          <w:szCs w:val="24"/>
        </w:rPr>
        <w:t xml:space="preserve">  </w:t>
      </w:r>
      <w:r w:rsidRPr="00915B5B">
        <w:rPr>
          <w:rFonts w:ascii="宋体" w:eastAsia="宋体" w:hAnsi="宋体" w:hint="eastAsia"/>
          <w:color w:val="000000" w:themeColor="text1"/>
          <w:sz w:val="24"/>
          <w:szCs w:val="24"/>
        </w:rPr>
        <w:t>北京时间</w:t>
      </w:r>
    </w:p>
    <w:p w14:paraId="38284BDF" w14:textId="299F786A" w:rsidR="009F0BE5" w:rsidRPr="00915B5B" w:rsidRDefault="009F0BE5" w:rsidP="009F0BE5">
      <w:pPr>
        <w:autoSpaceDE w:val="0"/>
        <w:autoSpaceDN w:val="0"/>
        <w:spacing w:line="360" w:lineRule="auto"/>
        <w:ind w:firstLineChars="200" w:firstLine="480"/>
        <w:rPr>
          <w:rFonts w:ascii="宋体" w:eastAsia="宋体" w:hAnsi="宋体" w:hint="eastAsia"/>
          <w:color w:val="000000" w:themeColor="text1"/>
          <w:kern w:val="0"/>
          <w:sz w:val="24"/>
          <w:szCs w:val="24"/>
          <w:lang w:val="zh-CN"/>
        </w:rPr>
      </w:pPr>
      <w:r w:rsidRPr="00915B5B">
        <w:rPr>
          <w:rFonts w:ascii="宋体" w:eastAsia="宋体" w:hAnsi="宋体" w:cs="宋体" w:hint="eastAsia"/>
          <w:bCs/>
          <w:color w:val="000000" w:themeColor="text1"/>
          <w:kern w:val="0"/>
          <w:sz w:val="24"/>
          <w:szCs w:val="24"/>
        </w:rPr>
        <w:t>2、</w:t>
      </w:r>
      <w:r w:rsidRPr="00915B5B">
        <w:rPr>
          <w:rFonts w:ascii="宋体" w:eastAsia="宋体" w:hAnsi="宋体" w:cs="宋体" w:hint="eastAsia"/>
          <w:bCs/>
          <w:color w:val="000000" w:themeColor="text1"/>
          <w:kern w:val="0"/>
          <w:sz w:val="24"/>
          <w:szCs w:val="24"/>
          <w:lang w:val="zh-CN"/>
        </w:rPr>
        <w:t>接收截止时间：</w:t>
      </w:r>
      <w:r w:rsidRPr="00915B5B">
        <w:rPr>
          <w:rFonts w:ascii="宋体" w:eastAsia="宋体" w:hAnsi="宋体"/>
          <w:b/>
          <w:color w:val="000000" w:themeColor="text1"/>
          <w:sz w:val="24"/>
          <w:szCs w:val="24"/>
          <w:u w:val="single"/>
        </w:rPr>
        <w:t xml:space="preserve"> </w:t>
      </w:r>
      <w:r w:rsidR="00915B5B" w:rsidRPr="00915B5B">
        <w:rPr>
          <w:rFonts w:ascii="宋体" w:eastAsia="宋体" w:hAnsi="宋体" w:hint="eastAsia"/>
          <w:b/>
          <w:color w:val="000000" w:themeColor="text1"/>
          <w:sz w:val="24"/>
          <w:szCs w:val="24"/>
          <w:u w:val="single"/>
        </w:rPr>
        <w:t>202</w:t>
      </w:r>
      <w:r w:rsidR="00915B5B" w:rsidRPr="00915B5B">
        <w:rPr>
          <w:rFonts w:ascii="宋体" w:eastAsia="宋体" w:hAnsi="宋体"/>
          <w:b/>
          <w:color w:val="000000" w:themeColor="text1"/>
          <w:sz w:val="24"/>
          <w:szCs w:val="24"/>
          <w:u w:val="single"/>
        </w:rPr>
        <w:t>5</w:t>
      </w:r>
      <w:r w:rsidR="00915B5B" w:rsidRPr="00915B5B">
        <w:rPr>
          <w:rFonts w:ascii="宋体" w:eastAsia="宋体" w:hAnsi="宋体" w:hint="eastAsia"/>
          <w:b/>
          <w:color w:val="000000" w:themeColor="text1"/>
          <w:sz w:val="24"/>
          <w:szCs w:val="24"/>
          <w:u w:val="single"/>
        </w:rPr>
        <w:t xml:space="preserve"> </w:t>
      </w:r>
      <w:r w:rsidR="00915B5B" w:rsidRPr="00915B5B">
        <w:rPr>
          <w:rFonts w:ascii="宋体" w:eastAsia="宋体" w:hAnsi="宋体"/>
          <w:b/>
          <w:color w:val="000000" w:themeColor="text1"/>
          <w:sz w:val="24"/>
          <w:szCs w:val="24"/>
        </w:rPr>
        <w:t>年</w:t>
      </w:r>
      <w:r w:rsidR="00915B5B" w:rsidRPr="00915B5B">
        <w:rPr>
          <w:rFonts w:ascii="宋体" w:eastAsia="宋体" w:hAnsi="宋体" w:hint="eastAsia"/>
          <w:b/>
          <w:color w:val="000000" w:themeColor="text1"/>
          <w:sz w:val="24"/>
          <w:szCs w:val="24"/>
          <w:u w:val="single"/>
        </w:rPr>
        <w:t xml:space="preserve"> 12</w:t>
      </w:r>
      <w:r w:rsidR="00915B5B" w:rsidRPr="00915B5B">
        <w:rPr>
          <w:rFonts w:ascii="宋体" w:eastAsia="宋体" w:hAnsi="宋体"/>
          <w:b/>
          <w:color w:val="000000" w:themeColor="text1"/>
          <w:sz w:val="24"/>
          <w:szCs w:val="24"/>
          <w:u w:val="single"/>
        </w:rPr>
        <w:t xml:space="preserve"> </w:t>
      </w:r>
      <w:r w:rsidR="00915B5B" w:rsidRPr="00915B5B">
        <w:rPr>
          <w:rFonts w:ascii="宋体" w:eastAsia="宋体" w:hAnsi="宋体"/>
          <w:b/>
          <w:color w:val="000000" w:themeColor="text1"/>
          <w:sz w:val="24"/>
          <w:szCs w:val="24"/>
        </w:rPr>
        <w:t>月</w:t>
      </w:r>
      <w:r w:rsidR="00915B5B" w:rsidRPr="00915B5B">
        <w:rPr>
          <w:rFonts w:ascii="宋体" w:eastAsia="宋体" w:hAnsi="宋体" w:hint="eastAsia"/>
          <w:b/>
          <w:color w:val="000000" w:themeColor="text1"/>
          <w:sz w:val="24"/>
          <w:szCs w:val="24"/>
          <w:u w:val="single"/>
        </w:rPr>
        <w:t xml:space="preserve"> 30 </w:t>
      </w:r>
      <w:r w:rsidR="00E51F86" w:rsidRPr="00915B5B">
        <w:rPr>
          <w:rFonts w:ascii="宋体" w:eastAsia="宋体" w:hAnsi="宋体"/>
          <w:b/>
          <w:color w:val="000000" w:themeColor="text1"/>
          <w:sz w:val="24"/>
          <w:szCs w:val="24"/>
          <w:u w:val="single"/>
        </w:rPr>
        <w:t xml:space="preserve"> </w:t>
      </w:r>
      <w:r w:rsidRPr="00915B5B">
        <w:rPr>
          <w:rFonts w:ascii="宋体" w:eastAsia="宋体" w:hAnsi="宋体"/>
          <w:b/>
          <w:color w:val="000000" w:themeColor="text1"/>
          <w:sz w:val="24"/>
          <w:szCs w:val="24"/>
        </w:rPr>
        <w:t>日</w:t>
      </w:r>
      <w:r w:rsidRPr="00915B5B">
        <w:rPr>
          <w:rFonts w:ascii="宋体" w:eastAsia="宋体" w:hAnsi="宋体" w:hint="eastAsia"/>
          <w:b/>
          <w:color w:val="000000" w:themeColor="text1"/>
          <w:sz w:val="24"/>
          <w:szCs w:val="24"/>
          <w:u w:val="single"/>
        </w:rPr>
        <w:t xml:space="preserve"> 10:00</w:t>
      </w:r>
      <w:r w:rsidRPr="00915B5B">
        <w:rPr>
          <w:rFonts w:ascii="宋体" w:eastAsia="宋体" w:hAnsi="宋体"/>
          <w:b/>
          <w:color w:val="000000" w:themeColor="text1"/>
          <w:sz w:val="24"/>
          <w:szCs w:val="24"/>
          <w:u w:val="single"/>
        </w:rPr>
        <w:t xml:space="preserve"> </w:t>
      </w:r>
      <w:r w:rsidRPr="00915B5B">
        <w:rPr>
          <w:rFonts w:ascii="宋体" w:eastAsia="宋体" w:hAnsi="宋体" w:hint="eastAsia"/>
          <w:b/>
          <w:color w:val="000000" w:themeColor="text1"/>
          <w:sz w:val="24"/>
          <w:szCs w:val="24"/>
          <w:u w:val="single"/>
        </w:rPr>
        <w:t xml:space="preserve"> </w:t>
      </w:r>
      <w:r w:rsidRPr="00915B5B">
        <w:rPr>
          <w:rFonts w:ascii="宋体" w:eastAsia="宋体" w:hAnsi="宋体"/>
          <w:b/>
          <w:color w:val="000000" w:themeColor="text1"/>
          <w:sz w:val="24"/>
          <w:szCs w:val="24"/>
        </w:rPr>
        <w:t>时</w:t>
      </w:r>
      <w:r w:rsidRPr="00915B5B">
        <w:rPr>
          <w:rFonts w:ascii="宋体" w:eastAsia="宋体" w:hAnsi="宋体" w:hint="eastAsia"/>
          <w:color w:val="000000" w:themeColor="text1"/>
          <w:sz w:val="24"/>
          <w:szCs w:val="24"/>
        </w:rPr>
        <w:t xml:space="preserve">  北京时间</w:t>
      </w:r>
    </w:p>
    <w:p w14:paraId="2566DD06" w14:textId="77777777" w:rsidR="00C554EB" w:rsidRPr="00915B5B" w:rsidRDefault="00C554EB" w:rsidP="00C554EB">
      <w:pPr>
        <w:spacing w:line="360" w:lineRule="auto"/>
        <w:ind w:firstLineChars="200" w:firstLine="480"/>
        <w:rPr>
          <w:rFonts w:ascii="宋体" w:eastAsia="宋体" w:hAnsi="宋体" w:hint="eastAsia"/>
          <w:color w:val="000000" w:themeColor="text1"/>
          <w:sz w:val="24"/>
          <w:szCs w:val="24"/>
        </w:rPr>
      </w:pPr>
      <w:r w:rsidRPr="00915B5B">
        <w:rPr>
          <w:rFonts w:ascii="宋体" w:eastAsia="宋体" w:hAnsi="宋体" w:hint="eastAsia"/>
          <w:color w:val="000000" w:themeColor="text1"/>
          <w:sz w:val="24"/>
          <w:szCs w:val="24"/>
        </w:rPr>
        <w:t>3、接收地点：苏州市吴中区</w:t>
      </w:r>
      <w:r w:rsidRPr="00915B5B">
        <w:rPr>
          <w:rFonts w:ascii="宋体" w:eastAsia="宋体" w:hAnsi="宋体"/>
          <w:color w:val="000000" w:themeColor="text1"/>
          <w:sz w:val="24"/>
          <w:szCs w:val="24"/>
        </w:rPr>
        <w:t>吴中大道</w:t>
      </w:r>
      <w:r w:rsidRPr="00915B5B">
        <w:rPr>
          <w:rFonts w:ascii="宋体" w:eastAsia="宋体" w:hAnsi="宋体" w:hint="eastAsia"/>
          <w:color w:val="000000" w:themeColor="text1"/>
          <w:sz w:val="24"/>
          <w:szCs w:val="24"/>
        </w:rPr>
        <w:t>1188号 苏州</w:t>
      </w:r>
      <w:r w:rsidRPr="00915B5B">
        <w:rPr>
          <w:rFonts w:ascii="宋体" w:eastAsia="宋体" w:hAnsi="宋体"/>
          <w:color w:val="000000" w:themeColor="text1"/>
          <w:sz w:val="24"/>
          <w:szCs w:val="24"/>
        </w:rPr>
        <w:t>城市学院学生活动中心</w:t>
      </w:r>
      <w:r w:rsidRPr="00915B5B">
        <w:rPr>
          <w:rFonts w:ascii="宋体" w:eastAsia="宋体" w:hAnsi="宋体" w:hint="eastAsia"/>
          <w:color w:val="000000" w:themeColor="text1"/>
          <w:sz w:val="24"/>
          <w:szCs w:val="24"/>
        </w:rPr>
        <w:t>205室。</w:t>
      </w:r>
    </w:p>
    <w:p w14:paraId="7639F6E2" w14:textId="77777777" w:rsidR="00C554EB" w:rsidRPr="00915B5B" w:rsidRDefault="00C554EB" w:rsidP="00C554EB">
      <w:pPr>
        <w:spacing w:line="360" w:lineRule="auto"/>
        <w:ind w:firstLineChars="200" w:firstLine="480"/>
        <w:rPr>
          <w:rFonts w:ascii="宋体" w:eastAsia="宋体" w:hAnsi="宋体" w:hint="eastAsia"/>
          <w:color w:val="000000" w:themeColor="text1"/>
          <w:sz w:val="24"/>
          <w:szCs w:val="24"/>
        </w:rPr>
      </w:pPr>
      <w:r w:rsidRPr="00915B5B">
        <w:rPr>
          <w:rFonts w:ascii="宋体" w:eastAsia="宋体" w:hAnsi="宋体" w:hint="eastAsia"/>
          <w:color w:val="000000" w:themeColor="text1"/>
          <w:sz w:val="24"/>
          <w:szCs w:val="24"/>
        </w:rPr>
        <w:t>响应文件必须在接收截止时间前</w:t>
      </w:r>
      <w:proofErr w:type="gramStart"/>
      <w:r w:rsidRPr="00915B5B">
        <w:rPr>
          <w:rFonts w:ascii="宋体" w:eastAsia="宋体" w:hAnsi="宋体" w:hint="eastAsia"/>
          <w:color w:val="000000" w:themeColor="text1"/>
          <w:sz w:val="24"/>
          <w:szCs w:val="24"/>
        </w:rPr>
        <w:t>送达磋商</w:t>
      </w:r>
      <w:proofErr w:type="gramEnd"/>
      <w:r w:rsidRPr="00915B5B">
        <w:rPr>
          <w:rFonts w:ascii="宋体" w:eastAsia="宋体" w:hAnsi="宋体" w:hint="eastAsia"/>
          <w:color w:val="000000" w:themeColor="text1"/>
          <w:sz w:val="24"/>
          <w:szCs w:val="24"/>
        </w:rPr>
        <w:t>地点并交与接收人。逾期送达的响应文件恕不接收。本次磋商不接受邮寄的响应文件。</w:t>
      </w:r>
    </w:p>
    <w:p w14:paraId="28C135C9" w14:textId="77777777" w:rsidR="00C554EB" w:rsidRPr="00915B5B" w:rsidRDefault="005D72D8" w:rsidP="00C554EB">
      <w:pPr>
        <w:spacing w:line="360" w:lineRule="auto"/>
        <w:rPr>
          <w:rFonts w:ascii="宋体" w:eastAsia="宋体" w:hAnsi="宋体" w:hint="eastAsia"/>
          <w:b/>
          <w:color w:val="000000" w:themeColor="text1"/>
          <w:sz w:val="24"/>
          <w:szCs w:val="24"/>
        </w:rPr>
      </w:pPr>
      <w:r w:rsidRPr="00915B5B">
        <w:rPr>
          <w:rFonts w:ascii="宋体" w:eastAsia="宋体" w:hAnsi="宋体" w:hint="eastAsia"/>
          <w:b/>
          <w:color w:val="000000" w:themeColor="text1"/>
          <w:sz w:val="24"/>
          <w:szCs w:val="24"/>
        </w:rPr>
        <w:t>九</w:t>
      </w:r>
      <w:r w:rsidR="00C554EB" w:rsidRPr="00915B5B">
        <w:rPr>
          <w:rFonts w:ascii="宋体" w:eastAsia="宋体" w:hAnsi="宋体" w:hint="eastAsia"/>
          <w:b/>
          <w:color w:val="000000" w:themeColor="text1"/>
          <w:sz w:val="24"/>
          <w:szCs w:val="24"/>
        </w:rPr>
        <w:t>、磋商时间和地点</w:t>
      </w:r>
    </w:p>
    <w:p w14:paraId="17393943" w14:textId="79BB1C2E" w:rsidR="00C554EB" w:rsidRPr="00915B5B" w:rsidRDefault="00C554EB" w:rsidP="00C554EB">
      <w:pPr>
        <w:spacing w:line="360" w:lineRule="auto"/>
        <w:ind w:firstLineChars="200" w:firstLine="480"/>
        <w:rPr>
          <w:rFonts w:ascii="宋体" w:eastAsia="宋体" w:hAnsi="宋体" w:hint="eastAsia"/>
          <w:color w:val="000000" w:themeColor="text1"/>
          <w:sz w:val="24"/>
          <w:szCs w:val="24"/>
        </w:rPr>
      </w:pPr>
      <w:r w:rsidRPr="00915B5B">
        <w:rPr>
          <w:rFonts w:ascii="宋体" w:eastAsia="宋体" w:hAnsi="宋体" w:hint="eastAsia"/>
          <w:color w:val="000000" w:themeColor="text1"/>
          <w:sz w:val="24"/>
          <w:szCs w:val="24"/>
        </w:rPr>
        <w:t>1、磋商时间：</w:t>
      </w:r>
      <w:r w:rsidR="0062339E" w:rsidRPr="00915B5B">
        <w:rPr>
          <w:rFonts w:ascii="宋体" w:eastAsia="宋体" w:hAnsi="宋体" w:hint="eastAsia"/>
          <w:color w:val="000000" w:themeColor="text1"/>
          <w:sz w:val="24"/>
          <w:szCs w:val="24"/>
        </w:rPr>
        <w:t>磋商时间：</w:t>
      </w:r>
      <w:r w:rsidR="0062339E" w:rsidRPr="00915B5B">
        <w:rPr>
          <w:rFonts w:ascii="宋体" w:eastAsia="宋体" w:hAnsi="宋体" w:hint="eastAsia"/>
          <w:b/>
          <w:color w:val="000000" w:themeColor="text1"/>
          <w:sz w:val="24"/>
          <w:szCs w:val="24"/>
          <w:u w:val="single"/>
        </w:rPr>
        <w:t>202</w:t>
      </w:r>
      <w:r w:rsidR="0062339E" w:rsidRPr="00915B5B">
        <w:rPr>
          <w:rFonts w:ascii="宋体" w:eastAsia="宋体" w:hAnsi="宋体"/>
          <w:b/>
          <w:color w:val="000000" w:themeColor="text1"/>
          <w:sz w:val="24"/>
          <w:szCs w:val="24"/>
          <w:u w:val="single"/>
        </w:rPr>
        <w:t>5</w:t>
      </w:r>
      <w:r w:rsidR="0062339E" w:rsidRPr="00915B5B">
        <w:rPr>
          <w:rFonts w:ascii="宋体" w:eastAsia="宋体" w:hAnsi="宋体" w:hint="eastAsia"/>
          <w:b/>
          <w:color w:val="000000" w:themeColor="text1"/>
          <w:sz w:val="24"/>
          <w:szCs w:val="24"/>
          <w:u w:val="single"/>
        </w:rPr>
        <w:t xml:space="preserve"> </w:t>
      </w:r>
      <w:r w:rsidR="0062339E" w:rsidRPr="00915B5B">
        <w:rPr>
          <w:rFonts w:ascii="宋体" w:eastAsia="宋体" w:hAnsi="宋体"/>
          <w:b/>
          <w:color w:val="000000" w:themeColor="text1"/>
          <w:sz w:val="24"/>
          <w:szCs w:val="24"/>
        </w:rPr>
        <w:t>年</w:t>
      </w:r>
      <w:r w:rsidR="0062339E" w:rsidRPr="00915B5B">
        <w:rPr>
          <w:rFonts w:ascii="宋体" w:eastAsia="宋体" w:hAnsi="宋体" w:hint="eastAsia"/>
          <w:b/>
          <w:color w:val="000000" w:themeColor="text1"/>
          <w:sz w:val="24"/>
          <w:szCs w:val="24"/>
          <w:u w:val="single"/>
        </w:rPr>
        <w:t xml:space="preserve"> </w:t>
      </w:r>
      <w:r w:rsidR="00915B5B" w:rsidRPr="00915B5B">
        <w:rPr>
          <w:rFonts w:ascii="宋体" w:eastAsia="宋体" w:hAnsi="宋体" w:hint="eastAsia"/>
          <w:b/>
          <w:color w:val="000000" w:themeColor="text1"/>
          <w:sz w:val="24"/>
          <w:szCs w:val="24"/>
          <w:u w:val="single"/>
        </w:rPr>
        <w:t>12</w:t>
      </w:r>
      <w:r w:rsidR="0062339E" w:rsidRPr="00915B5B">
        <w:rPr>
          <w:rFonts w:ascii="宋体" w:eastAsia="宋体" w:hAnsi="宋体" w:hint="eastAsia"/>
          <w:b/>
          <w:color w:val="000000" w:themeColor="text1"/>
          <w:sz w:val="24"/>
          <w:szCs w:val="24"/>
          <w:u w:val="single"/>
        </w:rPr>
        <w:t xml:space="preserve"> </w:t>
      </w:r>
      <w:r w:rsidR="0062339E" w:rsidRPr="00915B5B">
        <w:rPr>
          <w:rFonts w:ascii="宋体" w:eastAsia="宋体" w:hAnsi="宋体"/>
          <w:b/>
          <w:color w:val="000000" w:themeColor="text1"/>
          <w:sz w:val="24"/>
          <w:szCs w:val="24"/>
        </w:rPr>
        <w:t>月</w:t>
      </w:r>
      <w:r w:rsidR="0062339E" w:rsidRPr="00915B5B">
        <w:rPr>
          <w:rFonts w:ascii="宋体" w:eastAsia="宋体" w:hAnsi="宋体" w:hint="eastAsia"/>
          <w:b/>
          <w:color w:val="000000" w:themeColor="text1"/>
          <w:sz w:val="24"/>
          <w:szCs w:val="24"/>
          <w:u w:val="single"/>
        </w:rPr>
        <w:t xml:space="preserve"> </w:t>
      </w:r>
      <w:r w:rsidR="00915B5B" w:rsidRPr="00915B5B">
        <w:rPr>
          <w:rFonts w:ascii="宋体" w:eastAsia="宋体" w:hAnsi="宋体" w:hint="eastAsia"/>
          <w:b/>
          <w:color w:val="000000" w:themeColor="text1"/>
          <w:sz w:val="24"/>
          <w:szCs w:val="24"/>
          <w:u w:val="single"/>
        </w:rPr>
        <w:t>30</w:t>
      </w:r>
      <w:r w:rsidR="0062339E" w:rsidRPr="00915B5B">
        <w:rPr>
          <w:rFonts w:ascii="宋体" w:eastAsia="宋体" w:hAnsi="宋体" w:hint="eastAsia"/>
          <w:b/>
          <w:color w:val="000000" w:themeColor="text1"/>
          <w:sz w:val="24"/>
          <w:szCs w:val="24"/>
          <w:u w:val="single"/>
        </w:rPr>
        <w:t xml:space="preserve"> </w:t>
      </w:r>
      <w:r w:rsidR="0062339E" w:rsidRPr="00915B5B">
        <w:rPr>
          <w:rFonts w:ascii="宋体" w:eastAsia="宋体" w:hAnsi="宋体"/>
          <w:b/>
          <w:color w:val="000000" w:themeColor="text1"/>
          <w:sz w:val="24"/>
          <w:szCs w:val="24"/>
        </w:rPr>
        <w:t>日</w:t>
      </w:r>
      <w:r w:rsidR="0062339E" w:rsidRPr="00915B5B">
        <w:rPr>
          <w:rFonts w:ascii="宋体" w:eastAsia="宋体" w:hAnsi="宋体" w:hint="eastAsia"/>
          <w:b/>
          <w:color w:val="000000" w:themeColor="text1"/>
          <w:sz w:val="24"/>
          <w:szCs w:val="24"/>
          <w:u w:val="single"/>
        </w:rPr>
        <w:t xml:space="preserve"> 10:00</w:t>
      </w:r>
      <w:r w:rsidR="0062339E" w:rsidRPr="00915B5B">
        <w:rPr>
          <w:rFonts w:ascii="宋体" w:eastAsia="宋体" w:hAnsi="宋体"/>
          <w:b/>
          <w:color w:val="000000" w:themeColor="text1"/>
          <w:sz w:val="24"/>
          <w:szCs w:val="24"/>
          <w:u w:val="single"/>
        </w:rPr>
        <w:t xml:space="preserve"> </w:t>
      </w:r>
      <w:r w:rsidR="0062339E" w:rsidRPr="00915B5B">
        <w:rPr>
          <w:rFonts w:ascii="宋体" w:eastAsia="宋体" w:hAnsi="宋体" w:hint="eastAsia"/>
          <w:b/>
          <w:color w:val="000000" w:themeColor="text1"/>
          <w:sz w:val="24"/>
          <w:szCs w:val="24"/>
          <w:u w:val="single"/>
        </w:rPr>
        <w:t xml:space="preserve"> </w:t>
      </w:r>
      <w:r w:rsidR="0062339E" w:rsidRPr="00915B5B">
        <w:rPr>
          <w:rFonts w:ascii="宋体" w:eastAsia="宋体" w:hAnsi="宋体"/>
          <w:b/>
          <w:color w:val="000000" w:themeColor="text1"/>
          <w:sz w:val="24"/>
          <w:szCs w:val="24"/>
        </w:rPr>
        <w:t>时</w:t>
      </w:r>
      <w:r w:rsidR="0062339E" w:rsidRPr="00915B5B">
        <w:rPr>
          <w:rFonts w:ascii="宋体" w:eastAsia="宋体" w:hAnsi="宋体" w:hint="eastAsia"/>
          <w:color w:val="000000" w:themeColor="text1"/>
          <w:sz w:val="24"/>
          <w:szCs w:val="24"/>
        </w:rPr>
        <w:t xml:space="preserve">  北京时间</w:t>
      </w:r>
    </w:p>
    <w:p w14:paraId="09567FA2" w14:textId="77777777" w:rsidR="00C554EB" w:rsidRPr="00915B5B" w:rsidRDefault="00C554EB" w:rsidP="00C554EB">
      <w:pPr>
        <w:overflowPunct w:val="0"/>
        <w:spacing w:line="360" w:lineRule="auto"/>
        <w:ind w:firstLineChars="200" w:firstLine="480"/>
        <w:rPr>
          <w:rFonts w:ascii="宋体" w:eastAsia="宋体" w:hAnsi="宋体" w:hint="eastAsia"/>
          <w:color w:val="000000" w:themeColor="text1"/>
          <w:sz w:val="24"/>
          <w:szCs w:val="24"/>
        </w:rPr>
      </w:pPr>
      <w:r w:rsidRPr="00915B5B">
        <w:rPr>
          <w:rFonts w:ascii="宋体" w:eastAsia="宋体" w:hAnsi="宋体" w:hint="eastAsia"/>
          <w:color w:val="000000" w:themeColor="text1"/>
          <w:sz w:val="24"/>
          <w:szCs w:val="24"/>
        </w:rPr>
        <w:t>2、磋商地点：苏州市吴中区</w:t>
      </w:r>
      <w:r w:rsidRPr="00915B5B">
        <w:rPr>
          <w:rFonts w:ascii="宋体" w:eastAsia="宋体" w:hAnsi="宋体"/>
          <w:color w:val="000000" w:themeColor="text1"/>
          <w:sz w:val="24"/>
          <w:szCs w:val="24"/>
        </w:rPr>
        <w:t>吴中大道</w:t>
      </w:r>
      <w:r w:rsidRPr="00915B5B">
        <w:rPr>
          <w:rFonts w:ascii="宋体" w:eastAsia="宋体" w:hAnsi="宋体" w:hint="eastAsia"/>
          <w:color w:val="000000" w:themeColor="text1"/>
          <w:sz w:val="24"/>
          <w:szCs w:val="24"/>
        </w:rPr>
        <w:t>1188号 苏州</w:t>
      </w:r>
      <w:r w:rsidRPr="00915B5B">
        <w:rPr>
          <w:rFonts w:ascii="宋体" w:eastAsia="宋体" w:hAnsi="宋体"/>
          <w:color w:val="000000" w:themeColor="text1"/>
          <w:sz w:val="24"/>
          <w:szCs w:val="24"/>
        </w:rPr>
        <w:t>城市学院学生活动中心</w:t>
      </w:r>
      <w:r w:rsidRPr="00915B5B">
        <w:rPr>
          <w:rFonts w:ascii="宋体" w:eastAsia="宋体" w:hAnsi="宋体" w:hint="eastAsia"/>
          <w:color w:val="000000" w:themeColor="text1"/>
          <w:sz w:val="24"/>
          <w:szCs w:val="24"/>
        </w:rPr>
        <w:t>205室。</w:t>
      </w:r>
    </w:p>
    <w:p w14:paraId="566B177B" w14:textId="77777777" w:rsidR="00C554EB" w:rsidRPr="008B4258" w:rsidRDefault="005D72D8" w:rsidP="00C554EB">
      <w:pPr>
        <w:spacing w:line="360" w:lineRule="auto"/>
        <w:rPr>
          <w:rFonts w:ascii="宋体" w:eastAsia="宋体" w:hAnsi="宋体" w:hint="eastAsia"/>
          <w:b/>
          <w:color w:val="000000" w:themeColor="text1"/>
          <w:sz w:val="24"/>
          <w:szCs w:val="24"/>
        </w:rPr>
      </w:pPr>
      <w:r w:rsidRPr="00915B5B">
        <w:rPr>
          <w:rFonts w:ascii="宋体" w:eastAsia="宋体" w:hAnsi="宋体" w:hint="eastAsia"/>
          <w:b/>
          <w:color w:val="000000" w:themeColor="text1"/>
          <w:sz w:val="24"/>
          <w:szCs w:val="24"/>
        </w:rPr>
        <w:t>十</w:t>
      </w:r>
      <w:r w:rsidR="00C554EB" w:rsidRPr="00915B5B">
        <w:rPr>
          <w:rFonts w:ascii="宋体" w:eastAsia="宋体" w:hAnsi="宋体" w:hint="eastAsia"/>
          <w:b/>
          <w:color w:val="000000" w:themeColor="text1"/>
          <w:sz w:val="24"/>
          <w:szCs w:val="24"/>
        </w:rPr>
        <w:t>、联系事项</w:t>
      </w:r>
    </w:p>
    <w:p w14:paraId="6570BB46" w14:textId="77777777" w:rsidR="00C554EB" w:rsidRPr="008B4258" w:rsidRDefault="00C554EB" w:rsidP="00C554EB">
      <w:pPr>
        <w:spacing w:line="360" w:lineRule="auto"/>
        <w:ind w:firstLineChars="200" w:firstLine="480"/>
        <w:jc w:val="left"/>
        <w:rPr>
          <w:rFonts w:ascii="宋体" w:eastAsia="宋体" w:hAnsi="宋体" w:cs="宋体" w:hint="eastAsia"/>
          <w:color w:val="000000" w:themeColor="text1"/>
          <w:sz w:val="24"/>
          <w:szCs w:val="24"/>
        </w:rPr>
      </w:pPr>
      <w:r w:rsidRPr="008B4258">
        <w:rPr>
          <w:rFonts w:ascii="宋体" w:eastAsia="宋体" w:hAnsi="宋体" w:hint="eastAsia"/>
          <w:color w:val="000000" w:themeColor="text1"/>
          <w:sz w:val="24"/>
          <w:szCs w:val="24"/>
        </w:rPr>
        <w:t>采购单位</w:t>
      </w:r>
      <w:r w:rsidRPr="008B4258">
        <w:rPr>
          <w:rFonts w:ascii="宋体" w:eastAsia="宋体" w:hAnsi="宋体"/>
          <w:color w:val="000000" w:themeColor="text1"/>
          <w:sz w:val="24"/>
          <w:szCs w:val="24"/>
        </w:rPr>
        <w:t>名称</w:t>
      </w:r>
      <w:r w:rsidRPr="008B4258">
        <w:rPr>
          <w:rFonts w:ascii="宋体" w:eastAsia="宋体" w:hAnsi="宋体" w:hint="eastAsia"/>
          <w:color w:val="000000" w:themeColor="text1"/>
          <w:sz w:val="24"/>
          <w:szCs w:val="24"/>
        </w:rPr>
        <w:t>：</w:t>
      </w:r>
      <w:r w:rsidRPr="008B4258">
        <w:rPr>
          <w:rFonts w:ascii="宋体" w:eastAsia="宋体" w:hAnsi="宋体" w:cs="宋体" w:hint="eastAsia"/>
          <w:color w:val="000000" w:themeColor="text1"/>
          <w:sz w:val="24"/>
          <w:szCs w:val="24"/>
        </w:rPr>
        <w:t>苏州城市</w:t>
      </w:r>
      <w:r w:rsidRPr="008B4258">
        <w:rPr>
          <w:rFonts w:ascii="宋体" w:eastAsia="宋体" w:hAnsi="宋体" w:cs="宋体"/>
          <w:color w:val="000000" w:themeColor="text1"/>
          <w:sz w:val="24"/>
          <w:szCs w:val="24"/>
        </w:rPr>
        <w:t>学院</w:t>
      </w:r>
    </w:p>
    <w:p w14:paraId="30CD545B" w14:textId="77777777" w:rsidR="00C554EB" w:rsidRPr="00765619" w:rsidRDefault="00C554EB" w:rsidP="00C554EB">
      <w:pPr>
        <w:spacing w:line="360" w:lineRule="auto"/>
        <w:ind w:firstLineChars="200" w:firstLine="480"/>
        <w:jc w:val="left"/>
        <w:rPr>
          <w:rFonts w:ascii="宋体" w:eastAsia="宋体" w:hAnsi="宋体" w:cs="宋体" w:hint="eastAsia"/>
          <w:color w:val="000000" w:themeColor="text1"/>
          <w:sz w:val="24"/>
          <w:szCs w:val="24"/>
        </w:rPr>
      </w:pPr>
      <w:r w:rsidRPr="00765619">
        <w:rPr>
          <w:rFonts w:ascii="宋体" w:eastAsia="宋体" w:hAnsi="宋体" w:cs="宋体" w:hint="eastAsia"/>
          <w:color w:val="000000" w:themeColor="text1"/>
          <w:sz w:val="24"/>
          <w:szCs w:val="24"/>
        </w:rPr>
        <w:t>地 址：苏州市吴中区吴中大道1188号，邮编：215104</w:t>
      </w:r>
    </w:p>
    <w:p w14:paraId="5029FE6D" w14:textId="77777777" w:rsidR="00C554EB" w:rsidRPr="00765619" w:rsidRDefault="00C554EB" w:rsidP="00C554EB">
      <w:pPr>
        <w:spacing w:line="360" w:lineRule="auto"/>
        <w:ind w:firstLineChars="200" w:firstLine="480"/>
        <w:jc w:val="left"/>
        <w:rPr>
          <w:rFonts w:ascii="宋体" w:eastAsia="宋体" w:hAnsi="宋体" w:cs="宋体" w:hint="eastAsia"/>
          <w:color w:val="000000" w:themeColor="text1"/>
          <w:sz w:val="24"/>
          <w:szCs w:val="24"/>
        </w:rPr>
      </w:pPr>
      <w:r w:rsidRPr="00765619">
        <w:rPr>
          <w:rFonts w:ascii="宋体" w:eastAsia="宋体" w:hAnsi="宋体" w:cs="宋体" w:hint="eastAsia"/>
          <w:color w:val="000000" w:themeColor="text1"/>
          <w:sz w:val="24"/>
          <w:szCs w:val="24"/>
        </w:rPr>
        <w:t>招标联系人：</w:t>
      </w:r>
      <w:r w:rsidR="00DE6B76" w:rsidRPr="00765619">
        <w:rPr>
          <w:rFonts w:ascii="宋体" w:eastAsia="宋体" w:hAnsi="宋体" w:cs="宋体" w:hint="eastAsia"/>
          <w:color w:val="000000" w:themeColor="text1"/>
          <w:sz w:val="24"/>
          <w:szCs w:val="24"/>
        </w:rPr>
        <w:t>戴</w:t>
      </w:r>
      <w:r w:rsidRPr="00765619">
        <w:rPr>
          <w:rFonts w:ascii="宋体" w:eastAsia="宋体" w:hAnsi="宋体" w:cs="宋体" w:hint="eastAsia"/>
          <w:color w:val="000000" w:themeColor="text1"/>
          <w:sz w:val="24"/>
          <w:szCs w:val="24"/>
        </w:rPr>
        <w:t>老师</w:t>
      </w:r>
      <w:r w:rsidRPr="00765619">
        <w:rPr>
          <w:rFonts w:ascii="宋体" w:eastAsia="宋体" w:hAnsi="宋体" w:cs="宋体"/>
          <w:color w:val="000000" w:themeColor="text1"/>
          <w:sz w:val="24"/>
          <w:szCs w:val="24"/>
        </w:rPr>
        <w:tab/>
      </w:r>
      <w:r w:rsidRPr="00765619">
        <w:rPr>
          <w:rFonts w:ascii="宋体" w:eastAsia="宋体" w:hAnsi="宋体" w:cs="宋体" w:hint="eastAsia"/>
          <w:color w:val="000000" w:themeColor="text1"/>
          <w:sz w:val="24"/>
          <w:szCs w:val="24"/>
        </w:rPr>
        <w:t>联系电话：0512-6655</w:t>
      </w:r>
      <w:r w:rsidR="00DE6B76" w:rsidRPr="00765619">
        <w:rPr>
          <w:rFonts w:ascii="宋体" w:eastAsia="宋体" w:hAnsi="宋体" w:cs="宋体"/>
          <w:color w:val="000000" w:themeColor="text1"/>
          <w:sz w:val="24"/>
          <w:szCs w:val="24"/>
        </w:rPr>
        <w:t>0568</w:t>
      </w:r>
    </w:p>
    <w:p w14:paraId="76126D7E" w14:textId="77777777" w:rsidR="00C554EB" w:rsidRPr="008B4258" w:rsidRDefault="00C554EB" w:rsidP="00C554EB">
      <w:pPr>
        <w:spacing w:line="360" w:lineRule="auto"/>
        <w:ind w:firstLineChars="200" w:firstLine="480"/>
        <w:jc w:val="left"/>
        <w:rPr>
          <w:rFonts w:ascii="宋体" w:eastAsia="宋体" w:hAnsi="宋体" w:cs="宋体" w:hint="eastAsia"/>
          <w:color w:val="000000" w:themeColor="text1"/>
          <w:sz w:val="24"/>
          <w:szCs w:val="24"/>
        </w:rPr>
      </w:pPr>
      <w:r w:rsidRPr="00765619">
        <w:rPr>
          <w:rFonts w:ascii="宋体" w:eastAsia="宋体" w:hAnsi="宋体" w:cs="宋体" w:hint="eastAsia"/>
          <w:color w:val="000000" w:themeColor="text1"/>
          <w:sz w:val="24"/>
          <w:szCs w:val="24"/>
        </w:rPr>
        <w:t>技术联系人：</w:t>
      </w:r>
      <w:r w:rsidR="007D5104" w:rsidRPr="00765619">
        <w:rPr>
          <w:rFonts w:ascii="宋体" w:eastAsia="宋体" w:hAnsi="宋体" w:cs="宋体" w:hint="eastAsia"/>
          <w:color w:val="000000" w:themeColor="text1"/>
          <w:sz w:val="24"/>
          <w:szCs w:val="24"/>
        </w:rPr>
        <w:t>陈老师</w:t>
      </w:r>
      <w:r w:rsidRPr="008B4258">
        <w:rPr>
          <w:rFonts w:ascii="宋体" w:eastAsia="宋体" w:hAnsi="宋体" w:cs="宋体"/>
          <w:color w:val="000000" w:themeColor="text1"/>
          <w:sz w:val="24"/>
          <w:szCs w:val="24"/>
        </w:rPr>
        <w:tab/>
      </w:r>
      <w:r w:rsidRPr="008B4258">
        <w:rPr>
          <w:rFonts w:ascii="宋体" w:eastAsia="宋体" w:hAnsi="宋体" w:cs="宋体" w:hint="eastAsia"/>
          <w:color w:val="000000" w:themeColor="text1"/>
          <w:sz w:val="24"/>
          <w:szCs w:val="24"/>
        </w:rPr>
        <w:t>联系电话：</w:t>
      </w:r>
      <w:r w:rsidR="005D72D8" w:rsidRPr="008B4258">
        <w:rPr>
          <w:rFonts w:ascii="宋体" w:eastAsia="宋体" w:hAnsi="宋体" w:cs="宋体"/>
          <w:color w:val="000000" w:themeColor="text1"/>
          <w:sz w:val="24"/>
          <w:szCs w:val="24"/>
        </w:rPr>
        <w:t>0512-</w:t>
      </w:r>
      <w:r w:rsidR="007D5104" w:rsidRPr="008B4258">
        <w:rPr>
          <w:rFonts w:ascii="宋体" w:eastAsia="宋体" w:hAnsi="宋体" w:cs="宋体"/>
          <w:color w:val="000000" w:themeColor="text1"/>
          <w:sz w:val="24"/>
          <w:szCs w:val="24"/>
        </w:rPr>
        <w:t>66576346</w:t>
      </w:r>
    </w:p>
    <w:p w14:paraId="3BFF6912" w14:textId="77777777" w:rsidR="00C554EB" w:rsidRPr="008B4258" w:rsidRDefault="00C554EB" w:rsidP="00C554EB">
      <w:pPr>
        <w:spacing w:line="360" w:lineRule="auto"/>
        <w:ind w:firstLineChars="200" w:firstLine="480"/>
        <w:jc w:val="left"/>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传真：0512-68230911，Email：cgzb@szcu.edu.cn</w:t>
      </w:r>
    </w:p>
    <w:p w14:paraId="506E9966" w14:textId="77777777" w:rsidR="00C554EB" w:rsidRPr="008B4258" w:rsidRDefault="005D72D8" w:rsidP="00C554EB">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十一</w:t>
      </w:r>
      <w:r w:rsidR="00C554EB" w:rsidRPr="008B4258">
        <w:rPr>
          <w:rFonts w:ascii="宋体" w:eastAsia="宋体" w:hAnsi="宋体" w:hint="eastAsia"/>
          <w:b/>
          <w:color w:val="000000" w:themeColor="text1"/>
          <w:sz w:val="24"/>
          <w:szCs w:val="24"/>
        </w:rPr>
        <w:t>、特别提醒</w:t>
      </w:r>
    </w:p>
    <w:p w14:paraId="3DFFD14B" w14:textId="77777777" w:rsidR="00C554EB" w:rsidRPr="008B4258" w:rsidRDefault="00C554EB" w:rsidP="00C554EB">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1A0D1206" w14:textId="77777777" w:rsidR="00C554EB" w:rsidRPr="008B4258" w:rsidRDefault="00C554EB" w:rsidP="00C554EB">
      <w:pPr>
        <w:spacing w:line="360" w:lineRule="auto"/>
        <w:jc w:val="left"/>
        <w:rPr>
          <w:rFonts w:ascii="宋体" w:eastAsia="宋体" w:hAnsi="宋体" w:hint="eastAsia"/>
          <w:color w:val="000000" w:themeColor="text1"/>
          <w:sz w:val="24"/>
          <w:szCs w:val="24"/>
        </w:rPr>
      </w:pPr>
    </w:p>
    <w:p w14:paraId="14849CB9" w14:textId="77777777" w:rsidR="008D489E" w:rsidRPr="008B4258" w:rsidRDefault="008D489E" w:rsidP="008D489E">
      <w:pPr>
        <w:jc w:val="righ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苏州城市学院</w:t>
      </w:r>
    </w:p>
    <w:p w14:paraId="3E7D2592" w14:textId="71DF6A72" w:rsidR="008D489E" w:rsidRPr="008B4258" w:rsidRDefault="008D489E" w:rsidP="008D489E">
      <w:pPr>
        <w:jc w:val="righ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2025年</w:t>
      </w:r>
      <w:r w:rsidR="00765619">
        <w:rPr>
          <w:rFonts w:ascii="宋体" w:eastAsia="宋体" w:hAnsi="宋体" w:hint="eastAsia"/>
          <w:color w:val="000000" w:themeColor="text1"/>
          <w:sz w:val="24"/>
          <w:szCs w:val="24"/>
        </w:rPr>
        <w:t>12</w:t>
      </w:r>
      <w:r w:rsidRPr="008B4258">
        <w:rPr>
          <w:rFonts w:ascii="宋体" w:eastAsia="宋体" w:hAnsi="宋体" w:hint="eastAsia"/>
          <w:color w:val="000000" w:themeColor="text1"/>
          <w:sz w:val="24"/>
          <w:szCs w:val="24"/>
        </w:rPr>
        <w:t>月</w:t>
      </w:r>
      <w:r w:rsidR="00765619">
        <w:rPr>
          <w:rFonts w:ascii="宋体" w:eastAsia="宋体" w:hAnsi="宋体" w:hint="eastAsia"/>
          <w:color w:val="000000" w:themeColor="text1"/>
          <w:sz w:val="24"/>
          <w:szCs w:val="24"/>
        </w:rPr>
        <w:t>17</w:t>
      </w:r>
      <w:r w:rsidRPr="008B4258">
        <w:rPr>
          <w:rFonts w:ascii="宋体" w:eastAsia="宋体" w:hAnsi="宋体" w:hint="eastAsia"/>
          <w:color w:val="000000" w:themeColor="text1"/>
          <w:sz w:val="24"/>
          <w:szCs w:val="24"/>
        </w:rPr>
        <w:t>日</w:t>
      </w:r>
    </w:p>
    <w:p w14:paraId="62172D00" w14:textId="77777777" w:rsidR="008D489E" w:rsidRPr="008B4258" w:rsidRDefault="008D489E" w:rsidP="008D489E">
      <w:pPr>
        <w:jc w:val="right"/>
        <w:rPr>
          <w:rFonts w:ascii="宋体" w:eastAsia="宋体" w:hAnsi="宋体" w:hint="eastAsia"/>
          <w:b/>
          <w:color w:val="000000" w:themeColor="text1"/>
          <w:sz w:val="32"/>
          <w:szCs w:val="32"/>
        </w:rPr>
      </w:pPr>
    </w:p>
    <w:p w14:paraId="4F33C5BF" w14:textId="77777777" w:rsidR="00C554EB" w:rsidRPr="008B4258" w:rsidRDefault="00C554EB" w:rsidP="00C554EB">
      <w:pPr>
        <w:jc w:val="right"/>
        <w:rPr>
          <w:rFonts w:ascii="宋体" w:eastAsia="宋体" w:hAnsi="宋体" w:hint="eastAsia"/>
          <w:b/>
          <w:color w:val="000000" w:themeColor="text1"/>
          <w:sz w:val="32"/>
          <w:szCs w:val="32"/>
        </w:rPr>
      </w:pPr>
    </w:p>
    <w:bookmarkEnd w:id="3"/>
    <w:bookmarkEnd w:id="4"/>
    <w:bookmarkEnd w:id="5"/>
    <w:bookmarkEnd w:id="6"/>
    <w:bookmarkEnd w:id="7"/>
    <w:p w14:paraId="10361060" w14:textId="77777777" w:rsidR="00C70E76" w:rsidRPr="008B4258" w:rsidRDefault="0003483B" w:rsidP="00C70E76">
      <w:pPr>
        <w:jc w:val="center"/>
        <w:rPr>
          <w:rFonts w:ascii="宋体" w:eastAsia="宋体" w:hAnsi="宋体" w:hint="eastAsia"/>
          <w:b/>
          <w:color w:val="000000" w:themeColor="text1"/>
          <w:sz w:val="44"/>
          <w:szCs w:val="44"/>
        </w:rPr>
      </w:pPr>
      <w:r w:rsidRPr="008B4258">
        <w:rPr>
          <w:rFonts w:ascii="宋体" w:eastAsia="宋体" w:hAnsi="宋体" w:hint="eastAsia"/>
          <w:color w:val="000000" w:themeColor="text1"/>
          <w:sz w:val="21"/>
          <w:szCs w:val="21"/>
        </w:rPr>
        <w:br w:type="page"/>
      </w:r>
      <w:r w:rsidR="00C70E76" w:rsidRPr="008B4258">
        <w:rPr>
          <w:rFonts w:ascii="宋体" w:eastAsia="宋体" w:hAnsi="宋体" w:hint="eastAsia"/>
          <w:b/>
          <w:color w:val="000000" w:themeColor="text1"/>
          <w:sz w:val="44"/>
          <w:szCs w:val="44"/>
        </w:rPr>
        <w:lastRenderedPageBreak/>
        <w:t xml:space="preserve">第二章 </w:t>
      </w:r>
      <w:r w:rsidR="00C70E76" w:rsidRPr="008B4258">
        <w:rPr>
          <w:rFonts w:ascii="宋体" w:eastAsia="宋体" w:hAnsi="宋体"/>
          <w:b/>
          <w:color w:val="000000" w:themeColor="text1"/>
          <w:sz w:val="44"/>
          <w:szCs w:val="44"/>
        </w:rPr>
        <w:t xml:space="preserve"> </w:t>
      </w:r>
      <w:r w:rsidR="00C70E76" w:rsidRPr="008B4258">
        <w:rPr>
          <w:rFonts w:ascii="宋体" w:eastAsia="宋体" w:hAnsi="宋体" w:hint="eastAsia"/>
          <w:b/>
          <w:color w:val="000000" w:themeColor="text1"/>
          <w:sz w:val="44"/>
          <w:szCs w:val="44"/>
        </w:rPr>
        <w:t>磋商须知</w:t>
      </w:r>
    </w:p>
    <w:p w14:paraId="051EDA24"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 xml:space="preserve">1. </w:t>
      </w:r>
      <w:r w:rsidRPr="008B4258">
        <w:rPr>
          <w:rFonts w:ascii="宋体" w:eastAsia="宋体" w:hAnsi="宋体" w:hint="eastAsia"/>
          <w:b/>
          <w:color w:val="000000" w:themeColor="text1"/>
          <w:sz w:val="24"/>
          <w:szCs w:val="24"/>
        </w:rPr>
        <w:t>说明</w:t>
      </w:r>
    </w:p>
    <w:p w14:paraId="0BA35173" w14:textId="77777777" w:rsidR="00C70E76" w:rsidRPr="008B4258" w:rsidRDefault="00C70E76" w:rsidP="002D4FA4">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1.1</w:t>
      </w:r>
      <w:r w:rsidRPr="008B4258">
        <w:rPr>
          <w:rFonts w:ascii="宋体" w:eastAsia="宋体" w:hAnsi="宋体" w:hint="eastAsia"/>
          <w:color w:val="000000" w:themeColor="text1"/>
          <w:szCs w:val="24"/>
        </w:rPr>
        <w:t>本磋商文件仅适用于</w:t>
      </w:r>
      <w:r w:rsidRPr="008B4258">
        <w:rPr>
          <w:rFonts w:ascii="宋体" w:eastAsia="宋体" w:hAnsi="宋体" w:hint="eastAsia"/>
          <w:b/>
          <w:color w:val="000000" w:themeColor="text1"/>
          <w:szCs w:val="24"/>
          <w:u w:val="single"/>
        </w:rPr>
        <w:t xml:space="preserve">  苏州城市</w:t>
      </w:r>
      <w:r w:rsidRPr="008B4258">
        <w:rPr>
          <w:rFonts w:ascii="宋体" w:eastAsia="宋体" w:hAnsi="宋体"/>
          <w:b/>
          <w:color w:val="000000" w:themeColor="text1"/>
          <w:szCs w:val="24"/>
          <w:u w:val="single"/>
        </w:rPr>
        <w:t>学院</w:t>
      </w:r>
      <w:r w:rsidRPr="008B4258">
        <w:rPr>
          <w:rFonts w:ascii="宋体" w:eastAsia="宋体" w:hAnsi="宋体" w:hint="eastAsia"/>
          <w:b/>
          <w:color w:val="000000" w:themeColor="text1"/>
          <w:szCs w:val="24"/>
          <w:u w:val="single"/>
        </w:rPr>
        <w:t xml:space="preserve">  </w:t>
      </w:r>
      <w:r w:rsidRPr="008B4258">
        <w:rPr>
          <w:rFonts w:ascii="宋体" w:eastAsia="宋体" w:hAnsi="宋体" w:hint="eastAsia"/>
          <w:color w:val="000000" w:themeColor="text1"/>
          <w:szCs w:val="24"/>
        </w:rPr>
        <w:t xml:space="preserve"> 组织的磋商活动。</w:t>
      </w:r>
    </w:p>
    <w:p w14:paraId="13786F5D" w14:textId="77777777" w:rsidR="00C70E76" w:rsidRPr="008B4258" w:rsidRDefault="00C70E76" w:rsidP="002D4FA4">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1.2</w:t>
      </w:r>
      <w:r w:rsidRPr="008B4258">
        <w:rPr>
          <w:rFonts w:ascii="宋体" w:eastAsia="宋体" w:hAnsi="宋体" w:hint="eastAsia"/>
          <w:color w:val="000000" w:themeColor="text1"/>
          <w:szCs w:val="24"/>
        </w:rPr>
        <w:t>本次采购活动及因本次采购产生的合同受中国法律制约和保护。</w:t>
      </w:r>
    </w:p>
    <w:p w14:paraId="0E54FA4F" w14:textId="77777777" w:rsidR="00C70E76" w:rsidRPr="008B4258" w:rsidRDefault="00C70E76" w:rsidP="002D4FA4">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1.</w:t>
      </w:r>
      <w:r w:rsidRPr="008B4258">
        <w:rPr>
          <w:rFonts w:ascii="宋体" w:eastAsia="宋体" w:hAnsi="宋体" w:hint="eastAsia"/>
          <w:color w:val="000000" w:themeColor="text1"/>
          <w:szCs w:val="24"/>
        </w:rPr>
        <w:t>3本磋商文件的解释权属于</w:t>
      </w:r>
      <w:r w:rsidRPr="008B4258">
        <w:rPr>
          <w:rFonts w:ascii="宋体" w:eastAsia="宋体" w:hAnsi="宋体" w:hint="eastAsia"/>
          <w:b/>
          <w:color w:val="000000" w:themeColor="text1"/>
          <w:szCs w:val="24"/>
          <w:u w:val="single"/>
        </w:rPr>
        <w:t xml:space="preserve">  苏州城市</w:t>
      </w:r>
      <w:r w:rsidRPr="008B4258">
        <w:rPr>
          <w:rFonts w:ascii="宋体" w:eastAsia="宋体" w:hAnsi="宋体"/>
          <w:b/>
          <w:color w:val="000000" w:themeColor="text1"/>
          <w:szCs w:val="24"/>
          <w:u w:val="single"/>
        </w:rPr>
        <w:t>学院</w:t>
      </w:r>
      <w:r w:rsidRPr="008B4258">
        <w:rPr>
          <w:rFonts w:ascii="宋体" w:eastAsia="宋体" w:hAnsi="宋体" w:hint="eastAsia"/>
          <w:b/>
          <w:color w:val="000000" w:themeColor="text1"/>
          <w:szCs w:val="24"/>
          <w:u w:val="single"/>
        </w:rPr>
        <w:t xml:space="preserve">  </w:t>
      </w:r>
      <w:r w:rsidRPr="008B4258">
        <w:rPr>
          <w:rFonts w:ascii="宋体" w:eastAsia="宋体" w:hAnsi="宋体" w:hint="eastAsia"/>
          <w:color w:val="000000" w:themeColor="text1"/>
          <w:szCs w:val="24"/>
        </w:rPr>
        <w:t>。</w:t>
      </w:r>
    </w:p>
    <w:p w14:paraId="6D137307"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 xml:space="preserve">2. </w:t>
      </w:r>
      <w:r w:rsidRPr="008B4258">
        <w:rPr>
          <w:rFonts w:ascii="宋体" w:eastAsia="宋体" w:hAnsi="宋体" w:hint="eastAsia"/>
          <w:b/>
          <w:color w:val="000000" w:themeColor="text1"/>
          <w:sz w:val="24"/>
          <w:szCs w:val="24"/>
        </w:rPr>
        <w:t>词语释义</w:t>
      </w:r>
    </w:p>
    <w:p w14:paraId="1E30B494" w14:textId="77777777" w:rsidR="00C70E76" w:rsidRPr="008B4258" w:rsidRDefault="00C70E76" w:rsidP="00C70E76">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2.1</w:t>
      </w:r>
      <w:r w:rsidRPr="008B4258">
        <w:rPr>
          <w:rFonts w:ascii="宋体" w:eastAsia="宋体" w:hAnsi="宋体" w:hint="eastAsia"/>
          <w:color w:val="000000" w:themeColor="text1"/>
          <w:szCs w:val="24"/>
        </w:rPr>
        <w:t>采购单位：具体组织实施招标活动的法人。</w:t>
      </w:r>
    </w:p>
    <w:p w14:paraId="4D8C4DEF" w14:textId="77777777" w:rsidR="00C70E76" w:rsidRPr="008B4258" w:rsidRDefault="00C70E76" w:rsidP="00C70E76">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2.</w:t>
      </w:r>
      <w:r w:rsidRPr="008B4258">
        <w:rPr>
          <w:rFonts w:ascii="宋体" w:eastAsia="宋体" w:hAnsi="宋体" w:hint="eastAsia"/>
          <w:color w:val="000000" w:themeColor="text1"/>
          <w:szCs w:val="24"/>
        </w:rPr>
        <w:t>2磋商响应单位：</w:t>
      </w:r>
      <w:proofErr w:type="gramStart"/>
      <w:r w:rsidRPr="008B4258">
        <w:rPr>
          <w:rFonts w:ascii="宋体" w:eastAsia="宋体" w:hAnsi="宋体" w:hint="eastAsia"/>
          <w:color w:val="000000" w:themeColor="text1"/>
          <w:szCs w:val="24"/>
        </w:rPr>
        <w:t>提交磋商</w:t>
      </w:r>
      <w:proofErr w:type="gramEnd"/>
      <w:r w:rsidRPr="008B4258">
        <w:rPr>
          <w:rFonts w:ascii="宋体" w:eastAsia="宋体" w:hAnsi="宋体" w:hint="eastAsia"/>
          <w:color w:val="000000" w:themeColor="text1"/>
          <w:szCs w:val="24"/>
        </w:rPr>
        <w:t>响应文件的服务承接人。</w:t>
      </w:r>
    </w:p>
    <w:p w14:paraId="1A969E32" w14:textId="77777777" w:rsidR="00C70E76" w:rsidRPr="008B4258" w:rsidRDefault="00C70E76" w:rsidP="00C70E76">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2.3采购代理机构：</w:t>
      </w:r>
      <w:r w:rsidRPr="008B4258">
        <w:rPr>
          <w:rFonts w:ascii="宋体" w:eastAsia="宋体" w:hAnsi="宋体"/>
          <w:color w:val="000000" w:themeColor="text1"/>
          <w:szCs w:val="24"/>
        </w:rPr>
        <w:t>指依法接受采购单位委托，从事货物、工程和服务</w:t>
      </w:r>
      <w:r w:rsidRPr="008B4258">
        <w:rPr>
          <w:rFonts w:ascii="宋体" w:eastAsia="宋体" w:hAnsi="宋体" w:hint="eastAsia"/>
          <w:color w:val="000000" w:themeColor="text1"/>
          <w:szCs w:val="24"/>
        </w:rPr>
        <w:t>等政府</w:t>
      </w:r>
      <w:r w:rsidRPr="008B4258">
        <w:rPr>
          <w:rFonts w:ascii="宋体" w:eastAsia="宋体" w:hAnsi="宋体"/>
          <w:color w:val="000000" w:themeColor="text1"/>
          <w:szCs w:val="24"/>
        </w:rPr>
        <w:t>采购</w:t>
      </w:r>
      <w:r w:rsidRPr="008B4258">
        <w:rPr>
          <w:rFonts w:ascii="宋体" w:eastAsia="宋体" w:hAnsi="宋体" w:hint="eastAsia"/>
          <w:color w:val="000000" w:themeColor="text1"/>
          <w:szCs w:val="24"/>
        </w:rPr>
        <w:t>招标</w:t>
      </w:r>
      <w:r w:rsidRPr="008B4258">
        <w:rPr>
          <w:rFonts w:ascii="宋体" w:eastAsia="宋体" w:hAnsi="宋体"/>
          <w:color w:val="000000" w:themeColor="text1"/>
          <w:szCs w:val="24"/>
        </w:rPr>
        <w:t>代理业务的社会中介机构</w:t>
      </w:r>
      <w:r w:rsidRPr="008B4258">
        <w:rPr>
          <w:rFonts w:ascii="宋体" w:eastAsia="宋体" w:hAnsi="宋体" w:hint="eastAsia"/>
          <w:color w:val="000000" w:themeColor="text1"/>
          <w:szCs w:val="24"/>
        </w:rPr>
        <w:t>。</w:t>
      </w:r>
    </w:p>
    <w:p w14:paraId="1F3FABDF" w14:textId="77777777" w:rsidR="00C70E76" w:rsidRPr="008B4258" w:rsidRDefault="00C70E76" w:rsidP="00C70E76">
      <w:pPr>
        <w:pStyle w:val="a4"/>
        <w:overflowPunct w:val="0"/>
        <w:spacing w:line="360" w:lineRule="auto"/>
        <w:ind w:firstLineChars="209" w:firstLine="502"/>
        <w:rPr>
          <w:rFonts w:ascii="宋体" w:eastAsia="宋体" w:hAnsi="宋体" w:hint="eastAsia"/>
          <w:color w:val="000000" w:themeColor="text1"/>
          <w:szCs w:val="24"/>
        </w:rPr>
      </w:pPr>
      <w:r w:rsidRPr="008B4258">
        <w:rPr>
          <w:rFonts w:ascii="宋体" w:eastAsia="宋体" w:hAnsi="宋体" w:hint="eastAsia"/>
          <w:color w:val="000000" w:themeColor="text1"/>
          <w:szCs w:val="24"/>
        </w:rPr>
        <w:t>2.4磋商采购单位：响应磋商并且</w:t>
      </w:r>
      <w:proofErr w:type="gramStart"/>
      <w:r w:rsidRPr="008B4258">
        <w:rPr>
          <w:rFonts w:ascii="宋体" w:eastAsia="宋体" w:hAnsi="宋体" w:hint="eastAsia"/>
          <w:color w:val="000000" w:themeColor="text1"/>
          <w:szCs w:val="24"/>
        </w:rPr>
        <w:t>符合磋商</w:t>
      </w:r>
      <w:proofErr w:type="gramEnd"/>
      <w:r w:rsidRPr="008B4258">
        <w:rPr>
          <w:rFonts w:ascii="宋体" w:eastAsia="宋体" w:hAnsi="宋体" w:hint="eastAsia"/>
          <w:color w:val="000000" w:themeColor="text1"/>
          <w:szCs w:val="24"/>
        </w:rPr>
        <w:t>文件规定资格条件和参加磋商竞争的法人、其他组织或者自然人。</w:t>
      </w:r>
    </w:p>
    <w:p w14:paraId="68B15D54" w14:textId="77777777" w:rsidR="00C70E76" w:rsidRPr="008B4258" w:rsidRDefault="00C70E76" w:rsidP="00C70E76">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2.</w:t>
      </w:r>
      <w:r w:rsidRPr="008B4258">
        <w:rPr>
          <w:rFonts w:ascii="宋体" w:eastAsia="宋体" w:hAnsi="宋体" w:hint="eastAsia"/>
          <w:color w:val="000000" w:themeColor="text1"/>
          <w:szCs w:val="24"/>
        </w:rPr>
        <w:t>5响应：磋商响应单位根据磋商采购单位发布的竞争性磋商文件，编制响应文件并按规定参与磋商的行为。</w:t>
      </w:r>
    </w:p>
    <w:p w14:paraId="77565F1E" w14:textId="77777777" w:rsidR="00C70E76" w:rsidRPr="008B4258" w:rsidRDefault="00C70E76" w:rsidP="00C70E76">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2.</w:t>
      </w:r>
      <w:r w:rsidRPr="008B4258">
        <w:rPr>
          <w:rFonts w:ascii="宋体" w:eastAsia="宋体" w:hAnsi="宋体" w:hint="eastAsia"/>
          <w:color w:val="000000" w:themeColor="text1"/>
          <w:szCs w:val="24"/>
        </w:rPr>
        <w:t>6知识产权：指专利权、商标权、著作权等无形财产专有权的统称。</w:t>
      </w:r>
    </w:p>
    <w:p w14:paraId="478BE88D" w14:textId="77777777" w:rsidR="00C70E76" w:rsidRPr="008B4258" w:rsidRDefault="00C70E76" w:rsidP="00C70E76">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2.</w:t>
      </w:r>
      <w:r w:rsidRPr="008B4258">
        <w:rPr>
          <w:rFonts w:ascii="宋体" w:eastAsia="宋体" w:hAnsi="宋体" w:hint="eastAsia"/>
          <w:color w:val="000000" w:themeColor="text1"/>
          <w:szCs w:val="24"/>
        </w:rPr>
        <w:t>7天：日历日。</w:t>
      </w:r>
    </w:p>
    <w:p w14:paraId="5D653D5E" w14:textId="77777777" w:rsidR="00C70E76" w:rsidRPr="008B4258" w:rsidRDefault="00C70E76" w:rsidP="00C70E76">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2.</w:t>
      </w:r>
      <w:r w:rsidRPr="008B4258">
        <w:rPr>
          <w:rFonts w:ascii="宋体" w:eastAsia="宋体" w:hAnsi="宋体" w:hint="eastAsia"/>
          <w:color w:val="000000" w:themeColor="text1"/>
          <w:szCs w:val="24"/>
        </w:rPr>
        <w:t>8服务地点：合同中明确约定的乙方履行服务的最终地点。</w:t>
      </w:r>
    </w:p>
    <w:p w14:paraId="0FF01851" w14:textId="77777777" w:rsidR="00C70E76" w:rsidRPr="008B4258" w:rsidRDefault="00C70E76" w:rsidP="00C70E76">
      <w:pPr>
        <w:pStyle w:val="a4"/>
        <w:widowControl/>
        <w:suppressAutoHyphens/>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2.</w:t>
      </w:r>
      <w:r w:rsidRPr="008B4258">
        <w:rPr>
          <w:rFonts w:ascii="宋体" w:eastAsia="宋体" w:hAnsi="宋体" w:hint="eastAsia"/>
          <w:color w:val="000000" w:themeColor="text1"/>
          <w:szCs w:val="24"/>
        </w:rPr>
        <w:t>9不可抗力：不能预见、不能避免并且不能克服的客观情况。</w:t>
      </w:r>
    </w:p>
    <w:p w14:paraId="08E194C0" w14:textId="77777777" w:rsidR="00C70E76" w:rsidRPr="008B4258" w:rsidRDefault="00C70E76" w:rsidP="00C70E76">
      <w:pPr>
        <w:spacing w:line="360" w:lineRule="auto"/>
        <w:ind w:firstLineChars="200" w:firstLine="480"/>
        <w:rPr>
          <w:rFonts w:ascii="宋体" w:eastAsia="宋体" w:hAnsi="宋体" w:hint="eastAsia"/>
          <w:b/>
          <w:color w:val="000000" w:themeColor="text1"/>
          <w:sz w:val="24"/>
          <w:szCs w:val="24"/>
        </w:rPr>
      </w:pPr>
      <w:r w:rsidRPr="008B4258">
        <w:rPr>
          <w:rFonts w:ascii="宋体" w:eastAsia="宋体" w:hAnsi="宋体" w:hint="eastAsia"/>
          <w:color w:val="000000" w:themeColor="text1"/>
          <w:sz w:val="24"/>
          <w:szCs w:val="24"/>
        </w:rPr>
        <w:t>2.10</w:t>
      </w:r>
      <w:r w:rsidRPr="008B4258">
        <w:rPr>
          <w:rFonts w:ascii="宋体" w:eastAsia="宋体" w:hAnsi="宋体"/>
          <w:color w:val="000000" w:themeColor="text1"/>
          <w:sz w:val="24"/>
          <w:szCs w:val="24"/>
        </w:rPr>
        <w:t>书面形式：指</w:t>
      </w:r>
      <w:r w:rsidRPr="008B4258">
        <w:rPr>
          <w:rFonts w:ascii="宋体" w:eastAsia="宋体" w:hAnsi="宋体" w:hint="eastAsia"/>
          <w:color w:val="000000" w:themeColor="text1"/>
          <w:sz w:val="24"/>
          <w:szCs w:val="24"/>
        </w:rPr>
        <w:t>书面文字、</w:t>
      </w:r>
      <w:r w:rsidRPr="008B4258">
        <w:rPr>
          <w:rFonts w:ascii="宋体" w:eastAsia="宋体" w:hAnsi="宋体"/>
          <w:color w:val="000000" w:themeColor="text1"/>
          <w:sz w:val="24"/>
          <w:szCs w:val="24"/>
        </w:rPr>
        <w:t>合同书、信件和传真等可以有形地表现所载内容的形式。</w:t>
      </w:r>
    </w:p>
    <w:p w14:paraId="51143B80"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3.</w:t>
      </w:r>
      <w:r w:rsidRPr="008B4258">
        <w:rPr>
          <w:rFonts w:ascii="宋体" w:eastAsia="宋体" w:hAnsi="宋体"/>
          <w:b/>
          <w:color w:val="000000" w:themeColor="text1"/>
          <w:sz w:val="24"/>
          <w:szCs w:val="24"/>
        </w:rPr>
        <w:t xml:space="preserve"> </w:t>
      </w:r>
      <w:proofErr w:type="gramStart"/>
      <w:r w:rsidRPr="008B4258">
        <w:rPr>
          <w:rFonts w:ascii="宋体" w:eastAsia="宋体" w:hAnsi="宋体" w:hint="eastAsia"/>
          <w:b/>
          <w:color w:val="000000" w:themeColor="text1"/>
          <w:sz w:val="24"/>
          <w:szCs w:val="24"/>
        </w:rPr>
        <w:t>合格磋商</w:t>
      </w:r>
      <w:proofErr w:type="gramEnd"/>
      <w:r w:rsidRPr="008B4258">
        <w:rPr>
          <w:rFonts w:ascii="宋体" w:eastAsia="宋体" w:hAnsi="宋体" w:hint="eastAsia"/>
          <w:b/>
          <w:color w:val="000000" w:themeColor="text1"/>
          <w:sz w:val="24"/>
          <w:szCs w:val="24"/>
        </w:rPr>
        <w:t>响应单位的特定条件</w:t>
      </w:r>
    </w:p>
    <w:p w14:paraId="103B8EB8"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3.1 详见前附表规定。</w:t>
      </w:r>
    </w:p>
    <w:p w14:paraId="57DEEDED"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4</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联合体投标：</w:t>
      </w:r>
    </w:p>
    <w:p w14:paraId="1E5A8912" w14:textId="77777777" w:rsidR="00C70E76" w:rsidRPr="008B4258" w:rsidRDefault="00C70E76" w:rsidP="00C70E76">
      <w:pPr>
        <w:spacing w:line="360" w:lineRule="auto"/>
        <w:ind w:firstLineChars="209" w:firstLine="502"/>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4.1不接受联合体投标。</w:t>
      </w:r>
    </w:p>
    <w:p w14:paraId="12494791"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5.</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进口产品投标：</w:t>
      </w:r>
    </w:p>
    <w:p w14:paraId="204B38DB" w14:textId="77777777" w:rsidR="00C70E76" w:rsidRPr="008B4258" w:rsidRDefault="00C70E76" w:rsidP="00C70E76">
      <w:pPr>
        <w:spacing w:line="360" w:lineRule="auto"/>
        <w:ind w:firstLineChars="209" w:firstLine="502"/>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5.1不接受进口产品投标</w:t>
      </w:r>
    </w:p>
    <w:p w14:paraId="19A4CE65" w14:textId="77777777" w:rsidR="00732D46" w:rsidRPr="008B4258" w:rsidRDefault="00732D46" w:rsidP="00732D46">
      <w:pPr>
        <w:pStyle w:val="a0"/>
        <w:ind w:firstLine="480"/>
        <w:rPr>
          <w:color w:val="000000" w:themeColor="text1"/>
        </w:rPr>
      </w:pPr>
    </w:p>
    <w:p w14:paraId="00D0DF5C"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lastRenderedPageBreak/>
        <w:t>6</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磋商费用</w:t>
      </w:r>
      <w:r w:rsidRPr="008B4258">
        <w:rPr>
          <w:rFonts w:ascii="宋体" w:eastAsia="宋体" w:hAnsi="宋体"/>
          <w:b/>
          <w:color w:val="000000" w:themeColor="text1"/>
          <w:sz w:val="24"/>
          <w:szCs w:val="24"/>
        </w:rPr>
        <w:t xml:space="preserve"> </w:t>
      </w:r>
    </w:p>
    <w:p w14:paraId="68158FEE"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6.1无论磋商过程中的做法和结果如何，磋商响应单位自行承担所有与参加磋商有关的全部费用。</w:t>
      </w:r>
    </w:p>
    <w:p w14:paraId="1E3F908E"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7</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磋商文件</w:t>
      </w:r>
    </w:p>
    <w:p w14:paraId="07995688" w14:textId="77777777" w:rsidR="00C70E76" w:rsidRPr="008B4258" w:rsidRDefault="00C70E76" w:rsidP="00C70E76">
      <w:pPr>
        <w:widowControl/>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7.1磋商响应单位</w:t>
      </w:r>
      <w:proofErr w:type="gramStart"/>
      <w:r w:rsidRPr="008B4258">
        <w:rPr>
          <w:rFonts w:ascii="宋体" w:eastAsia="宋体" w:hAnsi="宋体" w:hint="eastAsia"/>
          <w:color w:val="000000" w:themeColor="text1"/>
          <w:sz w:val="24"/>
          <w:szCs w:val="24"/>
        </w:rPr>
        <w:t>获取磋商</w:t>
      </w:r>
      <w:proofErr w:type="gramEnd"/>
      <w:r w:rsidRPr="008B4258">
        <w:rPr>
          <w:rFonts w:ascii="宋体" w:eastAsia="宋体" w:hAnsi="宋体"/>
          <w:color w:val="000000" w:themeColor="text1"/>
          <w:sz w:val="24"/>
          <w:szCs w:val="24"/>
        </w:rPr>
        <w:t>文件后，应仔细检查</w:t>
      </w:r>
      <w:r w:rsidRPr="008B4258">
        <w:rPr>
          <w:rFonts w:ascii="宋体" w:eastAsia="宋体" w:hAnsi="宋体" w:hint="eastAsia"/>
          <w:color w:val="000000" w:themeColor="text1"/>
          <w:sz w:val="24"/>
          <w:szCs w:val="24"/>
        </w:rPr>
        <w:t>磋商</w:t>
      </w:r>
      <w:r w:rsidRPr="008B4258">
        <w:rPr>
          <w:rFonts w:ascii="宋体" w:eastAsia="宋体" w:hAnsi="宋体"/>
          <w:color w:val="000000" w:themeColor="text1"/>
          <w:sz w:val="24"/>
          <w:szCs w:val="24"/>
        </w:rPr>
        <w:t>文件的所有内容，如有残缺等问题应向</w:t>
      </w:r>
      <w:r w:rsidRPr="008B4258">
        <w:rPr>
          <w:rFonts w:ascii="宋体" w:eastAsia="宋体" w:hAnsi="宋体" w:hint="eastAsia"/>
          <w:color w:val="000000" w:themeColor="text1"/>
          <w:sz w:val="24"/>
          <w:szCs w:val="24"/>
        </w:rPr>
        <w:t>磋商</w:t>
      </w:r>
      <w:r w:rsidRPr="008B4258">
        <w:rPr>
          <w:rFonts w:ascii="宋体" w:eastAsia="宋体" w:hAnsi="宋体"/>
          <w:color w:val="000000" w:themeColor="text1"/>
          <w:sz w:val="24"/>
          <w:szCs w:val="24"/>
        </w:rPr>
        <w:t>采购单位提出，否则，由此</w:t>
      </w:r>
      <w:r w:rsidRPr="008B4258">
        <w:rPr>
          <w:rFonts w:ascii="宋体" w:eastAsia="宋体" w:hAnsi="宋体" w:hint="eastAsia"/>
          <w:color w:val="000000" w:themeColor="text1"/>
          <w:sz w:val="24"/>
          <w:szCs w:val="24"/>
        </w:rPr>
        <w:t>产生</w:t>
      </w:r>
      <w:r w:rsidRPr="008B4258">
        <w:rPr>
          <w:rFonts w:ascii="宋体" w:eastAsia="宋体" w:hAnsi="宋体"/>
          <w:color w:val="000000" w:themeColor="text1"/>
          <w:sz w:val="24"/>
          <w:szCs w:val="24"/>
        </w:rPr>
        <w:t>的</w:t>
      </w:r>
      <w:r w:rsidRPr="008B4258">
        <w:rPr>
          <w:rFonts w:ascii="宋体" w:eastAsia="宋体" w:hAnsi="宋体" w:hint="eastAsia"/>
          <w:color w:val="000000" w:themeColor="text1"/>
          <w:sz w:val="24"/>
          <w:szCs w:val="24"/>
        </w:rPr>
        <w:t>影响</w:t>
      </w:r>
      <w:r w:rsidRPr="008B4258">
        <w:rPr>
          <w:rFonts w:ascii="宋体" w:eastAsia="宋体" w:hAnsi="宋体"/>
          <w:color w:val="000000" w:themeColor="text1"/>
          <w:sz w:val="24"/>
          <w:szCs w:val="24"/>
        </w:rPr>
        <w:t>由磋商响应单位自己承担。磋商响应单位同时应认真审阅文件中所有的事项、格式、条款和规范要求等，若磋商响应单位的响应文件没有按</w:t>
      </w:r>
      <w:r w:rsidRPr="008B4258">
        <w:rPr>
          <w:rFonts w:ascii="宋体" w:eastAsia="宋体" w:hAnsi="宋体" w:hint="eastAsia"/>
          <w:color w:val="000000" w:themeColor="text1"/>
          <w:sz w:val="24"/>
          <w:szCs w:val="24"/>
        </w:rPr>
        <w:t>磋商</w:t>
      </w:r>
      <w:r w:rsidRPr="008B4258">
        <w:rPr>
          <w:rFonts w:ascii="宋体" w:eastAsia="宋体" w:hAnsi="宋体"/>
          <w:color w:val="000000" w:themeColor="text1"/>
          <w:sz w:val="24"/>
          <w:szCs w:val="24"/>
        </w:rPr>
        <w:t>文件要求提交全部资料，或响应文件没有对</w:t>
      </w:r>
      <w:r w:rsidRPr="008B4258">
        <w:rPr>
          <w:rFonts w:ascii="宋体" w:eastAsia="宋体" w:hAnsi="宋体" w:hint="eastAsia"/>
          <w:color w:val="000000" w:themeColor="text1"/>
          <w:sz w:val="24"/>
          <w:szCs w:val="24"/>
        </w:rPr>
        <w:t>磋商</w:t>
      </w:r>
      <w:r w:rsidRPr="008B4258">
        <w:rPr>
          <w:rFonts w:ascii="宋体" w:eastAsia="宋体" w:hAnsi="宋体"/>
          <w:color w:val="000000" w:themeColor="text1"/>
          <w:sz w:val="24"/>
          <w:szCs w:val="24"/>
        </w:rPr>
        <w:t>文件做出实质性响应，其风险由磋商响应单位自行承担，</w:t>
      </w:r>
      <w:r w:rsidRPr="008B4258">
        <w:rPr>
          <w:rFonts w:ascii="宋体" w:eastAsia="宋体" w:hAnsi="宋体" w:cs="Arial"/>
          <w:color w:val="000000" w:themeColor="text1"/>
          <w:kern w:val="0"/>
          <w:sz w:val="24"/>
          <w:szCs w:val="24"/>
        </w:rPr>
        <w:t>并根据有关条款规定</w:t>
      </w:r>
      <w:r w:rsidRPr="008B4258">
        <w:rPr>
          <w:rFonts w:ascii="宋体" w:eastAsia="宋体" w:hAnsi="宋体"/>
          <w:color w:val="000000" w:themeColor="text1"/>
          <w:sz w:val="24"/>
          <w:szCs w:val="24"/>
        </w:rPr>
        <w:t>，该</w:t>
      </w:r>
      <w:r w:rsidRPr="008B4258">
        <w:rPr>
          <w:rFonts w:ascii="宋体" w:eastAsia="宋体" w:hAnsi="宋体" w:hint="eastAsia"/>
          <w:color w:val="000000" w:themeColor="text1"/>
          <w:sz w:val="24"/>
          <w:szCs w:val="24"/>
        </w:rPr>
        <w:t>响应</w:t>
      </w:r>
      <w:r w:rsidRPr="008B4258">
        <w:rPr>
          <w:rFonts w:ascii="宋体" w:eastAsia="宋体" w:hAnsi="宋体"/>
          <w:color w:val="000000" w:themeColor="text1"/>
          <w:sz w:val="24"/>
          <w:szCs w:val="24"/>
        </w:rPr>
        <w:t>有可能被拒绝。</w:t>
      </w:r>
    </w:p>
    <w:p w14:paraId="209942B3"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8</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磋商文件的澄清和修改</w:t>
      </w:r>
    </w:p>
    <w:p w14:paraId="32A095B5" w14:textId="77777777" w:rsidR="00C70E76" w:rsidRPr="008B4258" w:rsidRDefault="00C70E76" w:rsidP="00C70E76">
      <w:pPr>
        <w:widowControl/>
        <w:spacing w:line="360" w:lineRule="auto"/>
        <w:ind w:firstLineChars="200" w:firstLine="480"/>
        <w:jc w:val="left"/>
        <w:rPr>
          <w:rFonts w:ascii="宋体" w:eastAsia="宋体" w:hAnsi="宋体" w:cs="Arial" w:hint="eastAsia"/>
          <w:color w:val="000000" w:themeColor="text1"/>
          <w:kern w:val="0"/>
          <w:sz w:val="24"/>
          <w:szCs w:val="24"/>
        </w:rPr>
      </w:pPr>
      <w:r w:rsidRPr="008B4258">
        <w:rPr>
          <w:rFonts w:ascii="宋体" w:eastAsia="宋体" w:hAnsi="宋体" w:hint="eastAsia"/>
          <w:bCs/>
          <w:color w:val="000000" w:themeColor="text1"/>
          <w:sz w:val="24"/>
          <w:szCs w:val="24"/>
        </w:rPr>
        <w:t>8.1</w:t>
      </w:r>
      <w:r w:rsidRPr="008B4258">
        <w:rPr>
          <w:rFonts w:ascii="宋体" w:eastAsia="宋体" w:hAnsi="宋体" w:cs="Arial" w:hint="eastAsia"/>
          <w:color w:val="000000" w:themeColor="text1"/>
          <w:kern w:val="0"/>
          <w:sz w:val="24"/>
          <w:szCs w:val="24"/>
        </w:rPr>
        <w:t>招标采购单位无论出于自己的考虑，还是出于对磋商响应单位提问的澄清，均可对磋商采购文件用更正公告的方式进行澄清或者修改，并对外进行发布。</w:t>
      </w:r>
    </w:p>
    <w:p w14:paraId="559C21EF" w14:textId="77777777" w:rsidR="00C70E76" w:rsidRPr="008B4258" w:rsidRDefault="00C70E76" w:rsidP="00C70E76">
      <w:pPr>
        <w:spacing w:line="360" w:lineRule="auto"/>
        <w:ind w:firstLineChars="200" w:firstLine="480"/>
        <w:rPr>
          <w:rFonts w:ascii="宋体" w:eastAsia="宋体" w:hAnsi="宋体" w:cs="Arial" w:hint="eastAsia"/>
          <w:color w:val="000000" w:themeColor="text1"/>
          <w:kern w:val="0"/>
          <w:sz w:val="24"/>
          <w:szCs w:val="24"/>
        </w:rPr>
      </w:pPr>
      <w:r w:rsidRPr="008B4258">
        <w:rPr>
          <w:rFonts w:ascii="宋体" w:eastAsia="宋体" w:hAnsi="宋体" w:cs="Arial" w:hint="eastAsia"/>
          <w:color w:val="000000" w:themeColor="text1"/>
          <w:kern w:val="0"/>
          <w:sz w:val="24"/>
          <w:szCs w:val="24"/>
        </w:rPr>
        <w:t>8</w:t>
      </w:r>
      <w:r w:rsidRPr="008B4258">
        <w:rPr>
          <w:rFonts w:ascii="宋体" w:eastAsia="宋体" w:hAnsi="宋体" w:cs="Arial"/>
          <w:color w:val="000000" w:themeColor="text1"/>
          <w:kern w:val="0"/>
          <w:sz w:val="24"/>
          <w:szCs w:val="24"/>
        </w:rPr>
        <w:t>.</w:t>
      </w:r>
      <w:r w:rsidRPr="008B4258">
        <w:rPr>
          <w:rFonts w:ascii="宋体" w:eastAsia="宋体" w:hAnsi="宋体" w:cs="Arial" w:hint="eastAsia"/>
          <w:color w:val="000000" w:themeColor="text1"/>
          <w:kern w:val="0"/>
          <w:sz w:val="24"/>
          <w:szCs w:val="24"/>
        </w:rPr>
        <w:t>2</w:t>
      </w:r>
      <w:r w:rsidRPr="008B4258">
        <w:rPr>
          <w:rFonts w:ascii="宋体" w:eastAsia="宋体" w:hAnsi="宋体" w:hint="eastAsia"/>
          <w:color w:val="000000" w:themeColor="text1"/>
          <w:sz w:val="24"/>
          <w:szCs w:val="24"/>
        </w:rPr>
        <w:t>对于补充通知（包括更正公告），报名成功的供应商通过电子邮件或</w:t>
      </w:r>
      <w:proofErr w:type="gramStart"/>
      <w:r w:rsidRPr="008B4258">
        <w:rPr>
          <w:rFonts w:ascii="宋体" w:eastAsia="宋体" w:hAnsi="宋体" w:hint="eastAsia"/>
          <w:color w:val="000000" w:themeColor="text1"/>
          <w:sz w:val="24"/>
          <w:szCs w:val="24"/>
        </w:rPr>
        <w:t>学院官网“采购公告”</w:t>
      </w:r>
      <w:proofErr w:type="gramEnd"/>
      <w:r w:rsidRPr="008B4258">
        <w:rPr>
          <w:rFonts w:ascii="宋体" w:eastAsia="宋体" w:hAnsi="宋体" w:hint="eastAsia"/>
          <w:color w:val="000000" w:themeColor="text1"/>
          <w:sz w:val="24"/>
          <w:szCs w:val="24"/>
        </w:rPr>
        <w:t>自行查看所报项目的补充通知（包括更正公告）。补充通知（包括更正公告）将作为磋商采购文件的组成部分，对所有磋商响应单位有约束力。</w:t>
      </w:r>
    </w:p>
    <w:p w14:paraId="61CEBE37" w14:textId="77777777" w:rsidR="00C70E76" w:rsidRPr="008B4258" w:rsidRDefault="00C70E76" w:rsidP="00732D46">
      <w:pPr>
        <w:snapToGrid w:val="0"/>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14:paraId="53642F80"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9</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响应文件计量单位和使用文字</w:t>
      </w:r>
    </w:p>
    <w:p w14:paraId="457F3471" w14:textId="77777777" w:rsidR="00C70E76" w:rsidRPr="008B4258" w:rsidRDefault="00C70E76" w:rsidP="00C70E76">
      <w:pPr>
        <w:pStyle w:val="a4"/>
        <w:spacing w:line="360" w:lineRule="auto"/>
        <w:ind w:firstLineChars="209"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9.1响应文件中所使用的计量单位，除竞争性磋商文件中有特殊要求外，均</w:t>
      </w:r>
      <w:r w:rsidRPr="008B4258">
        <w:rPr>
          <w:rFonts w:ascii="宋体" w:eastAsia="宋体" w:hAnsi="宋体"/>
          <w:color w:val="000000" w:themeColor="text1"/>
          <w:szCs w:val="24"/>
        </w:rPr>
        <w:t>应使用中华人民共和国法定计量单位</w:t>
      </w:r>
      <w:r w:rsidRPr="008B4258">
        <w:rPr>
          <w:rFonts w:ascii="宋体" w:eastAsia="宋体" w:hAnsi="宋体" w:hint="eastAsia"/>
          <w:color w:val="000000" w:themeColor="text1"/>
          <w:szCs w:val="24"/>
        </w:rPr>
        <w:t>。</w:t>
      </w:r>
    </w:p>
    <w:p w14:paraId="3C0B9EF4" w14:textId="77777777" w:rsidR="00C70E76" w:rsidRPr="008B4258" w:rsidRDefault="00C70E76" w:rsidP="00C70E76">
      <w:pPr>
        <w:spacing w:line="360" w:lineRule="auto"/>
        <w:ind w:firstLineChars="209" w:firstLine="502"/>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14:paraId="24DDD08E"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1</w:t>
      </w:r>
      <w:r w:rsidRPr="008B4258">
        <w:rPr>
          <w:rFonts w:ascii="宋体" w:eastAsia="宋体" w:hAnsi="宋体" w:hint="eastAsia"/>
          <w:b/>
          <w:color w:val="000000" w:themeColor="text1"/>
          <w:sz w:val="24"/>
          <w:szCs w:val="24"/>
        </w:rPr>
        <w:t>0</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磋商响应文件的组成</w:t>
      </w:r>
    </w:p>
    <w:p w14:paraId="6C96B039"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10.1磋商响应函；</w:t>
      </w:r>
    </w:p>
    <w:p w14:paraId="6BF37656"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lastRenderedPageBreak/>
        <w:t>10.2磋商响应报价表；</w:t>
      </w:r>
    </w:p>
    <w:p w14:paraId="760FB65A"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10.3工程量清单报价明细表（正本须含综合单价分析表）；</w:t>
      </w:r>
    </w:p>
    <w:p w14:paraId="53D3974D"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10.4施工组织机构人员名单（格式见第三章）；</w:t>
      </w:r>
    </w:p>
    <w:p w14:paraId="77604182"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10.5施工组织方案（格式自制）；（包括施工组织设计等方案计划）</w:t>
      </w:r>
    </w:p>
    <w:p w14:paraId="42BDFE94"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10.6《类似业绩一览表》；</w:t>
      </w:r>
    </w:p>
    <w:p w14:paraId="0DDC5267"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w:t>
      </w:r>
      <w:r w:rsidR="00A355B9" w:rsidRPr="008B4258">
        <w:rPr>
          <w:rFonts w:ascii="宋体" w:eastAsia="宋体" w:hAnsi="宋体" w:hint="eastAsia"/>
          <w:bCs/>
          <w:color w:val="000000" w:themeColor="text1"/>
          <w:sz w:val="24"/>
          <w:szCs w:val="24"/>
        </w:rPr>
        <w:t>7</w:t>
      </w:r>
      <w:r w:rsidRPr="008B4258">
        <w:rPr>
          <w:rFonts w:ascii="宋体" w:eastAsia="宋体" w:hAnsi="宋体" w:hint="eastAsia"/>
          <w:bCs/>
          <w:color w:val="000000" w:themeColor="text1"/>
          <w:sz w:val="24"/>
          <w:szCs w:val="24"/>
        </w:rPr>
        <w:t>关于资格文件的声明函；</w:t>
      </w:r>
    </w:p>
    <w:p w14:paraId="5851FCB4"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w:t>
      </w:r>
      <w:r w:rsidR="00A355B9" w:rsidRPr="008B4258">
        <w:rPr>
          <w:rFonts w:ascii="宋体" w:eastAsia="宋体" w:hAnsi="宋体" w:hint="eastAsia"/>
          <w:bCs/>
          <w:color w:val="000000" w:themeColor="text1"/>
          <w:sz w:val="24"/>
          <w:szCs w:val="24"/>
        </w:rPr>
        <w:t>8</w:t>
      </w:r>
      <w:r w:rsidRPr="008B4258">
        <w:rPr>
          <w:rFonts w:ascii="宋体" w:eastAsia="宋体" w:hAnsi="宋体" w:hint="eastAsia"/>
          <w:bCs/>
          <w:color w:val="000000" w:themeColor="text1"/>
          <w:sz w:val="24"/>
          <w:szCs w:val="24"/>
        </w:rPr>
        <w:t>法定代表人身份证复印件，法定代表人授权委托书（如有授权），委托代理人身份证复印件；</w:t>
      </w:r>
    </w:p>
    <w:p w14:paraId="5C586393"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w:t>
      </w:r>
      <w:r w:rsidR="00A355B9" w:rsidRPr="008B4258">
        <w:rPr>
          <w:rFonts w:ascii="宋体" w:eastAsia="宋体" w:hAnsi="宋体" w:hint="eastAsia"/>
          <w:bCs/>
          <w:color w:val="000000" w:themeColor="text1"/>
          <w:sz w:val="24"/>
          <w:szCs w:val="24"/>
        </w:rPr>
        <w:t>9</w:t>
      </w:r>
      <w:r w:rsidRPr="008B4258">
        <w:rPr>
          <w:rFonts w:ascii="宋体" w:eastAsia="宋体" w:hAnsi="宋体" w:hint="eastAsia"/>
          <w:bCs/>
          <w:color w:val="000000" w:themeColor="text1"/>
          <w:sz w:val="24"/>
          <w:szCs w:val="24"/>
        </w:rPr>
        <w:t>磋商响应单位情况表；</w:t>
      </w:r>
    </w:p>
    <w:p w14:paraId="45F0E49B"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10.1</w:t>
      </w:r>
      <w:r w:rsidR="00A355B9" w:rsidRPr="008B4258">
        <w:rPr>
          <w:rFonts w:ascii="宋体" w:eastAsia="宋体" w:hAnsi="宋体" w:hint="eastAsia"/>
          <w:bCs/>
          <w:color w:val="000000" w:themeColor="text1"/>
          <w:sz w:val="24"/>
          <w:szCs w:val="24"/>
        </w:rPr>
        <w:t>0</w:t>
      </w:r>
      <w:r w:rsidRPr="008B4258">
        <w:rPr>
          <w:rFonts w:ascii="宋体" w:eastAsia="宋体" w:hAnsi="宋体" w:hint="eastAsia"/>
          <w:bCs/>
          <w:color w:val="000000" w:themeColor="text1"/>
          <w:sz w:val="24"/>
          <w:szCs w:val="24"/>
        </w:rPr>
        <w:t>企业资格证明材料：</w:t>
      </w:r>
    </w:p>
    <w:p w14:paraId="457EDEDB" w14:textId="77777777" w:rsidR="00986D5E" w:rsidRPr="008B4258" w:rsidRDefault="00986D5E" w:rsidP="00986D5E">
      <w:pPr>
        <w:tabs>
          <w:tab w:val="left" w:pos="753"/>
        </w:tabs>
        <w:spacing w:line="360" w:lineRule="auto"/>
        <w:ind w:firstLineChars="250" w:firstLine="60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①具有独立承担民事责任的能力证明。包括法人或者其他组织的营业执照等证明文件，自然人的身份证明；</w:t>
      </w:r>
    </w:p>
    <w:p w14:paraId="2F385B84" w14:textId="77777777" w:rsidR="00986D5E" w:rsidRPr="008B4258" w:rsidRDefault="00986D5E" w:rsidP="00986D5E">
      <w:pPr>
        <w:tabs>
          <w:tab w:val="left" w:pos="753"/>
        </w:tabs>
        <w:spacing w:line="360" w:lineRule="auto"/>
        <w:ind w:firstLineChars="250" w:firstLine="60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②具有良好的商业信誉和健全的财务会计制度证明。提供最近一期经审计的财务报告复印件，其他组织、自然人及成立未满一年的法人应提供银行出具的资信证明复印件；</w:t>
      </w:r>
    </w:p>
    <w:p w14:paraId="201B9645" w14:textId="77777777" w:rsidR="00986D5E" w:rsidRPr="008B4258" w:rsidRDefault="00986D5E" w:rsidP="00986D5E">
      <w:pPr>
        <w:tabs>
          <w:tab w:val="left" w:pos="753"/>
        </w:tabs>
        <w:spacing w:line="360" w:lineRule="auto"/>
        <w:ind w:firstLineChars="250" w:firstLine="60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③履行合同所必备的设备和专业技术能力的证明材料。根据《中华人民共和国企业法人登记管理条例》第十三条及相关部门规章的规定，企业法人性质的采购供应商应在经工商管理部门核准登记注册的经营范围内参与经营活动；本项目须配备项目经理一名，提供相关证书、有效劳动合同和依法缴纳社保的证明复印件；</w:t>
      </w:r>
    </w:p>
    <w:p w14:paraId="5D609B33" w14:textId="77777777" w:rsidR="00986D5E" w:rsidRPr="008B4258" w:rsidRDefault="00986D5E" w:rsidP="00986D5E">
      <w:pPr>
        <w:tabs>
          <w:tab w:val="left" w:pos="753"/>
        </w:tabs>
        <w:spacing w:line="360" w:lineRule="auto"/>
        <w:ind w:firstLineChars="250" w:firstLine="60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④有依法缴纳税收和社会保障资金的良好记录。提供税务登记证（如有）和依法缴纳税收的凭据，社会保险登记证（如有）和依法缴纳社会保险的凭据（专用收据或社会保险缴纳清单）；</w:t>
      </w:r>
    </w:p>
    <w:p w14:paraId="5E2ECDF7" w14:textId="77777777" w:rsidR="00986D5E" w:rsidRPr="008B4258" w:rsidRDefault="00986D5E" w:rsidP="00986D5E">
      <w:pPr>
        <w:tabs>
          <w:tab w:val="left" w:pos="753"/>
        </w:tabs>
        <w:spacing w:line="360" w:lineRule="auto"/>
        <w:ind w:firstLineChars="250" w:firstLine="60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⑤参加采购活动前三年内在经营活动中没有重大违法记录的书面申明函原件；</w:t>
      </w:r>
    </w:p>
    <w:p w14:paraId="44A05FC9" w14:textId="77777777" w:rsidR="00986D5E" w:rsidRPr="008B4258" w:rsidRDefault="00986D5E" w:rsidP="00986D5E">
      <w:pPr>
        <w:tabs>
          <w:tab w:val="left" w:pos="753"/>
        </w:tabs>
        <w:spacing w:line="360" w:lineRule="auto"/>
        <w:ind w:firstLineChars="250" w:firstLine="60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⑥供应商资质证书复印件，安全生产许可证复印件；</w:t>
      </w:r>
    </w:p>
    <w:p w14:paraId="578780CD" w14:textId="77777777" w:rsidR="00986D5E" w:rsidRPr="008B4258" w:rsidRDefault="00986D5E" w:rsidP="00986D5E">
      <w:pPr>
        <w:pStyle w:val="af6"/>
        <w:numPr>
          <w:ilvl w:val="0"/>
          <w:numId w:val="8"/>
        </w:numPr>
        <w:tabs>
          <w:tab w:val="left" w:pos="753"/>
        </w:tabs>
        <w:ind w:firstLineChars="0"/>
        <w:rPr>
          <w:rFonts w:ascii="宋体" w:hAnsi="宋体" w:hint="eastAsia"/>
          <w:bCs/>
          <w:color w:val="000000" w:themeColor="text1"/>
          <w:sz w:val="24"/>
        </w:rPr>
      </w:pPr>
      <w:r w:rsidRPr="008B4258">
        <w:rPr>
          <w:rFonts w:ascii="宋体" w:hAnsi="宋体" w:hint="eastAsia"/>
          <w:bCs/>
          <w:color w:val="000000" w:themeColor="text1"/>
          <w:sz w:val="24"/>
        </w:rPr>
        <w:t>拟选派项目经理资质证书复印件、安全生产考核合格证（B类）复印件；</w:t>
      </w:r>
    </w:p>
    <w:p w14:paraId="04653010" w14:textId="77777777" w:rsidR="00986D5E" w:rsidRPr="008B4258" w:rsidRDefault="00986D5E" w:rsidP="008A7E79">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10.1</w:t>
      </w:r>
      <w:r w:rsidR="00A355B9" w:rsidRPr="008B4258">
        <w:rPr>
          <w:rFonts w:ascii="宋体" w:eastAsia="宋体" w:hAnsi="宋体" w:hint="eastAsia"/>
          <w:bCs/>
          <w:color w:val="000000" w:themeColor="text1"/>
          <w:sz w:val="24"/>
          <w:szCs w:val="24"/>
        </w:rPr>
        <w:t>1</w:t>
      </w:r>
      <w:r w:rsidRPr="008B4258">
        <w:rPr>
          <w:rFonts w:ascii="宋体" w:eastAsia="宋体" w:hAnsi="宋体" w:hint="eastAsia"/>
          <w:bCs/>
          <w:color w:val="000000" w:themeColor="text1"/>
          <w:sz w:val="24"/>
          <w:szCs w:val="24"/>
        </w:rPr>
        <w:t>《响应保证承诺书》</w:t>
      </w:r>
    </w:p>
    <w:p w14:paraId="38F18565" w14:textId="77777777" w:rsidR="00986D5E" w:rsidRPr="008B4258" w:rsidRDefault="00986D5E" w:rsidP="008A7E79">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10.1</w:t>
      </w:r>
      <w:r w:rsidR="00A355B9" w:rsidRPr="008B4258">
        <w:rPr>
          <w:rFonts w:ascii="宋体" w:eastAsia="宋体" w:hAnsi="宋体" w:hint="eastAsia"/>
          <w:bCs/>
          <w:color w:val="000000" w:themeColor="text1"/>
          <w:sz w:val="24"/>
          <w:szCs w:val="24"/>
        </w:rPr>
        <w:t>2</w:t>
      </w:r>
      <w:r w:rsidRPr="008B4258">
        <w:rPr>
          <w:rFonts w:ascii="宋体" w:eastAsia="宋体" w:hAnsi="宋体" w:hint="eastAsia"/>
          <w:bCs/>
          <w:color w:val="000000" w:themeColor="text1"/>
          <w:sz w:val="24"/>
          <w:szCs w:val="24"/>
        </w:rPr>
        <w:t>提供《投标产品技术参数无偏离承诺书》</w:t>
      </w:r>
    </w:p>
    <w:p w14:paraId="24973448" w14:textId="77777777" w:rsidR="00986D5E" w:rsidRPr="008B4258" w:rsidRDefault="00986D5E" w:rsidP="008A7E79">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lastRenderedPageBreak/>
        <w:t>10.1</w:t>
      </w:r>
      <w:r w:rsidR="00A355B9" w:rsidRPr="008B4258">
        <w:rPr>
          <w:rFonts w:ascii="宋体" w:eastAsia="宋体" w:hAnsi="宋体" w:hint="eastAsia"/>
          <w:bCs/>
          <w:color w:val="000000" w:themeColor="text1"/>
          <w:sz w:val="24"/>
          <w:szCs w:val="24"/>
        </w:rPr>
        <w:t>3</w:t>
      </w:r>
      <w:r w:rsidRPr="008B4258">
        <w:rPr>
          <w:rFonts w:ascii="宋体" w:eastAsia="宋体" w:hAnsi="宋体" w:hint="eastAsia"/>
          <w:bCs/>
          <w:color w:val="000000" w:themeColor="text1"/>
          <w:sz w:val="24"/>
          <w:szCs w:val="24"/>
        </w:rPr>
        <w:t>品牌表</w:t>
      </w:r>
    </w:p>
    <w:p w14:paraId="57BD77A9" w14:textId="77777777" w:rsidR="00986D5E" w:rsidRPr="008B4258" w:rsidRDefault="00986D5E" w:rsidP="008A7E79">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10.1</w:t>
      </w:r>
      <w:r w:rsidR="00A355B9" w:rsidRPr="008B4258">
        <w:rPr>
          <w:rFonts w:ascii="宋体" w:eastAsia="宋体" w:hAnsi="宋体" w:hint="eastAsia"/>
          <w:bCs/>
          <w:color w:val="000000" w:themeColor="text1"/>
          <w:sz w:val="24"/>
          <w:szCs w:val="24"/>
        </w:rPr>
        <w:t>4</w:t>
      </w:r>
      <w:r w:rsidRPr="008B4258">
        <w:rPr>
          <w:rFonts w:ascii="宋体" w:eastAsia="宋体" w:hAnsi="宋体" w:hint="eastAsia"/>
          <w:bCs/>
          <w:color w:val="000000" w:themeColor="text1"/>
          <w:sz w:val="24"/>
          <w:szCs w:val="24"/>
        </w:rPr>
        <w:t>合同工期、质保期、售后服务等其他综合内容承诺等（格式自拟）；</w:t>
      </w:r>
    </w:p>
    <w:p w14:paraId="1AA46F81" w14:textId="77777777" w:rsidR="00986D5E" w:rsidRPr="008B4258" w:rsidRDefault="00986D5E" w:rsidP="008A7E79">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10.1</w:t>
      </w:r>
      <w:r w:rsidR="00A355B9" w:rsidRPr="008B4258">
        <w:rPr>
          <w:rFonts w:ascii="宋体" w:eastAsia="宋体" w:hAnsi="宋体" w:hint="eastAsia"/>
          <w:bCs/>
          <w:color w:val="000000" w:themeColor="text1"/>
          <w:sz w:val="24"/>
          <w:szCs w:val="24"/>
        </w:rPr>
        <w:t>5</w:t>
      </w:r>
      <w:r w:rsidRPr="008B4258">
        <w:rPr>
          <w:rFonts w:ascii="宋体" w:eastAsia="宋体" w:hAnsi="宋体" w:hint="eastAsia"/>
          <w:bCs/>
          <w:color w:val="000000" w:themeColor="text1"/>
          <w:sz w:val="24"/>
          <w:szCs w:val="24"/>
        </w:rPr>
        <w:t>磋商采购文件及评审内容要求的其他材料。</w:t>
      </w:r>
    </w:p>
    <w:p w14:paraId="31566AED" w14:textId="77777777" w:rsidR="00C70E76" w:rsidRPr="008B4258" w:rsidRDefault="00986D5E" w:rsidP="008A7E79">
      <w:pPr>
        <w:tabs>
          <w:tab w:val="left" w:pos="753"/>
        </w:tabs>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bCs/>
          <w:color w:val="000000" w:themeColor="text1"/>
          <w:sz w:val="24"/>
          <w:szCs w:val="24"/>
        </w:rPr>
        <w:t>10.1</w:t>
      </w:r>
      <w:r w:rsidR="00A355B9" w:rsidRPr="008B4258">
        <w:rPr>
          <w:rFonts w:ascii="宋体" w:eastAsia="宋体" w:hAnsi="宋体" w:hint="eastAsia"/>
          <w:bCs/>
          <w:color w:val="000000" w:themeColor="text1"/>
          <w:sz w:val="24"/>
          <w:szCs w:val="24"/>
        </w:rPr>
        <w:t>6</w:t>
      </w:r>
      <w:r w:rsidRPr="008B4258">
        <w:rPr>
          <w:rFonts w:ascii="宋体" w:eastAsia="宋体" w:hAnsi="宋体" w:hint="eastAsia"/>
          <w:bCs/>
          <w:color w:val="000000" w:themeColor="text1"/>
          <w:sz w:val="24"/>
          <w:szCs w:val="24"/>
        </w:rPr>
        <w:t>其他可以证明磋商供应商资信、资质和货物、服务质量的证书、文件、推荐信等资料.</w:t>
      </w:r>
    </w:p>
    <w:p w14:paraId="5B50CF60" w14:textId="77777777" w:rsidR="00C70E76" w:rsidRPr="008B4258" w:rsidRDefault="00C70E76" w:rsidP="00C70E76">
      <w:pPr>
        <w:pStyle w:val="a4"/>
        <w:tabs>
          <w:tab w:val="left" w:pos="0"/>
        </w:tabs>
        <w:overflowPunct w:val="0"/>
        <w:spacing w:line="360" w:lineRule="auto"/>
        <w:ind w:firstLine="0"/>
        <w:jc w:val="both"/>
        <w:rPr>
          <w:rFonts w:ascii="宋体" w:eastAsia="宋体" w:hAnsi="宋体" w:hint="eastAsia"/>
          <w:b/>
          <w:color w:val="000000" w:themeColor="text1"/>
          <w:szCs w:val="24"/>
        </w:rPr>
      </w:pPr>
      <w:r w:rsidRPr="008B4258">
        <w:rPr>
          <w:rFonts w:ascii="宋体" w:eastAsia="宋体" w:hAnsi="宋体"/>
          <w:b/>
          <w:color w:val="000000" w:themeColor="text1"/>
          <w:szCs w:val="24"/>
        </w:rPr>
        <w:t>1</w:t>
      </w:r>
      <w:r w:rsidRPr="008B4258">
        <w:rPr>
          <w:rFonts w:ascii="宋体" w:eastAsia="宋体" w:hAnsi="宋体" w:hint="eastAsia"/>
          <w:b/>
          <w:color w:val="000000" w:themeColor="text1"/>
          <w:szCs w:val="24"/>
        </w:rPr>
        <w:t>1</w:t>
      </w:r>
      <w:r w:rsidRPr="008B4258">
        <w:rPr>
          <w:rFonts w:ascii="宋体" w:eastAsia="宋体" w:hAnsi="宋体"/>
          <w:b/>
          <w:color w:val="000000" w:themeColor="text1"/>
          <w:szCs w:val="24"/>
        </w:rPr>
        <w:t xml:space="preserve">. </w:t>
      </w:r>
      <w:r w:rsidRPr="008B4258">
        <w:rPr>
          <w:rFonts w:ascii="宋体" w:eastAsia="宋体" w:hAnsi="宋体" w:hint="eastAsia"/>
          <w:b/>
          <w:color w:val="000000" w:themeColor="text1"/>
          <w:szCs w:val="24"/>
        </w:rPr>
        <w:t>磋商响应文件编制要求</w:t>
      </w:r>
    </w:p>
    <w:p w14:paraId="46308871"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color w:val="000000" w:themeColor="text1"/>
          <w:sz w:val="24"/>
          <w:szCs w:val="24"/>
        </w:rPr>
        <w:t>1</w:t>
      </w:r>
      <w:r w:rsidRPr="008B4258">
        <w:rPr>
          <w:rFonts w:ascii="宋体" w:eastAsia="宋体" w:hAnsi="宋体" w:hint="eastAsia"/>
          <w:color w:val="000000" w:themeColor="text1"/>
          <w:sz w:val="24"/>
          <w:szCs w:val="24"/>
        </w:rPr>
        <w:t>1</w:t>
      </w:r>
      <w:r w:rsidRPr="008B4258">
        <w:rPr>
          <w:rFonts w:ascii="宋体" w:eastAsia="宋体" w:hAnsi="宋体"/>
          <w:color w:val="000000" w:themeColor="text1"/>
          <w:sz w:val="24"/>
          <w:szCs w:val="24"/>
        </w:rPr>
        <w:t>.1</w:t>
      </w:r>
      <w:r w:rsidRPr="008B4258">
        <w:rPr>
          <w:rFonts w:ascii="宋体" w:eastAsia="宋体" w:hAnsi="宋体" w:hint="eastAsia"/>
          <w:color w:val="000000" w:themeColor="text1"/>
          <w:sz w:val="24"/>
          <w:szCs w:val="24"/>
        </w:rPr>
        <w:t>响应文件按统一格式、顺序编写，共同装订成册。</w:t>
      </w:r>
    </w:p>
    <w:p w14:paraId="4EEF2679"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1</w:t>
      </w:r>
      <w:r w:rsidRPr="008B4258">
        <w:rPr>
          <w:rFonts w:ascii="宋体" w:eastAsia="宋体" w:hAnsi="宋体" w:hint="eastAsia"/>
          <w:b/>
          <w:color w:val="000000" w:themeColor="text1"/>
          <w:sz w:val="24"/>
          <w:szCs w:val="24"/>
        </w:rPr>
        <w:t>2</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报价（编制）要求的说明</w:t>
      </w:r>
    </w:p>
    <w:p w14:paraId="47A3DE7A" w14:textId="77777777" w:rsidR="00C70E76" w:rsidRPr="008B4258" w:rsidRDefault="00C70E76" w:rsidP="00C70E76">
      <w:pPr>
        <w:pStyle w:val="a4"/>
        <w:overflowPunct w:val="0"/>
        <w:spacing w:line="348" w:lineRule="auto"/>
        <w:ind w:firstLine="505"/>
        <w:jc w:val="both"/>
        <w:rPr>
          <w:rFonts w:ascii="宋体" w:eastAsia="宋体" w:hAnsi="宋体" w:hint="eastAsia"/>
          <w:color w:val="000000" w:themeColor="text1"/>
          <w:szCs w:val="24"/>
        </w:rPr>
      </w:pPr>
      <w:r w:rsidRPr="008B4258">
        <w:rPr>
          <w:rFonts w:ascii="宋体" w:eastAsia="宋体" w:hAnsi="宋体"/>
          <w:color w:val="000000" w:themeColor="text1"/>
          <w:szCs w:val="24"/>
        </w:rPr>
        <w:t>1</w:t>
      </w: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.1</w:t>
      </w:r>
      <w:r w:rsidRPr="008B4258">
        <w:rPr>
          <w:rFonts w:ascii="宋体" w:eastAsia="宋体" w:hAnsi="宋体" w:hint="eastAsia"/>
          <w:color w:val="000000" w:themeColor="text1"/>
          <w:szCs w:val="24"/>
        </w:rPr>
        <w:t>除非合同中另有规定，磋商响应单位对《响应报价表》中的全部服务内容的报价应</w:t>
      </w:r>
      <w:r w:rsidRPr="008B4258">
        <w:rPr>
          <w:rFonts w:ascii="宋体" w:eastAsia="宋体" w:hAnsi="宋体" w:cs="宋体"/>
          <w:color w:val="000000" w:themeColor="text1"/>
          <w:szCs w:val="24"/>
          <w:lang w:val="zh-TW" w:eastAsia="zh-TW"/>
        </w:rPr>
        <w:t>包括但不限于：方案设计</w:t>
      </w:r>
      <w:r w:rsidRPr="008B4258">
        <w:rPr>
          <w:rFonts w:ascii="宋体" w:eastAsia="宋体" w:hAnsi="宋体" w:cs="宋体" w:hint="eastAsia"/>
          <w:color w:val="000000" w:themeColor="text1"/>
          <w:szCs w:val="24"/>
          <w:lang w:val="zh-TW"/>
        </w:rPr>
        <w:t>费</w:t>
      </w:r>
      <w:r w:rsidRPr="008B4258">
        <w:rPr>
          <w:rFonts w:ascii="宋体" w:eastAsia="宋体" w:hAnsi="宋体" w:cs="宋体"/>
          <w:color w:val="000000" w:themeColor="text1"/>
          <w:szCs w:val="24"/>
          <w:lang w:val="zh-TW" w:eastAsia="zh-TW"/>
        </w:rPr>
        <w:t>、</w:t>
      </w:r>
      <w:r w:rsidRPr="008B4258">
        <w:rPr>
          <w:rFonts w:ascii="宋体" w:eastAsia="宋体" w:hAnsi="宋体" w:cs="宋体" w:hint="eastAsia"/>
          <w:color w:val="000000" w:themeColor="text1"/>
          <w:szCs w:val="24"/>
          <w:lang w:val="zh-TW" w:eastAsia="zh-TW"/>
        </w:rPr>
        <w:t>设备费、</w:t>
      </w:r>
      <w:r w:rsidRPr="008B4258">
        <w:rPr>
          <w:rFonts w:ascii="宋体" w:eastAsia="宋体" w:hAnsi="宋体" w:cs="宋体"/>
          <w:color w:val="000000" w:themeColor="text1"/>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14:paraId="749AC516" w14:textId="77777777" w:rsidR="00C70E76" w:rsidRPr="008B4258" w:rsidRDefault="00C70E76" w:rsidP="00C70E76">
      <w:pPr>
        <w:pStyle w:val="a4"/>
        <w:overflowPunct w:val="0"/>
        <w:spacing w:line="360" w:lineRule="auto"/>
        <w:ind w:firstLine="505"/>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12.2响应报价编制要求</w:t>
      </w:r>
    </w:p>
    <w:p w14:paraId="7087C3DE" w14:textId="77777777" w:rsidR="00C70E76" w:rsidRPr="008B4258" w:rsidRDefault="00C70E76" w:rsidP="00194168">
      <w:pPr>
        <w:spacing w:line="360" w:lineRule="auto"/>
        <w:ind w:firstLineChars="300" w:firstLine="72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12.2.1根据提供的竞争性磋商文件、服务需求及有关资料单独编制相关项目实施的磋商报价并汇总填入《响应报价表》；</w:t>
      </w:r>
    </w:p>
    <w:p w14:paraId="237204A0" w14:textId="77777777" w:rsidR="00C70E76" w:rsidRPr="008B4258" w:rsidRDefault="00C70E76" w:rsidP="00194168">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w:t>
      </w:r>
      <w:proofErr w:type="gramStart"/>
      <w:r w:rsidRPr="008B4258">
        <w:rPr>
          <w:rFonts w:ascii="宋体" w:eastAsia="宋体" w:hAnsi="宋体" w:hint="eastAsia"/>
          <w:color w:val="000000" w:themeColor="text1"/>
          <w:szCs w:val="24"/>
        </w:rPr>
        <w:t>投其中</w:t>
      </w:r>
      <w:proofErr w:type="gramEnd"/>
      <w:r w:rsidRPr="008B4258">
        <w:rPr>
          <w:rFonts w:ascii="宋体" w:eastAsia="宋体" w:hAnsi="宋体" w:hint="eastAsia"/>
          <w:color w:val="000000" w:themeColor="text1"/>
          <w:szCs w:val="24"/>
        </w:rPr>
        <w:t>一个或几个采购单元，也可以</w:t>
      </w:r>
      <w:proofErr w:type="gramStart"/>
      <w:r w:rsidRPr="008B4258">
        <w:rPr>
          <w:rFonts w:ascii="宋体" w:eastAsia="宋体" w:hAnsi="宋体" w:hint="eastAsia"/>
          <w:color w:val="000000" w:themeColor="text1"/>
          <w:szCs w:val="24"/>
        </w:rPr>
        <w:t>投全部</w:t>
      </w:r>
      <w:proofErr w:type="gramEnd"/>
      <w:r w:rsidRPr="008B4258">
        <w:rPr>
          <w:rFonts w:ascii="宋体" w:eastAsia="宋体" w:hAnsi="宋体" w:hint="eastAsia"/>
          <w:color w:val="000000" w:themeColor="text1"/>
          <w:szCs w:val="24"/>
        </w:rPr>
        <w:t>采购单元，但各采购单元应分别计算填写单价和总价。</w:t>
      </w:r>
    </w:p>
    <w:p w14:paraId="68283408" w14:textId="77777777" w:rsidR="00C70E76" w:rsidRPr="008B4258" w:rsidRDefault="00C70E76" w:rsidP="00194168">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12.2.3</w:t>
      </w:r>
      <w:proofErr w:type="gramStart"/>
      <w:r w:rsidRPr="008B4258">
        <w:rPr>
          <w:rFonts w:ascii="宋体" w:eastAsia="宋体" w:hAnsi="宋体" w:hint="eastAsia"/>
          <w:color w:val="000000" w:themeColor="text1"/>
          <w:szCs w:val="24"/>
        </w:rPr>
        <w:t>一</w:t>
      </w:r>
      <w:proofErr w:type="gramEnd"/>
      <w:r w:rsidRPr="008B4258">
        <w:rPr>
          <w:rFonts w:ascii="宋体" w:eastAsia="宋体" w:hAnsi="宋体" w:hint="eastAsia"/>
          <w:color w:val="000000" w:themeColor="text1"/>
          <w:szCs w:val="24"/>
        </w:rPr>
        <w:t>项响应内容只允许一个报价，采购单位不接受任何有选择性的响应报价。</w:t>
      </w:r>
    </w:p>
    <w:p w14:paraId="696102CD" w14:textId="77777777" w:rsidR="00C70E76" w:rsidRPr="008B4258" w:rsidRDefault="00C70E76" w:rsidP="00194168">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12.2.4响应文件中报价全部采用人民币表示，除非合同的特殊条款另有规定。</w:t>
      </w:r>
    </w:p>
    <w:p w14:paraId="49B561E4"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13.</w:t>
      </w:r>
      <w:r w:rsidRPr="008B4258">
        <w:rPr>
          <w:rFonts w:ascii="宋体" w:eastAsia="宋体" w:hAnsi="宋体" w:hint="eastAsia"/>
          <w:b/>
          <w:color w:val="000000" w:themeColor="text1"/>
          <w:sz w:val="24"/>
          <w:szCs w:val="24"/>
        </w:rPr>
        <w:t>磋商有效期</w:t>
      </w:r>
    </w:p>
    <w:p w14:paraId="4E79457D" w14:textId="77777777" w:rsidR="00C70E76" w:rsidRPr="008B4258" w:rsidRDefault="00C70E76" w:rsidP="00C70E76">
      <w:pPr>
        <w:spacing w:line="360" w:lineRule="auto"/>
        <w:ind w:firstLineChars="242" w:firstLine="581"/>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w:t>
      </w:r>
      <w:r w:rsidRPr="008B4258">
        <w:rPr>
          <w:rFonts w:ascii="宋体" w:eastAsia="宋体" w:hAnsi="宋体"/>
          <w:color w:val="000000" w:themeColor="text1"/>
          <w:sz w:val="24"/>
          <w:szCs w:val="24"/>
        </w:rPr>
        <w:t>3</w:t>
      </w:r>
      <w:r w:rsidRPr="008B4258">
        <w:rPr>
          <w:rFonts w:ascii="宋体" w:eastAsia="宋体" w:hAnsi="宋体" w:hint="eastAsia"/>
          <w:color w:val="000000" w:themeColor="text1"/>
          <w:sz w:val="24"/>
          <w:szCs w:val="24"/>
        </w:rPr>
        <w:t>.1磋商响应文件的有效期为60日历天，在此期间内，响应文件应保持有效。有效期短于这个规定期限的，将被拒绝。</w:t>
      </w:r>
    </w:p>
    <w:p w14:paraId="1D6BA833" w14:textId="77777777" w:rsidR="00C70E76" w:rsidRPr="008B4258" w:rsidRDefault="00C70E76" w:rsidP="00C70E76">
      <w:pPr>
        <w:spacing w:line="360" w:lineRule="auto"/>
        <w:ind w:firstLineChars="242" w:firstLine="581"/>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w:t>
      </w:r>
      <w:r w:rsidRPr="008B4258">
        <w:rPr>
          <w:rFonts w:ascii="宋体" w:eastAsia="宋体" w:hAnsi="宋体"/>
          <w:color w:val="000000" w:themeColor="text1"/>
          <w:sz w:val="24"/>
          <w:szCs w:val="24"/>
        </w:rPr>
        <w:t>3</w:t>
      </w:r>
      <w:r w:rsidRPr="008B4258">
        <w:rPr>
          <w:rFonts w:ascii="宋体" w:eastAsia="宋体" w:hAnsi="宋体" w:hint="eastAsia"/>
          <w:color w:val="000000" w:themeColor="text1"/>
          <w:sz w:val="24"/>
          <w:szCs w:val="24"/>
        </w:rPr>
        <w:t>.2特殊情况下，磋商采购单位可与磋商响应单位协商</w:t>
      </w:r>
      <w:proofErr w:type="gramStart"/>
      <w:r w:rsidRPr="008B4258">
        <w:rPr>
          <w:rFonts w:ascii="宋体" w:eastAsia="宋体" w:hAnsi="宋体" w:hint="eastAsia"/>
          <w:color w:val="000000" w:themeColor="text1"/>
          <w:sz w:val="24"/>
          <w:szCs w:val="24"/>
        </w:rPr>
        <w:t>延缓磋商</w:t>
      </w:r>
      <w:proofErr w:type="gramEnd"/>
      <w:r w:rsidRPr="008B4258">
        <w:rPr>
          <w:rFonts w:ascii="宋体" w:eastAsia="宋体" w:hAnsi="宋体" w:hint="eastAsia"/>
          <w:color w:val="000000" w:themeColor="text1"/>
          <w:sz w:val="24"/>
          <w:szCs w:val="24"/>
        </w:rPr>
        <w:t>响应磋商文件的有效期，</w:t>
      </w:r>
      <w:r w:rsidRPr="008B4258">
        <w:rPr>
          <w:rFonts w:ascii="宋体" w:eastAsia="宋体" w:hAnsi="宋体" w:hint="eastAsia"/>
          <w:color w:val="000000" w:themeColor="text1"/>
          <w:sz w:val="24"/>
          <w:szCs w:val="24"/>
        </w:rPr>
        <w:lastRenderedPageBreak/>
        <w:t>这种要求和答复均以书面形式进行。</w:t>
      </w:r>
    </w:p>
    <w:p w14:paraId="4620738F" w14:textId="77777777" w:rsidR="00C70E76" w:rsidRPr="008B4258" w:rsidRDefault="00C70E76" w:rsidP="00C70E76">
      <w:pPr>
        <w:spacing w:line="360" w:lineRule="auto"/>
        <w:ind w:firstLineChars="242" w:firstLine="581"/>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w:t>
      </w:r>
      <w:r w:rsidRPr="008B4258">
        <w:rPr>
          <w:rFonts w:ascii="宋体" w:eastAsia="宋体" w:hAnsi="宋体"/>
          <w:color w:val="000000" w:themeColor="text1"/>
          <w:sz w:val="24"/>
          <w:szCs w:val="24"/>
        </w:rPr>
        <w:t>3</w:t>
      </w:r>
      <w:r w:rsidRPr="008B4258">
        <w:rPr>
          <w:rFonts w:ascii="宋体" w:eastAsia="宋体" w:hAnsi="宋体" w:hint="eastAsia"/>
          <w:color w:val="000000" w:themeColor="text1"/>
          <w:sz w:val="24"/>
          <w:szCs w:val="24"/>
        </w:rPr>
        <w:t>.3磋商响应方可拒绝接受延期要求而不会导致保证金被没收，同意延长有效期的磋商响应方不能修改磋商响应文件。</w:t>
      </w:r>
    </w:p>
    <w:p w14:paraId="65FE1647"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1</w:t>
      </w:r>
      <w:r w:rsidRPr="008B4258">
        <w:rPr>
          <w:rFonts w:ascii="宋体" w:eastAsia="宋体" w:hAnsi="宋体" w:hint="eastAsia"/>
          <w:b/>
          <w:color w:val="000000" w:themeColor="text1"/>
          <w:sz w:val="24"/>
          <w:szCs w:val="24"/>
        </w:rPr>
        <w:t>4</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响应文件的份数和签署</w:t>
      </w:r>
    </w:p>
    <w:p w14:paraId="5FA9A01F" w14:textId="77777777" w:rsidR="00C70E76" w:rsidRPr="008B4258" w:rsidRDefault="00C70E76" w:rsidP="00C70E76">
      <w:pPr>
        <w:spacing w:line="360" w:lineRule="auto"/>
        <w:ind w:firstLine="502"/>
        <w:rPr>
          <w:rFonts w:ascii="宋体" w:eastAsia="宋体" w:hAnsi="宋体" w:hint="eastAsia"/>
          <w:color w:val="000000" w:themeColor="text1"/>
          <w:sz w:val="24"/>
          <w:szCs w:val="24"/>
        </w:rPr>
      </w:pPr>
      <w:r w:rsidRPr="008B4258">
        <w:rPr>
          <w:rFonts w:ascii="宋体" w:eastAsia="宋体" w:hAnsi="宋体"/>
          <w:color w:val="000000" w:themeColor="text1"/>
          <w:sz w:val="24"/>
          <w:szCs w:val="24"/>
        </w:rPr>
        <w:t>1</w:t>
      </w:r>
      <w:r w:rsidRPr="008B4258">
        <w:rPr>
          <w:rFonts w:ascii="宋体" w:eastAsia="宋体" w:hAnsi="宋体" w:hint="eastAsia"/>
          <w:color w:val="000000" w:themeColor="text1"/>
          <w:sz w:val="24"/>
          <w:szCs w:val="24"/>
        </w:rPr>
        <w:t>4</w:t>
      </w:r>
      <w:r w:rsidRPr="008B4258">
        <w:rPr>
          <w:rFonts w:ascii="宋体" w:eastAsia="宋体" w:hAnsi="宋体"/>
          <w:color w:val="000000" w:themeColor="text1"/>
          <w:sz w:val="24"/>
          <w:szCs w:val="24"/>
        </w:rPr>
        <w:t>.1</w:t>
      </w:r>
      <w:r w:rsidRPr="008B4258">
        <w:rPr>
          <w:rFonts w:ascii="宋体" w:eastAsia="宋体" w:hAnsi="宋体" w:hint="eastAsia"/>
          <w:color w:val="000000" w:themeColor="text1"/>
          <w:sz w:val="24"/>
          <w:szCs w:val="24"/>
        </w:rPr>
        <w:t>磋商响应单位应按本须知的规定和前附表所述份数，编制响应文件“正本”和 “副本”，并明确标明“正本”和“副本”。响应文件正本和副本如有不一致之处，以正本为准。</w:t>
      </w:r>
    </w:p>
    <w:p w14:paraId="0970A88C" w14:textId="77777777" w:rsidR="00C70E76" w:rsidRPr="008B4258" w:rsidRDefault="00C70E76" w:rsidP="0071004E">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14.2响应文件正本和副本均应使用不能擦去的黑色或蓝色墨水打印或书写，磋商响应文件凡需要盖章处均须由磋商响应单位盖公章，并由法定代表人或授权代表签署，磋商响应单位应写全称。若未按上述要求签署的响应文件将被否决。</w:t>
      </w:r>
    </w:p>
    <w:p w14:paraId="41FEA9D3" w14:textId="569AAB11"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color w:val="000000" w:themeColor="text1"/>
          <w:szCs w:val="24"/>
        </w:rPr>
        <w:t>1</w:t>
      </w:r>
      <w:r w:rsidRPr="008B4258">
        <w:rPr>
          <w:rFonts w:ascii="宋体" w:eastAsia="宋体" w:hAnsi="宋体" w:hint="eastAsia"/>
          <w:color w:val="000000" w:themeColor="text1"/>
          <w:szCs w:val="24"/>
        </w:rPr>
        <w:t>4</w:t>
      </w:r>
      <w:r w:rsidRPr="008B4258">
        <w:rPr>
          <w:rFonts w:ascii="宋体" w:eastAsia="宋体" w:hAnsi="宋体"/>
          <w:color w:val="000000" w:themeColor="text1"/>
          <w:szCs w:val="24"/>
        </w:rPr>
        <w:t>.3</w:t>
      </w:r>
      <w:r w:rsidRPr="008B4258">
        <w:rPr>
          <w:rFonts w:ascii="宋体" w:eastAsia="宋体" w:hAnsi="宋体" w:hint="eastAsia"/>
          <w:color w:val="000000" w:themeColor="text1"/>
          <w:szCs w:val="24"/>
        </w:rPr>
        <w:t>全套响应文件应无涂改和行间插字，除非这些删改是根据磋商采购单位指示进行的</w:t>
      </w:r>
      <w:r w:rsidRPr="008B4258">
        <w:rPr>
          <w:rFonts w:ascii="宋体" w:eastAsia="宋体" w:hAnsi="宋体"/>
          <w:color w:val="000000" w:themeColor="text1"/>
          <w:szCs w:val="24"/>
        </w:rPr>
        <w:t>,</w:t>
      </w:r>
      <w:r w:rsidRPr="008B4258">
        <w:rPr>
          <w:rFonts w:ascii="宋体" w:eastAsia="宋体" w:hAnsi="宋体" w:hint="eastAsia"/>
          <w:color w:val="000000" w:themeColor="text1"/>
          <w:szCs w:val="24"/>
        </w:rPr>
        <w:t>或者是磋商响应单位造成的必须修改的错误。但修改处应由磋商响应单位法定代表人或授权代表签字证明。</w:t>
      </w:r>
    </w:p>
    <w:p w14:paraId="61C5C882"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15</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磋商响应文件的密封及标记</w:t>
      </w:r>
    </w:p>
    <w:p w14:paraId="7BAA20A7" w14:textId="77777777" w:rsidR="00C70E76" w:rsidRPr="008B4258" w:rsidRDefault="00C70E76" w:rsidP="00C70E76">
      <w:pPr>
        <w:autoSpaceDE w:val="0"/>
        <w:autoSpaceDN w:val="0"/>
        <w:adjustRightInd w:val="0"/>
        <w:spacing w:line="360" w:lineRule="auto"/>
        <w:ind w:firstLine="502"/>
        <w:rPr>
          <w:rFonts w:ascii="宋体" w:eastAsia="宋体" w:hAnsi="宋体" w:cs="宋体" w:hint="eastAsia"/>
          <w:bCs/>
          <w:color w:val="000000" w:themeColor="text1"/>
          <w:sz w:val="24"/>
          <w:szCs w:val="24"/>
          <w:lang w:val="zh-CN"/>
        </w:rPr>
      </w:pPr>
      <w:r w:rsidRPr="008B4258">
        <w:rPr>
          <w:rFonts w:ascii="宋体" w:eastAsia="宋体" w:hAnsi="宋体" w:cs="宋体" w:hint="eastAsia"/>
          <w:bCs/>
          <w:color w:val="000000" w:themeColor="text1"/>
          <w:sz w:val="24"/>
          <w:szCs w:val="24"/>
          <w:lang w:val="zh-CN"/>
        </w:rPr>
        <w:t>磋商响应单位应将磋商响应文件</w:t>
      </w:r>
      <w:proofErr w:type="gramStart"/>
      <w:r w:rsidRPr="008B4258">
        <w:rPr>
          <w:rFonts w:ascii="宋体" w:eastAsia="宋体" w:hAnsi="宋体" w:cs="宋体" w:hint="eastAsia"/>
          <w:bCs/>
          <w:color w:val="000000" w:themeColor="text1"/>
          <w:sz w:val="24"/>
          <w:szCs w:val="24"/>
          <w:lang w:val="zh-CN"/>
        </w:rPr>
        <w:t>及认为</w:t>
      </w:r>
      <w:proofErr w:type="gramEnd"/>
      <w:r w:rsidRPr="008B4258">
        <w:rPr>
          <w:rFonts w:ascii="宋体" w:eastAsia="宋体" w:hAnsi="宋体" w:cs="宋体" w:hint="eastAsia"/>
          <w:bCs/>
          <w:color w:val="000000" w:themeColor="text1"/>
          <w:sz w:val="24"/>
          <w:szCs w:val="24"/>
          <w:lang w:val="zh-CN"/>
        </w:rPr>
        <w:t>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w:t>
      </w:r>
      <w:proofErr w:type="gramStart"/>
      <w:r w:rsidRPr="008B4258">
        <w:rPr>
          <w:rFonts w:ascii="宋体" w:eastAsia="宋体" w:hAnsi="宋体" w:cs="宋体" w:hint="eastAsia"/>
          <w:bCs/>
          <w:color w:val="000000" w:themeColor="text1"/>
          <w:sz w:val="24"/>
          <w:szCs w:val="24"/>
          <w:lang w:val="zh-CN"/>
        </w:rPr>
        <w:t>处须盖公章</w:t>
      </w:r>
      <w:proofErr w:type="gramEnd"/>
      <w:r w:rsidRPr="008B4258">
        <w:rPr>
          <w:rFonts w:ascii="宋体" w:eastAsia="宋体" w:hAnsi="宋体" w:cs="宋体" w:hint="eastAsia"/>
          <w:bCs/>
          <w:color w:val="000000" w:themeColor="text1"/>
          <w:sz w:val="24"/>
          <w:szCs w:val="24"/>
          <w:lang w:val="zh-CN"/>
        </w:rPr>
        <w:t>，有要求法定代表人或授权代理人进行签字或盖章，须按要求签字或盖章。未能满足上述要求的磋商响应文件将被拒绝。</w:t>
      </w:r>
    </w:p>
    <w:p w14:paraId="48B3A96B"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16</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磋商响应截止时间</w:t>
      </w:r>
    </w:p>
    <w:p w14:paraId="2F77465D" w14:textId="77777777" w:rsidR="00C70E76" w:rsidRPr="008B4258" w:rsidRDefault="00C70E76" w:rsidP="00C70E76">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16.1采购单位招投标小组按本须知规定的时间、地点主持磋商采购活动。</w:t>
      </w:r>
    </w:p>
    <w:p w14:paraId="0DD3251F" w14:textId="68910B7D" w:rsidR="00C70E76" w:rsidRPr="008B4258" w:rsidRDefault="00C70E76" w:rsidP="00C70E76">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16.2根据采购法及相关法规，将对磋商响应单位进行信用查询，凡经评审小组确认不符合相关法律法规规定的，将拒绝其参与政府采购活动。</w:t>
      </w:r>
    </w:p>
    <w:p w14:paraId="7843C6BD" w14:textId="77777777" w:rsidR="00C70E76" w:rsidRPr="008B4258" w:rsidRDefault="00C70E76" w:rsidP="00C70E76">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（1）查询时间：响应文件递交截止时间。</w:t>
      </w:r>
    </w:p>
    <w:p w14:paraId="5B2C2E81" w14:textId="77777777" w:rsidR="00C70E76" w:rsidRPr="008B4258" w:rsidRDefault="00C70E76" w:rsidP="00C70E76">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（2）查询渠道：统一登录“天眼查”系统查询磋商响应单位的信用记录。。</w:t>
      </w:r>
    </w:p>
    <w:p w14:paraId="4900EFCB" w14:textId="77777777" w:rsidR="00C70E76" w:rsidRPr="008B4258" w:rsidRDefault="00C70E76" w:rsidP="00C70E76">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（3）查询证据留存方式：对存在失信信息的磋商响应单位，评审小组向</w:t>
      </w:r>
      <w:proofErr w:type="gramStart"/>
      <w:r w:rsidRPr="008B4258">
        <w:rPr>
          <w:rFonts w:ascii="宋体" w:eastAsia="宋体" w:hAnsi="宋体" w:hint="eastAsia"/>
          <w:color w:val="000000" w:themeColor="text1"/>
          <w:sz w:val="24"/>
          <w:szCs w:val="24"/>
        </w:rPr>
        <w:t>失信磋商</w:t>
      </w:r>
      <w:proofErr w:type="gramEnd"/>
      <w:r w:rsidRPr="008B4258">
        <w:rPr>
          <w:rFonts w:ascii="宋体" w:eastAsia="宋体" w:hAnsi="宋体" w:hint="eastAsia"/>
          <w:color w:val="000000" w:themeColor="text1"/>
          <w:sz w:val="24"/>
          <w:szCs w:val="24"/>
        </w:rPr>
        <w:t>响应单位确认。同时，招投标小组工作人员应根据评审小组确认的失信信息，登</w:t>
      </w:r>
      <w:r w:rsidR="009131E9" w:rsidRPr="008B4258">
        <w:rPr>
          <w:rFonts w:ascii="宋体" w:eastAsia="宋体" w:hAnsi="宋体" w:hint="eastAsia"/>
          <w:color w:val="000000" w:themeColor="text1"/>
          <w:sz w:val="24"/>
          <w:szCs w:val="24"/>
        </w:rPr>
        <w:t>录</w:t>
      </w:r>
      <w:r w:rsidRPr="008B4258">
        <w:rPr>
          <w:rFonts w:ascii="宋体" w:eastAsia="宋体" w:hAnsi="宋体" w:hint="eastAsia"/>
          <w:color w:val="000000" w:themeColor="text1"/>
          <w:sz w:val="24"/>
          <w:szCs w:val="24"/>
        </w:rPr>
        <w:t>到来源网站页面</w:t>
      </w:r>
      <w:r w:rsidRPr="008B4258">
        <w:rPr>
          <w:rFonts w:ascii="宋体" w:eastAsia="宋体" w:hAnsi="宋体" w:hint="eastAsia"/>
          <w:color w:val="000000" w:themeColor="text1"/>
          <w:sz w:val="24"/>
          <w:szCs w:val="24"/>
        </w:rPr>
        <w:lastRenderedPageBreak/>
        <w:t>进行复核并打印，作为证据留存。</w:t>
      </w:r>
    </w:p>
    <w:p w14:paraId="43FC0BEC" w14:textId="77777777" w:rsidR="00C70E76" w:rsidRPr="008B4258" w:rsidRDefault="00C70E76" w:rsidP="00C70E76">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（4）信用记录使用规则：评审小组在对磋商响应单位进行资格性审查时，应根据查询结果对磋商响应单位的不良信用记录逐项甄别确认。</w:t>
      </w:r>
    </w:p>
    <w:p w14:paraId="37623A05"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17</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磋商响应文件的补充、修改和撤回</w:t>
      </w:r>
    </w:p>
    <w:p w14:paraId="4E58B120" w14:textId="77777777" w:rsidR="00C70E76" w:rsidRPr="008B4258" w:rsidRDefault="00C70E76" w:rsidP="00C70E76">
      <w:pPr>
        <w:snapToGrid w:val="0"/>
        <w:spacing w:line="360" w:lineRule="auto"/>
        <w:ind w:firstLine="502"/>
        <w:rPr>
          <w:rFonts w:ascii="宋体" w:eastAsia="宋体" w:hAnsi="宋体" w:hint="eastAsia"/>
          <w:color w:val="000000" w:themeColor="text1"/>
          <w:sz w:val="24"/>
          <w:szCs w:val="24"/>
        </w:rPr>
      </w:pPr>
      <w:r w:rsidRPr="008B4258">
        <w:rPr>
          <w:rFonts w:ascii="宋体" w:eastAsia="宋体" w:hAnsi="宋体" w:cs="Arial"/>
          <w:color w:val="000000" w:themeColor="text1"/>
          <w:kern w:val="0"/>
          <w:sz w:val="24"/>
          <w:szCs w:val="24"/>
        </w:rPr>
        <w:t>磋商响应单位在提交响应文件截止时间前，可以对所提交的响应文件进行补充、修改或者撤回，并书面通知采购单位</w:t>
      </w:r>
      <w:r w:rsidRPr="008B4258">
        <w:rPr>
          <w:rFonts w:ascii="宋体" w:eastAsia="宋体" w:hAnsi="宋体" w:cs="Arial" w:hint="eastAsia"/>
          <w:color w:val="000000" w:themeColor="text1"/>
          <w:kern w:val="0"/>
          <w:sz w:val="24"/>
          <w:szCs w:val="24"/>
        </w:rPr>
        <w:t>及相关招投标小组</w:t>
      </w:r>
      <w:r w:rsidRPr="008B4258">
        <w:rPr>
          <w:rFonts w:ascii="宋体" w:eastAsia="宋体" w:hAnsi="宋体" w:cs="Arial"/>
          <w:color w:val="000000" w:themeColor="text1"/>
          <w:kern w:val="0"/>
          <w:sz w:val="24"/>
          <w:szCs w:val="24"/>
        </w:rPr>
        <w:t>。补充、修改的内容作为响应文件的组成部分。补充、修改的内容与响应文件不一致的，以补充、修改的内容为准。</w:t>
      </w:r>
    </w:p>
    <w:p w14:paraId="3B8FF443"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1</w:t>
      </w:r>
      <w:r w:rsidRPr="008B4258">
        <w:rPr>
          <w:rFonts w:ascii="宋体" w:eastAsia="宋体" w:hAnsi="宋体"/>
          <w:b/>
          <w:color w:val="000000" w:themeColor="text1"/>
          <w:sz w:val="24"/>
          <w:szCs w:val="24"/>
        </w:rPr>
        <w:t>8.</w:t>
      </w:r>
      <w:r w:rsidRPr="008B4258">
        <w:rPr>
          <w:rFonts w:ascii="宋体" w:eastAsia="宋体" w:hAnsi="宋体" w:hint="eastAsia"/>
          <w:b/>
          <w:color w:val="000000" w:themeColor="text1"/>
          <w:sz w:val="24"/>
          <w:szCs w:val="24"/>
        </w:rPr>
        <w:t>磋商采购程序</w:t>
      </w:r>
    </w:p>
    <w:p w14:paraId="1C9A8DCD" w14:textId="77777777" w:rsidR="00C70E76" w:rsidRPr="008B4258" w:rsidRDefault="00C70E76" w:rsidP="00C70E76">
      <w:pPr>
        <w:spacing w:line="360" w:lineRule="auto"/>
        <w:ind w:firstLine="502"/>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w:t>
      </w:r>
      <w:r w:rsidRPr="008B4258">
        <w:rPr>
          <w:rFonts w:ascii="宋体" w:eastAsia="宋体" w:hAnsi="宋体"/>
          <w:color w:val="000000" w:themeColor="text1"/>
          <w:sz w:val="24"/>
          <w:szCs w:val="24"/>
        </w:rPr>
        <w:t>8.1</w:t>
      </w:r>
      <w:r w:rsidRPr="008B4258">
        <w:rPr>
          <w:rFonts w:ascii="宋体" w:eastAsia="宋体" w:hAnsi="宋体" w:hint="eastAsia"/>
          <w:color w:val="000000" w:themeColor="text1"/>
          <w:sz w:val="24"/>
          <w:szCs w:val="24"/>
        </w:rPr>
        <w:t>磋商采购单位按本须知规定的时间、地点主持磋商活动。磋商活动由采购单位、磋商小组、磋商响应单位代表及有关方面代表参加。</w:t>
      </w:r>
    </w:p>
    <w:p w14:paraId="703EB4AE" w14:textId="77777777" w:rsidR="00C70E76" w:rsidRPr="008B4258" w:rsidRDefault="00C70E76" w:rsidP="00C70E76">
      <w:pPr>
        <w:spacing w:line="360" w:lineRule="auto"/>
        <w:ind w:firstLine="502"/>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w:t>
      </w:r>
      <w:r w:rsidRPr="008B4258">
        <w:rPr>
          <w:rFonts w:ascii="宋体" w:eastAsia="宋体" w:hAnsi="宋体"/>
          <w:color w:val="000000" w:themeColor="text1"/>
          <w:sz w:val="24"/>
          <w:szCs w:val="24"/>
        </w:rPr>
        <w:t>8.2</w:t>
      </w:r>
      <w:r w:rsidRPr="008B4258">
        <w:rPr>
          <w:rFonts w:ascii="宋体" w:eastAsia="宋体" w:hAnsi="宋体" w:hint="eastAsia"/>
          <w:color w:val="000000" w:themeColor="text1"/>
          <w:sz w:val="24"/>
          <w:szCs w:val="24"/>
        </w:rPr>
        <w:t>参加磋商的磋商响应单位法定代表人或委托授权人应携带本人身份证明签名报到，以证明其</w:t>
      </w:r>
      <w:proofErr w:type="gramStart"/>
      <w:r w:rsidRPr="008B4258">
        <w:rPr>
          <w:rFonts w:ascii="宋体" w:eastAsia="宋体" w:hAnsi="宋体" w:hint="eastAsia"/>
          <w:color w:val="000000" w:themeColor="text1"/>
          <w:sz w:val="24"/>
          <w:szCs w:val="24"/>
        </w:rPr>
        <w:t>出席磋商</w:t>
      </w:r>
      <w:proofErr w:type="gramEnd"/>
      <w:r w:rsidRPr="008B4258">
        <w:rPr>
          <w:rFonts w:ascii="宋体" w:eastAsia="宋体" w:hAnsi="宋体" w:hint="eastAsia"/>
          <w:color w:val="000000" w:themeColor="text1"/>
          <w:sz w:val="24"/>
          <w:szCs w:val="24"/>
        </w:rPr>
        <w:t>活动，并在向磋商采购单位提交响应文件时出示其保证金原件，否则磋商采购单位有权拒绝接受其响应文件。</w:t>
      </w:r>
    </w:p>
    <w:p w14:paraId="30A674CB" w14:textId="77777777" w:rsidR="00C70E76" w:rsidRPr="008B4258" w:rsidRDefault="00C70E76" w:rsidP="00C70E76">
      <w:pPr>
        <w:spacing w:line="360" w:lineRule="auto"/>
        <w:ind w:firstLine="502"/>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w:t>
      </w:r>
      <w:r w:rsidRPr="008B4258">
        <w:rPr>
          <w:rFonts w:ascii="宋体" w:eastAsia="宋体" w:hAnsi="宋体"/>
          <w:color w:val="000000" w:themeColor="text1"/>
          <w:sz w:val="24"/>
          <w:szCs w:val="24"/>
        </w:rPr>
        <w:t>8</w:t>
      </w:r>
      <w:r w:rsidRPr="008B4258">
        <w:rPr>
          <w:rFonts w:ascii="宋体" w:eastAsia="宋体" w:hAnsi="宋体" w:hint="eastAsia"/>
          <w:color w:val="000000" w:themeColor="text1"/>
          <w:sz w:val="24"/>
          <w:szCs w:val="24"/>
        </w:rPr>
        <w:t>.3响应报价：磋商采购文件中报价清单参数及内容在磋商时没有变化时，本项目将不再组织二次报价，即以响应单位响应文件中的报价为最终报价。</w:t>
      </w:r>
    </w:p>
    <w:p w14:paraId="7CDB53B4" w14:textId="77777777" w:rsidR="00C70E76" w:rsidRPr="008B4258" w:rsidRDefault="00C70E76" w:rsidP="00C70E76">
      <w:pPr>
        <w:widowControl/>
        <w:spacing w:line="360" w:lineRule="auto"/>
        <w:ind w:firstLineChars="200" w:firstLine="480"/>
        <w:jc w:val="left"/>
        <w:rPr>
          <w:rFonts w:ascii="宋体" w:eastAsia="宋体" w:hAnsi="宋体" w:cs="Arial" w:hint="eastAsia"/>
          <w:color w:val="000000" w:themeColor="text1"/>
          <w:kern w:val="0"/>
          <w:sz w:val="24"/>
          <w:szCs w:val="24"/>
        </w:rPr>
      </w:pPr>
      <w:r w:rsidRPr="008B4258">
        <w:rPr>
          <w:rFonts w:ascii="宋体" w:eastAsia="宋体" w:hAnsi="宋体" w:hint="eastAsia"/>
          <w:color w:val="000000" w:themeColor="text1"/>
          <w:sz w:val="24"/>
          <w:szCs w:val="24"/>
        </w:rPr>
        <w:t>1</w:t>
      </w:r>
      <w:r w:rsidRPr="008B4258">
        <w:rPr>
          <w:rFonts w:ascii="宋体" w:eastAsia="宋体" w:hAnsi="宋体"/>
          <w:color w:val="000000" w:themeColor="text1"/>
          <w:sz w:val="24"/>
          <w:szCs w:val="24"/>
        </w:rPr>
        <w:t>8</w:t>
      </w:r>
      <w:r w:rsidRPr="008B4258">
        <w:rPr>
          <w:rFonts w:ascii="宋体" w:eastAsia="宋体" w:hAnsi="宋体" w:hint="eastAsia"/>
          <w:color w:val="000000" w:themeColor="text1"/>
          <w:sz w:val="24"/>
          <w:szCs w:val="24"/>
        </w:rPr>
        <w:t>.4磋商</w:t>
      </w:r>
      <w:r w:rsidRPr="008B4258">
        <w:rPr>
          <w:rFonts w:ascii="宋体" w:eastAsia="宋体" w:hAnsi="宋体" w:cs="Arial"/>
          <w:color w:val="000000" w:themeColor="text1"/>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14:paraId="052716EE" w14:textId="77777777" w:rsidR="00C70E76" w:rsidRPr="008B4258" w:rsidRDefault="00C70E76" w:rsidP="00C70E76">
      <w:pPr>
        <w:widowControl/>
        <w:spacing w:line="360" w:lineRule="auto"/>
        <w:ind w:firstLineChars="200" w:firstLine="480"/>
        <w:rPr>
          <w:rFonts w:ascii="宋体" w:eastAsia="宋体" w:hAnsi="宋体" w:cs="Arial" w:hint="eastAsia"/>
          <w:color w:val="000000" w:themeColor="text1"/>
          <w:kern w:val="0"/>
          <w:sz w:val="24"/>
          <w:szCs w:val="24"/>
        </w:rPr>
      </w:pPr>
      <w:r w:rsidRPr="008B4258">
        <w:rPr>
          <w:rFonts w:ascii="宋体" w:eastAsia="宋体" w:hAnsi="宋体" w:cs="Arial" w:hint="eastAsia"/>
          <w:color w:val="000000" w:themeColor="text1"/>
          <w:kern w:val="0"/>
          <w:sz w:val="24"/>
          <w:szCs w:val="24"/>
        </w:rPr>
        <w:t>1</w:t>
      </w:r>
      <w:r w:rsidRPr="008B4258">
        <w:rPr>
          <w:rFonts w:ascii="宋体" w:eastAsia="宋体" w:hAnsi="宋体" w:cs="Arial"/>
          <w:color w:val="000000" w:themeColor="text1"/>
          <w:kern w:val="0"/>
          <w:sz w:val="24"/>
          <w:szCs w:val="24"/>
        </w:rPr>
        <w:t>8</w:t>
      </w:r>
      <w:r w:rsidRPr="008B4258">
        <w:rPr>
          <w:rFonts w:ascii="宋体" w:eastAsia="宋体" w:hAnsi="宋体" w:cs="Arial" w:hint="eastAsia"/>
          <w:color w:val="000000" w:themeColor="text1"/>
          <w:kern w:val="0"/>
          <w:sz w:val="24"/>
          <w:szCs w:val="24"/>
        </w:rPr>
        <w:t>.5</w:t>
      </w:r>
      <w:r w:rsidRPr="008B4258">
        <w:rPr>
          <w:rFonts w:ascii="宋体" w:eastAsia="宋体" w:hAnsi="宋体" w:cs="Arial" w:hint="eastAsia"/>
          <w:color w:val="000000" w:themeColor="text1"/>
          <w:sz w:val="24"/>
          <w:szCs w:val="24"/>
          <w:lang w:val="zh-CN"/>
        </w:rPr>
        <w:t>磋商小组</w:t>
      </w:r>
      <w:r w:rsidRPr="008B4258">
        <w:rPr>
          <w:rFonts w:ascii="宋体" w:eastAsia="宋体" w:hAnsi="宋体" w:cs="Arial"/>
          <w:color w:val="000000" w:themeColor="text1"/>
          <w:sz w:val="24"/>
          <w:szCs w:val="24"/>
          <w:lang w:val="zh-CN"/>
        </w:rPr>
        <w:t>各成员独立对每个磋商响应单位的响应文件（包括新的书面承诺函）按磋商文件规定的评审办法进行评审并给出评审意见。</w:t>
      </w:r>
      <w:r w:rsidRPr="008B4258">
        <w:rPr>
          <w:rFonts w:ascii="宋体" w:eastAsia="宋体" w:hAnsi="宋体" w:cs="宋体" w:hint="eastAsia"/>
          <w:snapToGrid w:val="0"/>
          <w:color w:val="000000" w:themeColor="text1"/>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7A769B9"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19.</w:t>
      </w:r>
      <w:r w:rsidRPr="008B4258">
        <w:rPr>
          <w:rFonts w:ascii="宋体" w:eastAsia="宋体" w:hAnsi="宋体" w:hint="eastAsia"/>
          <w:b/>
          <w:color w:val="000000" w:themeColor="text1"/>
          <w:sz w:val="24"/>
          <w:szCs w:val="24"/>
        </w:rPr>
        <w:t>磋商小组</w:t>
      </w:r>
    </w:p>
    <w:p w14:paraId="1F034E47" w14:textId="77777777" w:rsidR="004E7273" w:rsidRPr="008B4258" w:rsidRDefault="00C70E76" w:rsidP="00C70E76">
      <w:pPr>
        <w:pStyle w:val="a4"/>
        <w:overflowPunct w:val="0"/>
        <w:spacing w:line="360" w:lineRule="auto"/>
        <w:ind w:leftChars="200" w:left="520" w:firstLine="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19.1磋商小组由磋商采购单位依法组建，由采购单位代表、评审专家共3人以上单数组</w:t>
      </w:r>
      <w:r w:rsidRPr="008B4258">
        <w:rPr>
          <w:rFonts w:ascii="宋体" w:eastAsia="宋体" w:hAnsi="宋体" w:hint="eastAsia"/>
          <w:color w:val="000000" w:themeColor="text1"/>
          <w:szCs w:val="24"/>
        </w:rPr>
        <w:lastRenderedPageBreak/>
        <w:t xml:space="preserve">成。 </w:t>
      </w:r>
    </w:p>
    <w:p w14:paraId="7C8FC00F" w14:textId="5CDEB74F" w:rsidR="00C70E76" w:rsidRPr="008B4258" w:rsidRDefault="00C70E76" w:rsidP="00C70E76">
      <w:pPr>
        <w:pStyle w:val="a4"/>
        <w:overflowPunct w:val="0"/>
        <w:spacing w:line="360" w:lineRule="auto"/>
        <w:ind w:leftChars="200" w:left="520" w:firstLine="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19.2磋商小组负责具体的磋商事务，并独立履行以下职责：</w:t>
      </w:r>
    </w:p>
    <w:p w14:paraId="31C80832" w14:textId="77777777" w:rsidR="00C70E76" w:rsidRPr="008B4258" w:rsidRDefault="00C70E76" w:rsidP="004E7273">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19.2.1确认或者</w:t>
      </w:r>
      <w:proofErr w:type="gramStart"/>
      <w:r w:rsidRPr="008B4258">
        <w:rPr>
          <w:rFonts w:ascii="宋体" w:eastAsia="宋体" w:hAnsi="宋体" w:hint="eastAsia"/>
          <w:color w:val="000000" w:themeColor="text1"/>
          <w:szCs w:val="24"/>
        </w:rPr>
        <w:t>制定磋商</w:t>
      </w:r>
      <w:proofErr w:type="gramEnd"/>
      <w:r w:rsidRPr="008B4258">
        <w:rPr>
          <w:rFonts w:ascii="宋体" w:eastAsia="宋体" w:hAnsi="宋体" w:hint="eastAsia"/>
          <w:color w:val="000000" w:themeColor="text1"/>
          <w:szCs w:val="24"/>
        </w:rPr>
        <w:t xml:space="preserve">文件； </w:t>
      </w:r>
    </w:p>
    <w:p w14:paraId="61EF2CAB" w14:textId="77777777" w:rsidR="00C70E76" w:rsidRPr="008B4258" w:rsidRDefault="00C70E76" w:rsidP="004E7273">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19.2.2从符合相应资格条件的磋商响应单位名单中</w:t>
      </w:r>
      <w:proofErr w:type="gramStart"/>
      <w:r w:rsidRPr="008B4258">
        <w:rPr>
          <w:rFonts w:ascii="宋体" w:eastAsia="宋体" w:hAnsi="宋体" w:hint="eastAsia"/>
          <w:color w:val="000000" w:themeColor="text1"/>
          <w:szCs w:val="24"/>
        </w:rPr>
        <w:t>确定磋商</w:t>
      </w:r>
      <w:proofErr w:type="gramEnd"/>
      <w:r w:rsidRPr="008B4258">
        <w:rPr>
          <w:rFonts w:ascii="宋体" w:eastAsia="宋体" w:hAnsi="宋体" w:hint="eastAsia"/>
          <w:color w:val="000000" w:themeColor="text1"/>
          <w:szCs w:val="24"/>
        </w:rPr>
        <w:t>响应单位参加磋商；</w:t>
      </w:r>
    </w:p>
    <w:p w14:paraId="620655FE" w14:textId="77777777" w:rsidR="004E7273" w:rsidRPr="008B4258" w:rsidRDefault="00C70E76" w:rsidP="004E7273">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19.2.3审查磋商响应单位的响应文件并</w:t>
      </w:r>
      <w:proofErr w:type="gramStart"/>
      <w:r w:rsidRPr="008B4258">
        <w:rPr>
          <w:rFonts w:ascii="宋体" w:eastAsia="宋体" w:hAnsi="宋体" w:hint="eastAsia"/>
          <w:color w:val="000000" w:themeColor="text1"/>
          <w:szCs w:val="24"/>
        </w:rPr>
        <w:t>作出</w:t>
      </w:r>
      <w:proofErr w:type="gramEnd"/>
      <w:r w:rsidRPr="008B4258">
        <w:rPr>
          <w:rFonts w:ascii="宋体" w:eastAsia="宋体" w:hAnsi="宋体" w:hint="eastAsia"/>
          <w:color w:val="000000" w:themeColor="text1"/>
          <w:szCs w:val="24"/>
        </w:rPr>
        <w:t>评价；</w:t>
      </w:r>
    </w:p>
    <w:p w14:paraId="7FB6D2DD" w14:textId="281DCFCC" w:rsidR="00C70E76" w:rsidRPr="008B4258" w:rsidRDefault="00C70E76" w:rsidP="004E7273">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19.2.4要求磋商响应单位解释或者澄清其响应文件；</w:t>
      </w:r>
    </w:p>
    <w:p w14:paraId="23C46F4F" w14:textId="617E4694" w:rsidR="00C70E76" w:rsidRPr="008B4258" w:rsidRDefault="00C70E76" w:rsidP="004E7273">
      <w:pPr>
        <w:tabs>
          <w:tab w:val="left" w:pos="720"/>
        </w:tabs>
        <w:spacing w:line="360" w:lineRule="auto"/>
        <w:ind w:firstLineChars="300" w:firstLine="72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19.2.5编写评审报告；</w:t>
      </w:r>
    </w:p>
    <w:p w14:paraId="41EEE977" w14:textId="40BFF413" w:rsidR="00C70E76" w:rsidRPr="008B4258" w:rsidRDefault="00C70E76" w:rsidP="004E7273">
      <w:pPr>
        <w:tabs>
          <w:tab w:val="left" w:pos="720"/>
        </w:tabs>
        <w:spacing w:line="360" w:lineRule="auto"/>
        <w:ind w:firstLineChars="300" w:firstLine="72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19.2.6告知采购单位在评审过程中发现的磋商响应单位的违法违规行为。</w:t>
      </w:r>
    </w:p>
    <w:p w14:paraId="057F43D0"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19.3磋商小组成员应当履行下列义务：</w:t>
      </w:r>
    </w:p>
    <w:p w14:paraId="7E594445" w14:textId="77777777" w:rsidR="00C70E76" w:rsidRPr="008B4258" w:rsidRDefault="00C70E76" w:rsidP="00C70E76">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19.3.1遵纪守法，客观、公正、廉洁地履行职责；</w:t>
      </w:r>
    </w:p>
    <w:p w14:paraId="419D16BC" w14:textId="77777777" w:rsidR="00C70E76" w:rsidRPr="008B4258" w:rsidRDefault="00C70E76" w:rsidP="00C70E76">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19.3.2按照磋商文件规定的评审办法独立进行评审，对个人的评审意见承担法律责任；</w:t>
      </w:r>
    </w:p>
    <w:p w14:paraId="427DF3F4" w14:textId="77777777" w:rsidR="00C70E76" w:rsidRPr="008B4258" w:rsidRDefault="00C70E76" w:rsidP="00C70E76">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19.3.3参与评审报告的起草；</w:t>
      </w:r>
    </w:p>
    <w:p w14:paraId="7504A051" w14:textId="77777777" w:rsidR="00C70E76" w:rsidRPr="008B4258" w:rsidRDefault="00C70E76" w:rsidP="00C70E76">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19.3.4配合采购单位答复磋商响应单位提出的质疑。</w:t>
      </w:r>
    </w:p>
    <w:p w14:paraId="4D874AF8"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20.</w:t>
      </w:r>
      <w:r w:rsidRPr="008B4258">
        <w:rPr>
          <w:rFonts w:ascii="宋体" w:eastAsia="宋体" w:hAnsi="宋体" w:hint="eastAsia"/>
          <w:b/>
          <w:color w:val="000000" w:themeColor="text1"/>
          <w:sz w:val="24"/>
          <w:szCs w:val="24"/>
        </w:rPr>
        <w:t>磋商内容的保密</w:t>
      </w:r>
    </w:p>
    <w:p w14:paraId="5A53FC8F"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0.1</w:t>
      </w:r>
      <w:r w:rsidRPr="008B4258">
        <w:rPr>
          <w:rFonts w:ascii="宋体" w:eastAsia="宋体" w:hAnsi="宋体" w:hint="eastAsia"/>
          <w:color w:val="000000" w:themeColor="text1"/>
          <w:szCs w:val="24"/>
        </w:rPr>
        <w:t>磋商开始后，直到宣布授予</w:t>
      </w:r>
      <w:proofErr w:type="gramStart"/>
      <w:r w:rsidRPr="008B4258">
        <w:rPr>
          <w:rFonts w:ascii="宋体" w:eastAsia="宋体" w:hAnsi="宋体" w:hint="eastAsia"/>
          <w:color w:val="000000" w:themeColor="text1"/>
          <w:szCs w:val="24"/>
        </w:rPr>
        <w:t>成交磋商</w:t>
      </w:r>
      <w:proofErr w:type="gramEnd"/>
      <w:r w:rsidRPr="008B4258">
        <w:rPr>
          <w:rFonts w:ascii="宋体" w:eastAsia="宋体" w:hAnsi="宋体" w:hint="eastAsia"/>
          <w:color w:val="000000" w:themeColor="text1"/>
          <w:szCs w:val="24"/>
        </w:rPr>
        <w:t>响应单位合同为止，凡属于审查、澄清、评价和比较响应文件的所有资料，有关授予合同的信息都不应向磋商响应单位或与评审无关的其他人泄露。</w:t>
      </w:r>
    </w:p>
    <w:p w14:paraId="630CEC70"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0.2</w:t>
      </w:r>
      <w:r w:rsidRPr="008B4258">
        <w:rPr>
          <w:rFonts w:ascii="宋体" w:eastAsia="宋体" w:hAnsi="宋体" w:hint="eastAsia"/>
          <w:color w:val="000000" w:themeColor="text1"/>
          <w:szCs w:val="24"/>
        </w:rPr>
        <w:t>在响应文件的审查、澄清、评价和比较以及授予合同的过程中，磋商响应单位对磋商采购单位和磋商小组施加影响的任何行为，都将取消其成交资格。</w:t>
      </w:r>
    </w:p>
    <w:p w14:paraId="01D77383"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0.3</w:t>
      </w:r>
      <w:r w:rsidRPr="008B4258">
        <w:rPr>
          <w:rFonts w:ascii="宋体" w:eastAsia="宋体" w:hAnsi="宋体" w:hint="eastAsia"/>
          <w:color w:val="000000" w:themeColor="text1"/>
          <w:szCs w:val="24"/>
        </w:rPr>
        <w:t>在评审期间，磋商采购单位将通过指定联络人与磋商响应单位进行联系。</w:t>
      </w:r>
    </w:p>
    <w:p w14:paraId="41770E81"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2</w:t>
      </w:r>
      <w:r w:rsidRPr="008B4258">
        <w:rPr>
          <w:rFonts w:ascii="宋体" w:eastAsia="宋体" w:hAnsi="宋体" w:hint="eastAsia"/>
          <w:b/>
          <w:color w:val="000000" w:themeColor="text1"/>
          <w:sz w:val="24"/>
          <w:szCs w:val="24"/>
        </w:rPr>
        <w:t>1</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响应文件的澄清、说明和更正</w:t>
      </w:r>
    </w:p>
    <w:p w14:paraId="0F744143" w14:textId="77777777" w:rsidR="00C70E76" w:rsidRPr="008B4258" w:rsidRDefault="00C70E76" w:rsidP="00C70E76">
      <w:pPr>
        <w:spacing w:line="360" w:lineRule="auto"/>
        <w:ind w:firstLineChars="200" w:firstLine="480"/>
        <w:rPr>
          <w:rFonts w:ascii="宋体" w:eastAsia="宋体" w:hAnsi="宋体" w:cs="Arial" w:hint="eastAsia"/>
          <w:color w:val="000000" w:themeColor="text1"/>
          <w:kern w:val="0"/>
          <w:sz w:val="24"/>
          <w:szCs w:val="24"/>
        </w:rPr>
      </w:pPr>
      <w:r w:rsidRPr="008B4258">
        <w:rPr>
          <w:rFonts w:ascii="宋体" w:eastAsia="宋体" w:hAnsi="宋体" w:cs="Arial" w:hint="eastAsia"/>
          <w:color w:val="000000" w:themeColor="text1"/>
          <w:kern w:val="0"/>
          <w:sz w:val="24"/>
          <w:szCs w:val="24"/>
        </w:rPr>
        <w:t>2</w:t>
      </w:r>
      <w:r w:rsidRPr="008B4258">
        <w:rPr>
          <w:rFonts w:ascii="宋体" w:eastAsia="宋体" w:hAnsi="宋体" w:cs="Arial"/>
          <w:color w:val="000000" w:themeColor="text1"/>
          <w:kern w:val="0"/>
          <w:sz w:val="24"/>
          <w:szCs w:val="24"/>
        </w:rPr>
        <w:t>1</w:t>
      </w:r>
      <w:r w:rsidRPr="008B4258">
        <w:rPr>
          <w:rFonts w:ascii="宋体" w:eastAsia="宋体" w:hAnsi="宋体" w:cs="Arial" w:hint="eastAsia"/>
          <w:color w:val="000000" w:themeColor="text1"/>
          <w:kern w:val="0"/>
          <w:sz w:val="24"/>
          <w:szCs w:val="24"/>
        </w:rPr>
        <w:t>.1</w:t>
      </w:r>
      <w:r w:rsidRPr="008B4258">
        <w:rPr>
          <w:rFonts w:ascii="宋体" w:eastAsia="宋体" w:hAnsi="宋体" w:cs="Arial"/>
          <w:color w:val="000000" w:themeColor="text1"/>
          <w:kern w:val="0"/>
          <w:sz w:val="24"/>
          <w:szCs w:val="24"/>
        </w:rPr>
        <w:t>磋商小组在对响应文件的有效性、完整性和响应程度进行审查时，可以要求磋商响应单位对响应文件中含义不明确、同类问题表述不一致或者有明显文字和计算错误的内容等</w:t>
      </w:r>
      <w:proofErr w:type="gramStart"/>
      <w:r w:rsidRPr="008B4258">
        <w:rPr>
          <w:rFonts w:ascii="宋体" w:eastAsia="宋体" w:hAnsi="宋体" w:cs="Arial"/>
          <w:color w:val="000000" w:themeColor="text1"/>
          <w:kern w:val="0"/>
          <w:sz w:val="24"/>
          <w:szCs w:val="24"/>
        </w:rPr>
        <w:t>作出</w:t>
      </w:r>
      <w:proofErr w:type="gramEnd"/>
      <w:r w:rsidRPr="008B4258">
        <w:rPr>
          <w:rFonts w:ascii="宋体" w:eastAsia="宋体" w:hAnsi="宋体" w:cs="Arial"/>
          <w:color w:val="000000" w:themeColor="text1"/>
          <w:kern w:val="0"/>
          <w:sz w:val="24"/>
          <w:szCs w:val="24"/>
        </w:rPr>
        <w:t>必要的澄清、说明或者更正。磋商响应单位的澄清、说明或者更正不得超出响应文件的范围或者改变响应文件的实质性内容。</w:t>
      </w:r>
    </w:p>
    <w:p w14:paraId="79F85C03"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cs="Arial" w:hint="eastAsia"/>
          <w:color w:val="000000" w:themeColor="text1"/>
          <w:kern w:val="0"/>
          <w:sz w:val="24"/>
          <w:szCs w:val="24"/>
        </w:rPr>
        <w:t>2</w:t>
      </w:r>
      <w:r w:rsidRPr="008B4258">
        <w:rPr>
          <w:rFonts w:ascii="宋体" w:eastAsia="宋体" w:hAnsi="宋体" w:cs="Arial"/>
          <w:color w:val="000000" w:themeColor="text1"/>
          <w:kern w:val="0"/>
          <w:sz w:val="24"/>
          <w:szCs w:val="24"/>
        </w:rPr>
        <w:t>1</w:t>
      </w:r>
      <w:r w:rsidRPr="008B4258">
        <w:rPr>
          <w:rFonts w:ascii="宋体" w:eastAsia="宋体" w:hAnsi="宋体" w:cs="Arial" w:hint="eastAsia"/>
          <w:color w:val="000000" w:themeColor="text1"/>
          <w:kern w:val="0"/>
          <w:sz w:val="24"/>
          <w:szCs w:val="24"/>
        </w:rPr>
        <w:t>.2</w:t>
      </w:r>
      <w:r w:rsidRPr="008B4258">
        <w:rPr>
          <w:rFonts w:ascii="宋体" w:eastAsia="宋体" w:hAnsi="宋体" w:cs="Arial"/>
          <w:color w:val="000000" w:themeColor="text1"/>
          <w:kern w:val="0"/>
          <w:sz w:val="24"/>
          <w:szCs w:val="24"/>
        </w:rPr>
        <w:t>磋商小组要求磋商响应单位澄清、说明或者更正响应文件应当以书面形式做出。磋商</w:t>
      </w:r>
      <w:r w:rsidRPr="008B4258">
        <w:rPr>
          <w:rFonts w:ascii="宋体" w:eastAsia="宋体" w:hAnsi="宋体" w:cs="Arial"/>
          <w:color w:val="000000" w:themeColor="text1"/>
          <w:kern w:val="0"/>
          <w:sz w:val="24"/>
          <w:szCs w:val="24"/>
        </w:rPr>
        <w:lastRenderedPageBreak/>
        <w:t>响应单位的澄清、说明或者更正应当由法定代表人签字或者加盖公章。由授权代表签字的，应当附法定代表人授权书。磋商响应单位为自然人的，应当由本人签字并附身份证明。</w:t>
      </w:r>
      <w:r w:rsidRPr="008B4258">
        <w:rPr>
          <w:rFonts w:ascii="宋体" w:eastAsia="宋体" w:hAnsi="宋体" w:hint="eastAsia"/>
          <w:color w:val="000000" w:themeColor="text1"/>
          <w:sz w:val="24"/>
          <w:szCs w:val="24"/>
        </w:rPr>
        <w:t>如响应磋商响应单位无法在合理时间内出具上述材料视为放弃权利。</w:t>
      </w:r>
    </w:p>
    <w:p w14:paraId="47EED387" w14:textId="77777777" w:rsidR="00C70E76" w:rsidRPr="008B4258" w:rsidRDefault="00C70E76" w:rsidP="00C70E76">
      <w:pPr>
        <w:spacing w:line="360" w:lineRule="auto"/>
        <w:ind w:firstLineChars="50" w:firstLine="120"/>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2</w:t>
      </w:r>
      <w:r w:rsidRPr="008B4258">
        <w:rPr>
          <w:rFonts w:ascii="宋体" w:eastAsia="宋体" w:hAnsi="宋体"/>
          <w:b/>
          <w:color w:val="000000" w:themeColor="text1"/>
          <w:sz w:val="24"/>
          <w:szCs w:val="24"/>
        </w:rPr>
        <w:t>2.</w:t>
      </w:r>
      <w:proofErr w:type="gramStart"/>
      <w:r w:rsidRPr="008B4258">
        <w:rPr>
          <w:rFonts w:ascii="宋体" w:eastAsia="宋体" w:hAnsi="宋体" w:hint="eastAsia"/>
          <w:b/>
          <w:color w:val="000000" w:themeColor="text1"/>
          <w:sz w:val="24"/>
          <w:szCs w:val="24"/>
        </w:rPr>
        <w:t>无效磋商</w:t>
      </w:r>
      <w:proofErr w:type="gramEnd"/>
      <w:r w:rsidRPr="008B4258">
        <w:rPr>
          <w:rFonts w:ascii="宋体" w:eastAsia="宋体" w:hAnsi="宋体" w:hint="eastAsia"/>
          <w:b/>
          <w:color w:val="000000" w:themeColor="text1"/>
          <w:sz w:val="24"/>
          <w:szCs w:val="24"/>
        </w:rPr>
        <w:t>响应文件</w:t>
      </w:r>
    </w:p>
    <w:p w14:paraId="3035C660"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发生下列情况之一的磋商响应文件被视为无效：</w:t>
      </w:r>
    </w:p>
    <w:p w14:paraId="1A080CAC"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bookmarkStart w:id="9" w:name="_Toc182848980"/>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.1在竞争性磋商文件递交截止时间以后送达的磋商响应文件；</w:t>
      </w:r>
      <w:bookmarkEnd w:id="9"/>
    </w:p>
    <w:p w14:paraId="41DAD403"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bookmarkStart w:id="10" w:name="_Toc182848981"/>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.2由于包装不妥，在送交途中严重破损或失散的磋商响应文件；</w:t>
      </w:r>
      <w:bookmarkEnd w:id="10"/>
    </w:p>
    <w:p w14:paraId="03045368"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bookmarkStart w:id="11" w:name="_Toc182848983"/>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.3磋商响应单位未能提供合格的资格文件；</w:t>
      </w:r>
      <w:bookmarkEnd w:id="11"/>
    </w:p>
    <w:p w14:paraId="580067DD"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bookmarkStart w:id="12" w:name="_Toc182848984"/>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.4对</w:t>
      </w:r>
      <w:proofErr w:type="gramStart"/>
      <w:r w:rsidRPr="008B4258">
        <w:rPr>
          <w:rFonts w:ascii="宋体" w:eastAsia="宋体" w:hAnsi="宋体" w:hint="eastAsia"/>
          <w:color w:val="000000" w:themeColor="text1"/>
          <w:sz w:val="24"/>
          <w:szCs w:val="24"/>
        </w:rPr>
        <w:t>一个标项提供</w:t>
      </w:r>
      <w:proofErr w:type="gramEnd"/>
      <w:r w:rsidRPr="008B4258">
        <w:rPr>
          <w:rFonts w:ascii="宋体" w:eastAsia="宋体" w:hAnsi="宋体" w:hint="eastAsia"/>
          <w:color w:val="000000" w:themeColor="text1"/>
          <w:sz w:val="24"/>
          <w:szCs w:val="24"/>
        </w:rPr>
        <w:t>两个磋商响应方案的；</w:t>
      </w:r>
      <w:bookmarkEnd w:id="12"/>
    </w:p>
    <w:p w14:paraId="229D7423"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bookmarkStart w:id="13" w:name="_Toc182848985"/>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.5与竞争性磋商文件有重大偏离的磋商响应文件；</w:t>
      </w:r>
      <w:bookmarkEnd w:id="13"/>
    </w:p>
    <w:p w14:paraId="0D7D2DF2"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bookmarkStart w:id="14" w:name="_Toc182848986"/>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.6磋商响应文件应盖公章而未盖公章或盖非公司公章、未装订、未密封、未有效授权、磋商响应书、法定代表人授权书填写不完整的；</w:t>
      </w:r>
      <w:bookmarkEnd w:id="14"/>
    </w:p>
    <w:p w14:paraId="16585E7B"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w:t>
      </w:r>
      <w:r w:rsidRPr="008B4258">
        <w:rPr>
          <w:rFonts w:ascii="宋体" w:eastAsia="宋体" w:hAnsi="宋体"/>
          <w:color w:val="000000" w:themeColor="text1"/>
          <w:sz w:val="24"/>
          <w:szCs w:val="24"/>
        </w:rPr>
        <w:t>7</w:t>
      </w:r>
      <w:r w:rsidRPr="008B4258">
        <w:rPr>
          <w:rFonts w:ascii="宋体" w:eastAsia="宋体" w:hAnsi="宋体" w:hint="eastAsia"/>
          <w:color w:val="000000" w:themeColor="text1"/>
          <w:sz w:val="24"/>
          <w:szCs w:val="24"/>
        </w:rPr>
        <w:t>参加磋商的磋商响应单位需规定交纳截止时间前交纳磋商保证金，否则响应文件将被拒绝；</w:t>
      </w:r>
    </w:p>
    <w:p w14:paraId="572D45B0"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color w:val="000000" w:themeColor="text1"/>
          <w:sz w:val="24"/>
          <w:szCs w:val="24"/>
        </w:rPr>
        <w:t>22</w:t>
      </w:r>
      <w:r w:rsidRPr="008B4258">
        <w:rPr>
          <w:rFonts w:ascii="宋体" w:eastAsia="宋体" w:hAnsi="宋体" w:hint="eastAsia"/>
          <w:color w:val="000000" w:themeColor="text1"/>
          <w:sz w:val="24"/>
          <w:szCs w:val="24"/>
        </w:rPr>
        <w:t>.</w:t>
      </w:r>
      <w:r w:rsidRPr="008B4258">
        <w:rPr>
          <w:rFonts w:ascii="宋体" w:eastAsia="宋体" w:hAnsi="宋体"/>
          <w:color w:val="000000" w:themeColor="text1"/>
          <w:sz w:val="24"/>
          <w:szCs w:val="24"/>
        </w:rPr>
        <w:t>8</w:t>
      </w:r>
      <w:r w:rsidRPr="008B4258">
        <w:rPr>
          <w:rFonts w:ascii="宋体" w:eastAsia="宋体" w:hAnsi="宋体" w:hint="eastAsia"/>
          <w:color w:val="000000" w:themeColor="text1"/>
          <w:sz w:val="24"/>
          <w:szCs w:val="24"/>
        </w:rPr>
        <w:t>项目的报价超出预算价的；</w:t>
      </w:r>
    </w:p>
    <w:p w14:paraId="7ED742D5"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bookmarkStart w:id="15" w:name="_Toc182848988"/>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w:t>
      </w:r>
      <w:r w:rsidRPr="008B4258">
        <w:rPr>
          <w:rFonts w:ascii="宋体" w:eastAsia="宋体" w:hAnsi="宋体"/>
          <w:color w:val="000000" w:themeColor="text1"/>
          <w:sz w:val="24"/>
          <w:szCs w:val="24"/>
        </w:rPr>
        <w:t>9</w:t>
      </w:r>
      <w:r w:rsidRPr="008B4258">
        <w:rPr>
          <w:rFonts w:ascii="宋体" w:eastAsia="宋体" w:hAnsi="宋体" w:hint="eastAsia"/>
          <w:color w:val="000000" w:themeColor="text1"/>
          <w:sz w:val="24"/>
          <w:szCs w:val="24"/>
        </w:rPr>
        <w:t>开标时磋商响应单位法定代表人未到开标现场或不能提供相应身份证明的不是同一人的；</w:t>
      </w:r>
      <w:bookmarkEnd w:id="15"/>
    </w:p>
    <w:p w14:paraId="232BD3AD"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bookmarkStart w:id="16" w:name="_Toc182848989"/>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w:t>
      </w:r>
      <w:r w:rsidRPr="008B4258">
        <w:rPr>
          <w:rFonts w:ascii="宋体" w:eastAsia="宋体" w:hAnsi="宋体"/>
          <w:color w:val="000000" w:themeColor="text1"/>
          <w:sz w:val="24"/>
          <w:szCs w:val="24"/>
        </w:rPr>
        <w:t>10</w:t>
      </w:r>
      <w:r w:rsidRPr="008B4258">
        <w:rPr>
          <w:rFonts w:ascii="宋体" w:eastAsia="宋体" w:hAnsi="宋体" w:hint="eastAsia"/>
          <w:color w:val="000000" w:themeColor="text1"/>
          <w:sz w:val="24"/>
          <w:szCs w:val="24"/>
        </w:rPr>
        <w:t>不符合法律、法规和本竞争性磋商文件规定的其他实质性要求的。</w:t>
      </w:r>
      <w:bookmarkEnd w:id="16"/>
    </w:p>
    <w:p w14:paraId="636455B5"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2</w:t>
      </w:r>
      <w:r w:rsidRPr="008B4258">
        <w:rPr>
          <w:rFonts w:ascii="宋体" w:eastAsia="宋体" w:hAnsi="宋体"/>
          <w:b/>
          <w:color w:val="000000" w:themeColor="text1"/>
          <w:sz w:val="24"/>
          <w:szCs w:val="24"/>
        </w:rPr>
        <w:t>3.</w:t>
      </w:r>
      <w:r w:rsidRPr="008B4258">
        <w:rPr>
          <w:rFonts w:ascii="宋体" w:eastAsia="宋体" w:hAnsi="宋体" w:hint="eastAsia"/>
          <w:b/>
          <w:color w:val="000000" w:themeColor="text1"/>
          <w:sz w:val="24"/>
          <w:szCs w:val="24"/>
        </w:rPr>
        <w:t>成交候选单位的确认</w:t>
      </w:r>
    </w:p>
    <w:p w14:paraId="1B38F3FF" w14:textId="77777777" w:rsidR="00C70E76" w:rsidRPr="008B4258" w:rsidRDefault="00C70E76" w:rsidP="00C70E76">
      <w:pPr>
        <w:widowControl/>
        <w:spacing w:line="360" w:lineRule="auto"/>
        <w:ind w:firstLineChars="200" w:firstLine="480"/>
        <w:jc w:val="left"/>
        <w:rPr>
          <w:rFonts w:ascii="宋体" w:eastAsia="宋体" w:hAnsi="宋体" w:cs="Arial" w:hint="eastAsia"/>
          <w:color w:val="000000" w:themeColor="text1"/>
          <w:kern w:val="0"/>
          <w:sz w:val="24"/>
          <w:szCs w:val="24"/>
        </w:rPr>
      </w:pPr>
      <w:r w:rsidRPr="008B4258">
        <w:rPr>
          <w:rFonts w:ascii="宋体" w:eastAsia="宋体" w:hAnsi="宋体" w:cs="Arial" w:hint="eastAsia"/>
          <w:color w:val="000000" w:themeColor="text1"/>
          <w:kern w:val="0"/>
          <w:sz w:val="24"/>
          <w:szCs w:val="24"/>
        </w:rPr>
        <w:t>2</w:t>
      </w:r>
      <w:r w:rsidRPr="008B4258">
        <w:rPr>
          <w:rFonts w:ascii="宋体" w:eastAsia="宋体" w:hAnsi="宋体" w:cs="Arial"/>
          <w:color w:val="000000" w:themeColor="text1"/>
          <w:kern w:val="0"/>
          <w:sz w:val="24"/>
          <w:szCs w:val="24"/>
        </w:rPr>
        <w:t>3</w:t>
      </w:r>
      <w:r w:rsidRPr="008B4258">
        <w:rPr>
          <w:rFonts w:ascii="宋体" w:eastAsia="宋体" w:hAnsi="宋体" w:cs="Arial" w:hint="eastAsia"/>
          <w:color w:val="000000" w:themeColor="text1"/>
          <w:kern w:val="0"/>
          <w:sz w:val="24"/>
          <w:szCs w:val="24"/>
        </w:rPr>
        <w:t>.1</w:t>
      </w:r>
      <w:r w:rsidRPr="008B4258">
        <w:rPr>
          <w:rFonts w:ascii="宋体" w:eastAsia="宋体" w:hAnsi="宋体" w:cs="Arial"/>
          <w:color w:val="000000" w:themeColor="text1"/>
          <w:kern w:val="0"/>
          <w:sz w:val="24"/>
          <w:szCs w:val="24"/>
        </w:rPr>
        <w:t>经磋商确定最终采购需求和提交最后报价的磋商响应单位后，由磋商小组采用综合评分法对提交最后报价的磋商响应单位的响应文件和最后报价进行综合评分。</w:t>
      </w:r>
      <w:r w:rsidRPr="008B4258">
        <w:rPr>
          <w:rFonts w:ascii="宋体" w:eastAsia="宋体" w:hAnsi="宋体" w:cs="Arial" w:hint="eastAsia"/>
          <w:color w:val="000000" w:themeColor="text1"/>
          <w:kern w:val="0"/>
          <w:sz w:val="24"/>
          <w:szCs w:val="24"/>
        </w:rPr>
        <w:t>（具体详见评分标准）</w:t>
      </w:r>
    </w:p>
    <w:p w14:paraId="72F53F0C" w14:textId="77777777" w:rsidR="00C70E76" w:rsidRPr="008B4258" w:rsidRDefault="00C70E76" w:rsidP="00C70E76">
      <w:pPr>
        <w:spacing w:line="360" w:lineRule="auto"/>
        <w:ind w:firstLineChars="200" w:firstLine="480"/>
        <w:rPr>
          <w:rFonts w:ascii="宋体" w:eastAsia="宋体" w:hAnsi="宋体" w:hint="eastAsia"/>
          <w:snapToGrid w:val="0"/>
          <w:color w:val="000000" w:themeColor="text1"/>
          <w:kern w:val="0"/>
          <w:sz w:val="24"/>
          <w:szCs w:val="24"/>
        </w:rPr>
      </w:pPr>
      <w:r w:rsidRPr="008B4258">
        <w:rPr>
          <w:rFonts w:ascii="宋体" w:eastAsia="宋体" w:hAnsi="宋体" w:hint="eastAsia"/>
          <w:snapToGrid w:val="0"/>
          <w:color w:val="000000" w:themeColor="text1"/>
          <w:kern w:val="0"/>
          <w:sz w:val="24"/>
          <w:szCs w:val="24"/>
        </w:rPr>
        <w:t>2</w:t>
      </w:r>
      <w:r w:rsidRPr="008B4258">
        <w:rPr>
          <w:rFonts w:ascii="宋体" w:eastAsia="宋体" w:hAnsi="宋体"/>
          <w:snapToGrid w:val="0"/>
          <w:color w:val="000000" w:themeColor="text1"/>
          <w:kern w:val="0"/>
          <w:sz w:val="24"/>
          <w:szCs w:val="24"/>
        </w:rPr>
        <w:t>3</w:t>
      </w:r>
      <w:r w:rsidRPr="008B4258">
        <w:rPr>
          <w:rFonts w:ascii="宋体" w:eastAsia="宋体" w:hAnsi="宋体" w:hint="eastAsia"/>
          <w:snapToGrid w:val="0"/>
          <w:color w:val="000000" w:themeColor="text1"/>
          <w:kern w:val="0"/>
          <w:sz w:val="24"/>
          <w:szCs w:val="24"/>
        </w:rPr>
        <w:t>.2综合评分法指响应文件满足磋商文件全部实质性要求且按评审因素的量化指标评审得分最高的磋商响应单位为成交候选单位的评审方法。</w:t>
      </w:r>
    </w:p>
    <w:p w14:paraId="45809F27" w14:textId="77777777" w:rsidR="00C70E76" w:rsidRPr="008B4258" w:rsidRDefault="00C70E76" w:rsidP="00C70E76">
      <w:pPr>
        <w:spacing w:line="360" w:lineRule="auto"/>
        <w:ind w:firstLineChars="200" w:firstLine="480"/>
        <w:rPr>
          <w:rFonts w:ascii="宋体" w:eastAsia="宋体" w:hAnsi="宋体" w:cs="宋体" w:hint="eastAsia"/>
          <w:snapToGrid w:val="0"/>
          <w:color w:val="000000" w:themeColor="text1"/>
          <w:kern w:val="0"/>
          <w:sz w:val="24"/>
          <w:szCs w:val="24"/>
        </w:rPr>
      </w:pPr>
      <w:r w:rsidRPr="008B4258">
        <w:rPr>
          <w:rFonts w:ascii="宋体" w:eastAsia="宋体" w:hAnsi="宋体" w:cs="宋体" w:hint="eastAsia"/>
          <w:snapToGrid w:val="0"/>
          <w:color w:val="000000" w:themeColor="text1"/>
          <w:kern w:val="0"/>
          <w:sz w:val="24"/>
          <w:szCs w:val="24"/>
        </w:rPr>
        <w:t>2</w:t>
      </w:r>
      <w:r w:rsidRPr="008B4258">
        <w:rPr>
          <w:rFonts w:ascii="宋体" w:eastAsia="宋体" w:hAnsi="宋体" w:cs="宋体"/>
          <w:snapToGrid w:val="0"/>
          <w:color w:val="000000" w:themeColor="text1"/>
          <w:kern w:val="0"/>
          <w:sz w:val="24"/>
          <w:szCs w:val="24"/>
        </w:rPr>
        <w:t>3</w:t>
      </w:r>
      <w:r w:rsidRPr="008B4258">
        <w:rPr>
          <w:rFonts w:ascii="宋体" w:eastAsia="宋体" w:hAnsi="宋体" w:cs="宋体" w:hint="eastAsia"/>
          <w:snapToGrid w:val="0"/>
          <w:color w:val="000000" w:themeColor="text1"/>
          <w:kern w:val="0"/>
          <w:sz w:val="24"/>
          <w:szCs w:val="24"/>
        </w:rPr>
        <w:t>.3评审得分相同的，按照最后报价由低到高的顺序推荐。评审得分且最后报价相同的，按照技术指标优劣顺序推荐。</w:t>
      </w:r>
    </w:p>
    <w:p w14:paraId="7266754E"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lastRenderedPageBreak/>
        <w:t>2</w:t>
      </w:r>
      <w:r w:rsidRPr="008B4258">
        <w:rPr>
          <w:rFonts w:ascii="宋体" w:eastAsia="宋体" w:hAnsi="宋体"/>
          <w:b/>
          <w:color w:val="000000" w:themeColor="text1"/>
          <w:sz w:val="24"/>
          <w:szCs w:val="24"/>
        </w:rPr>
        <w:t>4.</w:t>
      </w:r>
      <w:r w:rsidRPr="008B4258">
        <w:rPr>
          <w:rFonts w:ascii="宋体" w:eastAsia="宋体" w:hAnsi="宋体" w:hint="eastAsia"/>
          <w:b/>
          <w:color w:val="000000" w:themeColor="text1"/>
          <w:sz w:val="24"/>
          <w:szCs w:val="24"/>
        </w:rPr>
        <w:t>成交通知书</w:t>
      </w:r>
    </w:p>
    <w:p w14:paraId="5FAF1EE1"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4</w:t>
      </w:r>
      <w:r w:rsidRPr="008B4258">
        <w:rPr>
          <w:rFonts w:ascii="宋体" w:eastAsia="宋体" w:hAnsi="宋体" w:hint="eastAsia"/>
          <w:color w:val="000000" w:themeColor="text1"/>
          <w:szCs w:val="24"/>
        </w:rPr>
        <w:t>.1确定出</w:t>
      </w:r>
      <w:proofErr w:type="gramStart"/>
      <w:r w:rsidRPr="008B4258">
        <w:rPr>
          <w:rFonts w:ascii="宋体" w:eastAsia="宋体" w:hAnsi="宋体" w:hint="eastAsia"/>
          <w:color w:val="000000" w:themeColor="text1"/>
          <w:szCs w:val="24"/>
        </w:rPr>
        <w:t>成交磋商</w:t>
      </w:r>
      <w:proofErr w:type="gramEnd"/>
      <w:r w:rsidRPr="008B4258">
        <w:rPr>
          <w:rFonts w:ascii="宋体" w:eastAsia="宋体" w:hAnsi="宋体" w:hint="eastAsia"/>
          <w:color w:val="000000" w:themeColor="text1"/>
          <w:szCs w:val="24"/>
        </w:rPr>
        <w:t>响应单位后响应文件有效期截止前，磋商采购单位应当向</w:t>
      </w:r>
      <w:proofErr w:type="gramStart"/>
      <w:r w:rsidRPr="008B4258">
        <w:rPr>
          <w:rFonts w:ascii="宋体" w:eastAsia="宋体" w:hAnsi="宋体" w:hint="eastAsia"/>
          <w:color w:val="000000" w:themeColor="text1"/>
          <w:szCs w:val="24"/>
        </w:rPr>
        <w:t>成交磋商</w:t>
      </w:r>
      <w:proofErr w:type="gramEnd"/>
      <w:r w:rsidRPr="008B4258">
        <w:rPr>
          <w:rFonts w:ascii="宋体" w:eastAsia="宋体" w:hAnsi="宋体" w:hint="eastAsia"/>
          <w:color w:val="000000" w:themeColor="text1"/>
          <w:szCs w:val="24"/>
        </w:rPr>
        <w:t>响应单位发出成交通知书。成交通知书发出后，采购单位改变成交结果，或者</w:t>
      </w:r>
      <w:proofErr w:type="gramStart"/>
      <w:r w:rsidRPr="008B4258">
        <w:rPr>
          <w:rFonts w:ascii="宋体" w:eastAsia="宋体" w:hAnsi="宋体" w:hint="eastAsia"/>
          <w:color w:val="000000" w:themeColor="text1"/>
          <w:szCs w:val="24"/>
        </w:rPr>
        <w:t>成交磋商</w:t>
      </w:r>
      <w:proofErr w:type="gramEnd"/>
      <w:r w:rsidRPr="008B4258">
        <w:rPr>
          <w:rFonts w:ascii="宋体" w:eastAsia="宋体" w:hAnsi="宋体" w:hint="eastAsia"/>
          <w:color w:val="000000" w:themeColor="text1"/>
          <w:szCs w:val="24"/>
        </w:rPr>
        <w:t>响应单位放弃成交，应当承担相应的法律责任。</w:t>
      </w:r>
    </w:p>
    <w:p w14:paraId="5C408D28"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4</w:t>
      </w:r>
      <w:r w:rsidRPr="008B4258">
        <w:rPr>
          <w:rFonts w:ascii="宋体" w:eastAsia="宋体" w:hAnsi="宋体" w:hint="eastAsia"/>
          <w:color w:val="000000" w:themeColor="text1"/>
          <w:szCs w:val="24"/>
        </w:rPr>
        <w:t>.2成交通知书将成为合同的组成部分。</w:t>
      </w:r>
    </w:p>
    <w:p w14:paraId="33741531"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4</w:t>
      </w:r>
      <w:r w:rsidRPr="008B4258">
        <w:rPr>
          <w:rFonts w:ascii="宋体" w:eastAsia="宋体" w:hAnsi="宋体" w:hint="eastAsia"/>
          <w:color w:val="000000" w:themeColor="text1"/>
          <w:szCs w:val="24"/>
        </w:rPr>
        <w:t>.3磋商采购单位对未</w:t>
      </w:r>
      <w:proofErr w:type="gramStart"/>
      <w:r w:rsidRPr="008B4258">
        <w:rPr>
          <w:rFonts w:ascii="宋体" w:eastAsia="宋体" w:hAnsi="宋体" w:hint="eastAsia"/>
          <w:color w:val="000000" w:themeColor="text1"/>
          <w:szCs w:val="24"/>
        </w:rPr>
        <w:t>成交磋商</w:t>
      </w:r>
      <w:proofErr w:type="gramEnd"/>
      <w:r w:rsidRPr="008B4258">
        <w:rPr>
          <w:rFonts w:ascii="宋体" w:eastAsia="宋体" w:hAnsi="宋体" w:hint="eastAsia"/>
          <w:color w:val="000000" w:themeColor="text1"/>
          <w:szCs w:val="24"/>
        </w:rPr>
        <w:t>响应单位不承担解释未成交原因的义务。</w:t>
      </w:r>
    </w:p>
    <w:p w14:paraId="075DD497"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2</w:t>
      </w:r>
      <w:r w:rsidRPr="008B4258">
        <w:rPr>
          <w:rFonts w:ascii="宋体" w:eastAsia="宋体" w:hAnsi="宋体"/>
          <w:b/>
          <w:color w:val="000000" w:themeColor="text1"/>
          <w:sz w:val="24"/>
          <w:szCs w:val="24"/>
        </w:rPr>
        <w:t>5.</w:t>
      </w:r>
      <w:r w:rsidRPr="008B4258">
        <w:rPr>
          <w:rFonts w:ascii="宋体" w:eastAsia="宋体" w:hAnsi="宋体" w:hint="eastAsia"/>
          <w:b/>
          <w:color w:val="000000" w:themeColor="text1"/>
          <w:sz w:val="24"/>
          <w:szCs w:val="24"/>
        </w:rPr>
        <w:t>合同的签订</w:t>
      </w:r>
    </w:p>
    <w:p w14:paraId="35B16BE3"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5</w:t>
      </w:r>
      <w:r w:rsidRPr="008B4258">
        <w:rPr>
          <w:rFonts w:ascii="宋体" w:eastAsia="宋体" w:hAnsi="宋体" w:hint="eastAsia"/>
          <w:color w:val="000000" w:themeColor="text1"/>
          <w:szCs w:val="24"/>
        </w:rPr>
        <w:t>.1</w:t>
      </w:r>
      <w:proofErr w:type="gramStart"/>
      <w:r w:rsidRPr="008B4258">
        <w:rPr>
          <w:rFonts w:ascii="宋体" w:eastAsia="宋体" w:hAnsi="宋体" w:hint="eastAsia"/>
          <w:color w:val="000000" w:themeColor="text1"/>
          <w:szCs w:val="24"/>
        </w:rPr>
        <w:t>成交磋商</w:t>
      </w:r>
      <w:proofErr w:type="gramEnd"/>
      <w:r w:rsidRPr="008B4258">
        <w:rPr>
          <w:rFonts w:ascii="宋体" w:eastAsia="宋体" w:hAnsi="宋体" w:hint="eastAsia"/>
          <w:color w:val="000000" w:themeColor="text1"/>
          <w:szCs w:val="24"/>
        </w:rPr>
        <w:t>响应单位应按成交通知书中规定的时间和地点，与采购单位签订合同。否则</w:t>
      </w:r>
      <w:proofErr w:type="gramStart"/>
      <w:r w:rsidRPr="008B4258">
        <w:rPr>
          <w:rFonts w:ascii="宋体" w:eastAsia="宋体" w:hAnsi="宋体" w:hint="eastAsia"/>
          <w:color w:val="000000" w:themeColor="text1"/>
          <w:szCs w:val="24"/>
        </w:rPr>
        <w:t>按放弃</w:t>
      </w:r>
      <w:proofErr w:type="gramEnd"/>
      <w:r w:rsidRPr="008B4258">
        <w:rPr>
          <w:rFonts w:ascii="宋体" w:eastAsia="宋体" w:hAnsi="宋体" w:hint="eastAsia"/>
          <w:color w:val="000000" w:themeColor="text1"/>
          <w:szCs w:val="24"/>
        </w:rPr>
        <w:t>成交权处理。</w:t>
      </w:r>
    </w:p>
    <w:p w14:paraId="7284C4CB"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5</w:t>
      </w:r>
      <w:r w:rsidRPr="008B4258">
        <w:rPr>
          <w:rFonts w:ascii="宋体" w:eastAsia="宋体" w:hAnsi="宋体" w:hint="eastAsia"/>
          <w:color w:val="000000" w:themeColor="text1"/>
          <w:szCs w:val="24"/>
        </w:rPr>
        <w:t>.2签订合同及合同条款应以磋商文件和</w:t>
      </w:r>
      <w:proofErr w:type="gramStart"/>
      <w:r w:rsidRPr="008B4258">
        <w:rPr>
          <w:rFonts w:ascii="宋体" w:eastAsia="宋体" w:hAnsi="宋体" w:hint="eastAsia"/>
          <w:color w:val="000000" w:themeColor="text1"/>
          <w:szCs w:val="24"/>
        </w:rPr>
        <w:t>成交磋商</w:t>
      </w:r>
      <w:proofErr w:type="gramEnd"/>
      <w:r w:rsidRPr="008B4258">
        <w:rPr>
          <w:rFonts w:ascii="宋体" w:eastAsia="宋体" w:hAnsi="宋体" w:hint="eastAsia"/>
          <w:color w:val="000000" w:themeColor="text1"/>
          <w:szCs w:val="24"/>
        </w:rPr>
        <w:t>响应单位的磋商响应文件及其澄清承诺文件为依据。</w:t>
      </w:r>
    </w:p>
    <w:p w14:paraId="6A7E9E13" w14:textId="24CE9785" w:rsidR="00C70E76" w:rsidRPr="008B4258" w:rsidRDefault="00C70E76" w:rsidP="00C70E76">
      <w:pPr>
        <w:snapToGrid w:val="0"/>
        <w:spacing w:line="360" w:lineRule="auto"/>
        <w:rPr>
          <w:rFonts w:ascii="宋体" w:eastAsia="宋体" w:hAnsi="宋体" w:hint="eastAsia"/>
          <w:color w:val="000000" w:themeColor="text1"/>
          <w:sz w:val="24"/>
          <w:szCs w:val="24"/>
        </w:rPr>
      </w:pPr>
      <w:r w:rsidRPr="008B4258">
        <w:rPr>
          <w:rFonts w:ascii="宋体" w:eastAsia="宋体" w:hAnsi="宋体" w:hint="eastAsia"/>
          <w:b/>
          <w:color w:val="000000" w:themeColor="text1"/>
          <w:sz w:val="24"/>
          <w:szCs w:val="24"/>
        </w:rPr>
        <w:t>2</w:t>
      </w:r>
      <w:r w:rsidRPr="008B4258">
        <w:rPr>
          <w:rFonts w:ascii="宋体" w:eastAsia="宋体" w:hAnsi="宋体"/>
          <w:b/>
          <w:color w:val="000000" w:themeColor="text1"/>
          <w:sz w:val="24"/>
          <w:szCs w:val="24"/>
        </w:rPr>
        <w:t>6</w:t>
      </w:r>
      <w:r w:rsidRPr="008B4258">
        <w:rPr>
          <w:rFonts w:ascii="宋体" w:eastAsia="宋体" w:hAnsi="宋体" w:hint="eastAsia"/>
          <w:b/>
          <w:color w:val="000000" w:themeColor="text1"/>
          <w:sz w:val="24"/>
          <w:szCs w:val="24"/>
        </w:rPr>
        <w:t>.未尽事宜：</w:t>
      </w:r>
      <w:r w:rsidR="00A6709C" w:rsidRPr="008B4258">
        <w:rPr>
          <w:rFonts w:ascii="宋体" w:eastAsia="宋体" w:hAnsi="宋体" w:hint="eastAsia"/>
          <w:color w:val="000000" w:themeColor="text1"/>
          <w:sz w:val="24"/>
          <w:szCs w:val="24"/>
        </w:rPr>
        <w:t>按国家有关的法律法规的规定执行。</w:t>
      </w:r>
    </w:p>
    <w:p w14:paraId="16832256" w14:textId="77777777" w:rsidR="006C6BE2" w:rsidRPr="008B4258" w:rsidRDefault="006C6BE2">
      <w:pPr>
        <w:pStyle w:val="a9"/>
        <w:ind w:left="0"/>
        <w:rPr>
          <w:rFonts w:ascii="宋体" w:eastAsia="宋体" w:hAnsi="宋体" w:hint="eastAsia"/>
          <w:color w:val="000000" w:themeColor="text1"/>
          <w:szCs w:val="24"/>
        </w:rPr>
      </w:pPr>
    </w:p>
    <w:p w14:paraId="3FC8F224" w14:textId="77777777" w:rsidR="00EF6729" w:rsidRPr="008B4258" w:rsidRDefault="00EF6729">
      <w:pPr>
        <w:widowControl/>
        <w:jc w:val="left"/>
        <w:rPr>
          <w:rFonts w:ascii="宋体" w:eastAsia="宋体" w:hAnsi="宋体" w:hint="eastAsia"/>
          <w:b/>
          <w:bCs/>
          <w:color w:val="000000" w:themeColor="text1"/>
          <w:sz w:val="32"/>
          <w:szCs w:val="32"/>
        </w:rPr>
      </w:pPr>
      <w:r w:rsidRPr="008B4258">
        <w:rPr>
          <w:rFonts w:ascii="宋体" w:eastAsia="宋体" w:hAnsi="宋体"/>
          <w:b/>
          <w:bCs/>
          <w:color w:val="000000" w:themeColor="text1"/>
          <w:sz w:val="32"/>
          <w:szCs w:val="32"/>
        </w:rPr>
        <w:br w:type="page"/>
      </w:r>
    </w:p>
    <w:p w14:paraId="1AFE3210" w14:textId="77777777" w:rsidR="00C70E76" w:rsidRPr="008B4258" w:rsidRDefault="00C70E76" w:rsidP="00C70E76">
      <w:pPr>
        <w:pStyle w:val="a4"/>
        <w:overflowPunct w:val="0"/>
        <w:spacing w:line="360" w:lineRule="auto"/>
        <w:ind w:firstLine="0"/>
        <w:jc w:val="center"/>
        <w:rPr>
          <w:rFonts w:ascii="宋体" w:eastAsia="宋体" w:hAnsi="宋体" w:hint="eastAsia"/>
          <w:b/>
          <w:bCs/>
          <w:color w:val="000000" w:themeColor="text1"/>
          <w:sz w:val="32"/>
          <w:szCs w:val="32"/>
        </w:rPr>
      </w:pPr>
      <w:bookmarkStart w:id="17" w:name="_Toc13642115"/>
      <w:bookmarkStart w:id="18" w:name="_Toc474491765"/>
      <w:bookmarkEnd w:id="8"/>
      <w:r w:rsidRPr="008B4258">
        <w:rPr>
          <w:rFonts w:ascii="宋体" w:eastAsia="宋体" w:hAnsi="宋体" w:hint="eastAsia"/>
          <w:b/>
          <w:bCs/>
          <w:color w:val="000000" w:themeColor="text1"/>
          <w:sz w:val="32"/>
          <w:szCs w:val="32"/>
        </w:rPr>
        <w:lastRenderedPageBreak/>
        <w:t>第三章</w:t>
      </w:r>
      <w:r w:rsidRPr="008B4258">
        <w:rPr>
          <w:rFonts w:ascii="宋体" w:eastAsia="宋体" w:hAnsi="宋体"/>
          <w:b/>
          <w:bCs/>
          <w:color w:val="000000" w:themeColor="text1"/>
          <w:sz w:val="32"/>
          <w:szCs w:val="32"/>
        </w:rPr>
        <w:t xml:space="preserve"> </w:t>
      </w:r>
      <w:r w:rsidRPr="008B4258">
        <w:rPr>
          <w:rFonts w:ascii="宋体" w:eastAsia="宋体" w:hAnsi="宋体" w:hint="eastAsia"/>
          <w:b/>
          <w:bCs/>
          <w:color w:val="000000" w:themeColor="text1"/>
          <w:sz w:val="32"/>
          <w:szCs w:val="32"/>
        </w:rPr>
        <w:t>响应文件格式</w:t>
      </w:r>
    </w:p>
    <w:p w14:paraId="24D34144" w14:textId="77777777" w:rsidR="006C6BE2" w:rsidRPr="008B4258" w:rsidRDefault="0003483B">
      <w:pPr>
        <w:pStyle w:val="a4"/>
        <w:overflowPunct w:val="0"/>
        <w:spacing w:line="360" w:lineRule="auto"/>
        <w:ind w:firstLine="0"/>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说明：</w:t>
      </w:r>
    </w:p>
    <w:p w14:paraId="577BA30C" w14:textId="77777777" w:rsidR="006C6BE2" w:rsidRPr="008B4258" w:rsidRDefault="0003483B">
      <w:pPr>
        <w:pStyle w:val="a4"/>
        <w:overflowPunct w:val="0"/>
        <w:spacing w:line="360" w:lineRule="auto"/>
        <w:ind w:firstLineChars="200"/>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对本章所有的格式，磋商供应商可根据自身情况进行补充和修改，但补充和修改不得造成与本格式内容有实质性的违背。</w:t>
      </w:r>
    </w:p>
    <w:p w14:paraId="3D2AD8EE" w14:textId="77777777" w:rsidR="006C6BE2" w:rsidRPr="008B4258" w:rsidRDefault="006C6BE2">
      <w:pPr>
        <w:pStyle w:val="a4"/>
        <w:adjustRightInd/>
        <w:ind w:firstLine="0"/>
        <w:outlineLvl w:val="1"/>
        <w:rPr>
          <w:rFonts w:ascii="宋体" w:eastAsia="宋体" w:hAnsi="宋体" w:hint="eastAsia"/>
          <w:b/>
          <w:color w:val="000000" w:themeColor="text1"/>
          <w:sz w:val="21"/>
          <w:szCs w:val="21"/>
        </w:rPr>
      </w:pPr>
    </w:p>
    <w:p w14:paraId="2FD0E692" w14:textId="77777777" w:rsidR="006C6BE2" w:rsidRPr="008B4258" w:rsidRDefault="0003483B">
      <w:pPr>
        <w:pStyle w:val="a4"/>
        <w:adjustRightInd/>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color w:val="000000" w:themeColor="text1"/>
          <w:sz w:val="21"/>
          <w:szCs w:val="21"/>
        </w:rPr>
        <w:t>1</w:t>
      </w:r>
      <w:r w:rsidRPr="008B4258">
        <w:rPr>
          <w:rFonts w:ascii="宋体" w:eastAsia="宋体" w:hAnsi="宋体" w:hint="eastAsia"/>
          <w:color w:val="000000" w:themeColor="text1"/>
          <w:sz w:val="21"/>
          <w:szCs w:val="21"/>
        </w:rPr>
        <w:t>、（供应商）法定代表人授权委托书</w:t>
      </w:r>
    </w:p>
    <w:p w14:paraId="7C2A4D25" w14:textId="77777777" w:rsidR="006C6BE2" w:rsidRPr="008B4258" w:rsidRDefault="006C6BE2">
      <w:pPr>
        <w:pStyle w:val="a4"/>
        <w:adjustRightInd/>
        <w:spacing w:line="360" w:lineRule="auto"/>
        <w:ind w:firstLine="0"/>
        <w:jc w:val="both"/>
        <w:outlineLvl w:val="1"/>
        <w:rPr>
          <w:rFonts w:ascii="宋体" w:eastAsia="宋体" w:hAnsi="宋体" w:hint="eastAsia"/>
          <w:color w:val="000000" w:themeColor="text1"/>
          <w:sz w:val="21"/>
          <w:szCs w:val="21"/>
        </w:rPr>
      </w:pPr>
    </w:p>
    <w:p w14:paraId="7DDE8A09" w14:textId="77777777" w:rsidR="006C6BE2" w:rsidRPr="008B4258" w:rsidRDefault="0003483B">
      <w:pPr>
        <w:pStyle w:val="a4"/>
        <w:adjustRightInd/>
        <w:spacing w:line="360" w:lineRule="auto"/>
        <w:ind w:firstLine="0"/>
        <w:jc w:val="center"/>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授权委托书</w:t>
      </w:r>
    </w:p>
    <w:p w14:paraId="5D627660" w14:textId="77777777" w:rsidR="006C6BE2" w:rsidRPr="008B4258" w:rsidRDefault="006C6BE2">
      <w:pPr>
        <w:pStyle w:val="a4"/>
        <w:adjustRightInd/>
        <w:spacing w:line="360" w:lineRule="auto"/>
        <w:outlineLvl w:val="1"/>
        <w:rPr>
          <w:rFonts w:ascii="宋体" w:eastAsia="宋体" w:hAnsi="宋体" w:hint="eastAsia"/>
          <w:color w:val="000000" w:themeColor="text1"/>
          <w:sz w:val="21"/>
          <w:szCs w:val="21"/>
        </w:rPr>
      </w:pPr>
    </w:p>
    <w:p w14:paraId="25642B80" w14:textId="77777777" w:rsidR="006C6BE2" w:rsidRPr="008B4258" w:rsidRDefault="0003483B">
      <w:pPr>
        <w:pStyle w:val="a4"/>
        <w:overflowPunct w:val="0"/>
        <w:spacing w:line="360"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本授权委托书声明：我</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（姓名）系</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（供应商名称）的法定代表人，现授权委托</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（单位名称）的</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（姓名）为我公司代理人，以本公司的名义参加</w:t>
      </w:r>
      <w:r w:rsidR="00EF6729" w:rsidRPr="008B4258">
        <w:rPr>
          <w:rFonts w:ascii="宋体" w:eastAsia="宋体" w:hAnsi="宋体" w:cs="宋体" w:hint="eastAsia"/>
          <w:color w:val="000000" w:themeColor="text1"/>
          <w:sz w:val="21"/>
          <w:szCs w:val="21"/>
        </w:rPr>
        <w:t>苏州城市学院</w:t>
      </w:r>
      <w:r w:rsidRPr="008B4258">
        <w:rPr>
          <w:rFonts w:ascii="宋体" w:eastAsia="宋体" w:hAnsi="宋体" w:hint="eastAsia"/>
          <w:color w:val="000000" w:themeColor="text1"/>
          <w:sz w:val="21"/>
          <w:szCs w:val="21"/>
        </w:rPr>
        <w:t>组织实施的编号为</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号的磋商邀请活动。代理人在磋商活动过程中所签署的一切文件和处理与这有关的一切事务，我均予以承认。</w:t>
      </w:r>
    </w:p>
    <w:p w14:paraId="0EE59330"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代理人在授权委托书有效期内签署的所有文件不因授权委托的撤销而失效，除非有撤销授权委托的书面通知，本授权委托书自磋商活动开始至合同履行完毕止。</w:t>
      </w:r>
    </w:p>
    <w:p w14:paraId="184C4912"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代理人无转委托权。特此委托。</w:t>
      </w:r>
    </w:p>
    <w:p w14:paraId="419BE698"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color w:val="000000" w:themeColor="text1"/>
          <w:sz w:val="21"/>
          <w:szCs w:val="21"/>
        </w:rPr>
        <w:t xml:space="preserve">    </w:t>
      </w:r>
    </w:p>
    <w:p w14:paraId="14EA31C2"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供货商：（单位盖章）</w:t>
      </w:r>
    </w:p>
    <w:p w14:paraId="77839F76"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法定代表人：（签字或盖章）</w:t>
      </w:r>
    </w:p>
    <w:p w14:paraId="0F8976B8"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委托代理人：（签字或盖章）</w:t>
      </w:r>
    </w:p>
    <w:p w14:paraId="279C2645"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 xml:space="preserve">日期：      年　　</w:t>
      </w:r>
      <w:r w:rsidRPr="008B4258">
        <w:rPr>
          <w:rFonts w:ascii="宋体" w:eastAsia="宋体" w:hAnsi="宋体"/>
          <w:color w:val="000000" w:themeColor="text1"/>
          <w:sz w:val="21"/>
          <w:szCs w:val="21"/>
        </w:rPr>
        <w:t xml:space="preserve">  </w:t>
      </w:r>
      <w:r w:rsidRPr="008B4258">
        <w:rPr>
          <w:rFonts w:ascii="宋体" w:eastAsia="宋体" w:hAnsi="宋体" w:hint="eastAsia"/>
          <w:color w:val="000000" w:themeColor="text1"/>
          <w:sz w:val="21"/>
          <w:szCs w:val="21"/>
        </w:rPr>
        <w:t xml:space="preserve">月　　</w:t>
      </w:r>
      <w:r w:rsidRPr="008B4258">
        <w:rPr>
          <w:rFonts w:ascii="宋体" w:eastAsia="宋体" w:hAnsi="宋体"/>
          <w:color w:val="000000" w:themeColor="text1"/>
          <w:sz w:val="21"/>
          <w:szCs w:val="21"/>
        </w:rPr>
        <w:t xml:space="preserve">  </w:t>
      </w:r>
      <w:r w:rsidRPr="008B4258">
        <w:rPr>
          <w:rFonts w:ascii="宋体" w:eastAsia="宋体" w:hAnsi="宋体" w:hint="eastAsia"/>
          <w:color w:val="000000" w:themeColor="text1"/>
          <w:sz w:val="21"/>
          <w:szCs w:val="21"/>
        </w:rPr>
        <w:t>日</w:t>
      </w:r>
    </w:p>
    <w:p w14:paraId="2C74EC1A" w14:textId="77777777" w:rsidR="006C6BE2" w:rsidRPr="008B4258" w:rsidRDefault="006C6BE2">
      <w:pPr>
        <w:pStyle w:val="a4"/>
        <w:overflowPunct w:val="0"/>
        <w:spacing w:line="360" w:lineRule="auto"/>
        <w:outlineLvl w:val="1"/>
        <w:rPr>
          <w:rFonts w:ascii="宋体" w:eastAsia="宋体" w:hAnsi="宋体" w:hint="eastAsia"/>
          <w:color w:val="000000" w:themeColor="text1"/>
          <w:sz w:val="21"/>
          <w:szCs w:val="21"/>
        </w:rPr>
      </w:pPr>
    </w:p>
    <w:p w14:paraId="1C925C6B" w14:textId="77777777" w:rsidR="006C6BE2" w:rsidRPr="008B4258" w:rsidRDefault="006C6BE2">
      <w:pPr>
        <w:pStyle w:val="a4"/>
        <w:adjustRightInd/>
        <w:spacing w:line="360" w:lineRule="auto"/>
        <w:outlineLvl w:val="1"/>
        <w:rPr>
          <w:rFonts w:ascii="宋体" w:eastAsia="宋体" w:hAnsi="宋体" w:hint="eastAsia"/>
          <w:color w:val="000000" w:themeColor="text1"/>
          <w:sz w:val="21"/>
          <w:szCs w:val="21"/>
        </w:rPr>
      </w:pPr>
    </w:p>
    <w:p w14:paraId="35F02679" w14:textId="77777777" w:rsidR="006C6BE2" w:rsidRPr="008B4258" w:rsidRDefault="006C6BE2">
      <w:pPr>
        <w:pStyle w:val="a4"/>
        <w:adjustRightInd/>
        <w:spacing w:line="360" w:lineRule="auto"/>
        <w:outlineLvl w:val="1"/>
        <w:rPr>
          <w:rFonts w:ascii="宋体" w:eastAsia="宋体" w:hAnsi="宋体" w:hint="eastAsia"/>
          <w:color w:val="000000" w:themeColor="text1"/>
          <w:sz w:val="21"/>
          <w:szCs w:val="21"/>
        </w:rPr>
      </w:pPr>
    </w:p>
    <w:p w14:paraId="5900D33C" w14:textId="77777777" w:rsidR="006C6BE2" w:rsidRPr="008B4258" w:rsidRDefault="006C6BE2">
      <w:pPr>
        <w:pStyle w:val="a4"/>
        <w:adjustRightInd/>
        <w:spacing w:line="360" w:lineRule="auto"/>
        <w:outlineLvl w:val="1"/>
        <w:rPr>
          <w:rFonts w:ascii="宋体" w:eastAsia="宋体" w:hAnsi="宋体" w:hint="eastAsia"/>
          <w:color w:val="000000" w:themeColor="text1"/>
          <w:sz w:val="21"/>
          <w:szCs w:val="21"/>
        </w:rPr>
      </w:pPr>
    </w:p>
    <w:p w14:paraId="0FB4987D" w14:textId="77777777" w:rsidR="006C6BE2" w:rsidRPr="008B4258" w:rsidRDefault="006C6BE2">
      <w:pPr>
        <w:pStyle w:val="a4"/>
        <w:adjustRightInd/>
        <w:spacing w:line="360" w:lineRule="auto"/>
        <w:outlineLvl w:val="1"/>
        <w:rPr>
          <w:rFonts w:ascii="宋体" w:eastAsia="宋体" w:hAnsi="宋体" w:hint="eastAsia"/>
          <w:color w:val="000000" w:themeColor="text1"/>
          <w:sz w:val="21"/>
          <w:szCs w:val="21"/>
        </w:rPr>
      </w:pPr>
    </w:p>
    <w:p w14:paraId="1DD422BE" w14:textId="17122D81" w:rsidR="006C6BE2" w:rsidRPr="008B4258" w:rsidRDefault="00D102F4" w:rsidP="00482A7F">
      <w:pPr>
        <w:widowControl/>
        <w:jc w:val="left"/>
        <w:rPr>
          <w:rFonts w:ascii="宋体" w:eastAsia="宋体" w:hAnsi="宋体" w:hint="eastAsia"/>
          <w:color w:val="000000" w:themeColor="text1"/>
          <w:sz w:val="21"/>
          <w:szCs w:val="21"/>
        </w:rPr>
      </w:pPr>
      <w:r w:rsidRPr="008B4258">
        <w:rPr>
          <w:rFonts w:ascii="宋体" w:eastAsia="宋体" w:hAnsi="宋体"/>
          <w:color w:val="000000" w:themeColor="text1"/>
          <w:sz w:val="21"/>
          <w:szCs w:val="21"/>
        </w:rPr>
        <w:br w:type="page"/>
      </w:r>
      <w:r w:rsidR="0003483B" w:rsidRPr="008B4258">
        <w:rPr>
          <w:rFonts w:ascii="宋体" w:eastAsia="宋体" w:hAnsi="宋体"/>
          <w:color w:val="000000" w:themeColor="text1"/>
          <w:sz w:val="21"/>
          <w:szCs w:val="21"/>
        </w:rPr>
        <w:lastRenderedPageBreak/>
        <w:t>2</w:t>
      </w:r>
      <w:r w:rsidR="0003483B" w:rsidRPr="008B4258">
        <w:rPr>
          <w:rFonts w:ascii="宋体" w:eastAsia="宋体" w:hAnsi="宋体" w:hint="eastAsia"/>
          <w:color w:val="000000" w:themeColor="text1"/>
          <w:sz w:val="21"/>
          <w:szCs w:val="21"/>
        </w:rPr>
        <w:t>、磋商响应函</w:t>
      </w:r>
    </w:p>
    <w:p w14:paraId="6E458513" w14:textId="77777777" w:rsidR="006C6BE2" w:rsidRPr="008B4258" w:rsidRDefault="0003483B">
      <w:pPr>
        <w:pStyle w:val="a4"/>
        <w:overflowPunct w:val="0"/>
        <w:spacing w:line="360" w:lineRule="auto"/>
        <w:ind w:firstLine="0"/>
        <w:jc w:val="center"/>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磋商响应函</w:t>
      </w:r>
    </w:p>
    <w:p w14:paraId="7C0F10A0"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w:t>
      </w:r>
    </w:p>
    <w:p w14:paraId="68FDCB86" w14:textId="77777777" w:rsidR="006C6BE2" w:rsidRPr="008B4258" w:rsidRDefault="0003483B" w:rsidP="006855E5">
      <w:pPr>
        <w:pStyle w:val="a4"/>
        <w:overflowPunct w:val="0"/>
        <w:spacing w:line="312" w:lineRule="auto"/>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我们收到贵公司</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u w:val="single"/>
        </w:rPr>
        <w:t xml:space="preserve">        </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号磋商邀请函，经仔细阅读和研究，我们决定参加该次磋商活动。</w:t>
      </w:r>
    </w:p>
    <w:p w14:paraId="6B75C831"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1、我们愿意按照磋商文件的一切要求，完成该项目的全部内容。</w:t>
      </w:r>
    </w:p>
    <w:p w14:paraId="208DEAF3"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2、如果我们的磋商响应文件被接受，我们将严格</w:t>
      </w:r>
      <w:proofErr w:type="gramStart"/>
      <w:r w:rsidRPr="008B4258">
        <w:rPr>
          <w:rFonts w:ascii="宋体" w:eastAsia="宋体" w:hAnsi="宋体" w:hint="eastAsia"/>
          <w:color w:val="000000" w:themeColor="text1"/>
          <w:sz w:val="21"/>
          <w:szCs w:val="21"/>
        </w:rPr>
        <w:t>履行磋商</w:t>
      </w:r>
      <w:proofErr w:type="gramEnd"/>
      <w:r w:rsidRPr="008B4258">
        <w:rPr>
          <w:rFonts w:ascii="宋体" w:eastAsia="宋体" w:hAnsi="宋体" w:hint="eastAsia"/>
          <w:color w:val="000000" w:themeColor="text1"/>
          <w:sz w:val="21"/>
          <w:szCs w:val="21"/>
        </w:rPr>
        <w:t>文件中规定的每一项要求，按期、按质、按量履行合同的义务。</w:t>
      </w:r>
    </w:p>
    <w:p w14:paraId="7F7B3C86"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3、我们已详细阅读全部磋商文件，包括更正公告(如有)，对磋商文件及更正公告(如有)无任何异议。我们完全理解并同意放弃对这方面有不明及误解的权力。</w:t>
      </w:r>
    </w:p>
    <w:p w14:paraId="35CDCF20"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4、我们同意按磋商文件中的规定，本响应文件的有效期限自提交响应文件截止时间之日起60天。</w:t>
      </w:r>
    </w:p>
    <w:p w14:paraId="338FCE93"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5、我们愿意</w:t>
      </w:r>
      <w:proofErr w:type="gramStart"/>
      <w:r w:rsidRPr="008B4258">
        <w:rPr>
          <w:rFonts w:ascii="宋体" w:eastAsia="宋体" w:hAnsi="宋体" w:hint="eastAsia"/>
          <w:color w:val="000000" w:themeColor="text1"/>
          <w:sz w:val="21"/>
          <w:szCs w:val="21"/>
        </w:rPr>
        <w:t>提供磋商</w:t>
      </w:r>
      <w:proofErr w:type="gramEnd"/>
      <w:r w:rsidRPr="008B4258">
        <w:rPr>
          <w:rFonts w:ascii="宋体" w:eastAsia="宋体" w:hAnsi="宋体" w:hint="eastAsia"/>
          <w:color w:val="000000" w:themeColor="text1"/>
          <w:sz w:val="21"/>
          <w:szCs w:val="21"/>
        </w:rPr>
        <w:t>采购单位在磋商文件中要求的所有资料。</w:t>
      </w:r>
    </w:p>
    <w:p w14:paraId="2EF4AFFA"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6、我们愿意</w:t>
      </w:r>
      <w:proofErr w:type="gramStart"/>
      <w:r w:rsidRPr="008B4258">
        <w:rPr>
          <w:rFonts w:ascii="宋体" w:eastAsia="宋体" w:hAnsi="宋体" w:hint="eastAsia"/>
          <w:color w:val="000000" w:themeColor="text1"/>
          <w:sz w:val="21"/>
          <w:szCs w:val="21"/>
        </w:rPr>
        <w:t>遵守磋商</w:t>
      </w:r>
      <w:proofErr w:type="gramEnd"/>
      <w:r w:rsidRPr="008B4258">
        <w:rPr>
          <w:rFonts w:ascii="宋体" w:eastAsia="宋体" w:hAnsi="宋体" w:hint="eastAsia"/>
          <w:color w:val="000000" w:themeColor="text1"/>
          <w:sz w:val="21"/>
          <w:szCs w:val="21"/>
        </w:rPr>
        <w:t>文件中所列的收费标准。</w:t>
      </w:r>
    </w:p>
    <w:p w14:paraId="7C0FC3BD"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7、我们承诺该响应文件在磋商开始后的全过程中保持有效，不作任何更改和变动。</w:t>
      </w:r>
    </w:p>
    <w:p w14:paraId="03D5132A"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8、我们承诺我公司</w:t>
      </w:r>
      <w:proofErr w:type="gramStart"/>
      <w:r w:rsidRPr="008B4258">
        <w:rPr>
          <w:rFonts w:ascii="宋体" w:eastAsia="宋体" w:hAnsi="宋体" w:hint="eastAsia"/>
          <w:color w:val="000000" w:themeColor="text1"/>
          <w:sz w:val="21"/>
          <w:szCs w:val="21"/>
        </w:rPr>
        <w:t>符合磋商</w:t>
      </w:r>
      <w:proofErr w:type="gramEnd"/>
      <w:r w:rsidRPr="008B4258">
        <w:rPr>
          <w:rFonts w:ascii="宋体" w:eastAsia="宋体" w:hAnsi="宋体" w:hint="eastAsia"/>
          <w:color w:val="000000" w:themeColor="text1"/>
          <w:sz w:val="21"/>
          <w:szCs w:val="21"/>
        </w:rPr>
        <w:t>文件供应商须知中“合格供应商的基本、特定条件”的要求，若与真实情况不符，本公司愿意承担由此而产生的一切后果。</w:t>
      </w:r>
    </w:p>
    <w:p w14:paraId="204CDC25"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9、我们声明：我们在参加本次采购活动前3年内在经营活动中没有重大违法记录。</w:t>
      </w:r>
    </w:p>
    <w:p w14:paraId="3FA63F86" w14:textId="77777777" w:rsidR="006C6BE2" w:rsidRPr="008B4258" w:rsidRDefault="0003483B" w:rsidP="006855E5">
      <w:pPr>
        <w:pStyle w:val="a4"/>
        <w:overflowPunct w:val="0"/>
        <w:spacing w:line="312" w:lineRule="auto"/>
        <w:ind w:firstLine="0"/>
        <w:outlineLvl w:val="1"/>
        <w:rPr>
          <w:rFonts w:ascii="宋体" w:eastAsia="宋体" w:hAnsi="宋体" w:hint="eastAsia"/>
          <w:color w:val="000000" w:themeColor="text1"/>
          <w:sz w:val="21"/>
          <w:szCs w:val="21"/>
        </w:rPr>
      </w:pPr>
      <w:r w:rsidRPr="008B4258">
        <w:rPr>
          <w:rFonts w:ascii="宋体" w:eastAsia="宋体" w:hAnsi="宋体"/>
          <w:color w:val="000000" w:themeColor="text1"/>
          <w:sz w:val="21"/>
          <w:szCs w:val="21"/>
        </w:rPr>
        <w:t xml:space="preserve"> </w:t>
      </w:r>
      <w:r w:rsidRPr="008B4258">
        <w:rPr>
          <w:rFonts w:ascii="宋体" w:eastAsia="宋体" w:hAnsi="宋体" w:hint="eastAsia"/>
          <w:color w:val="000000" w:themeColor="text1"/>
          <w:sz w:val="21"/>
          <w:szCs w:val="21"/>
        </w:rPr>
        <w:t>所有有关采购文件的函电，请按下列地址联系：</w:t>
      </w:r>
    </w:p>
    <w:p w14:paraId="67DFC77A" w14:textId="77777777" w:rsidR="006C6BE2" w:rsidRPr="008B4258" w:rsidRDefault="0003483B" w:rsidP="006855E5">
      <w:pPr>
        <w:pStyle w:val="a4"/>
        <w:overflowPunct w:val="0"/>
        <w:spacing w:line="312" w:lineRule="auto"/>
        <w:ind w:firstLineChars="50" w:firstLine="105"/>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单位：</w:t>
      </w:r>
    </w:p>
    <w:p w14:paraId="0EF47E52" w14:textId="77777777" w:rsidR="006C6BE2" w:rsidRPr="008B4258" w:rsidRDefault="0003483B" w:rsidP="006855E5">
      <w:pPr>
        <w:pStyle w:val="a4"/>
        <w:overflowPunct w:val="0"/>
        <w:spacing w:line="312" w:lineRule="auto"/>
        <w:ind w:firstLineChars="50" w:firstLine="105"/>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联系人：</w:t>
      </w:r>
    </w:p>
    <w:p w14:paraId="549ED1F3" w14:textId="77777777" w:rsidR="006C6BE2" w:rsidRPr="008B4258" w:rsidRDefault="0003483B" w:rsidP="006855E5">
      <w:pPr>
        <w:pStyle w:val="a4"/>
        <w:overflowPunct w:val="0"/>
        <w:spacing w:line="312" w:lineRule="auto"/>
        <w:ind w:firstLineChars="50" w:firstLine="105"/>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地址：</w:t>
      </w:r>
    </w:p>
    <w:p w14:paraId="6BE94006" w14:textId="77777777" w:rsidR="006C6BE2" w:rsidRPr="008B4258" w:rsidRDefault="0003483B" w:rsidP="006855E5">
      <w:pPr>
        <w:pStyle w:val="a4"/>
        <w:overflowPunct w:val="0"/>
        <w:spacing w:line="312" w:lineRule="auto"/>
        <w:ind w:firstLineChars="50" w:firstLine="105"/>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邮政编码：</w:t>
      </w:r>
    </w:p>
    <w:p w14:paraId="6E4A23D5" w14:textId="77777777" w:rsidR="006C6BE2" w:rsidRPr="008B4258" w:rsidRDefault="0003483B" w:rsidP="006855E5">
      <w:pPr>
        <w:pStyle w:val="a4"/>
        <w:overflowPunct w:val="0"/>
        <w:spacing w:line="312" w:lineRule="auto"/>
        <w:ind w:firstLineChars="50" w:firstLine="105"/>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联系电话：</w:t>
      </w:r>
    </w:p>
    <w:p w14:paraId="2D4D93BF" w14:textId="77777777" w:rsidR="006C6BE2" w:rsidRPr="008B4258" w:rsidRDefault="0003483B" w:rsidP="006855E5">
      <w:pPr>
        <w:pStyle w:val="a4"/>
        <w:overflowPunct w:val="0"/>
        <w:spacing w:line="312" w:lineRule="auto"/>
        <w:ind w:firstLineChars="50" w:firstLine="105"/>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传真：</w:t>
      </w:r>
    </w:p>
    <w:p w14:paraId="1429D97C" w14:textId="77777777" w:rsidR="006C6BE2" w:rsidRPr="008B4258" w:rsidRDefault="0003483B" w:rsidP="006855E5">
      <w:pPr>
        <w:pStyle w:val="a4"/>
        <w:overflowPunct w:val="0"/>
        <w:spacing w:line="312" w:lineRule="auto"/>
        <w:ind w:firstLineChars="50" w:firstLine="105"/>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供应商：（单位盖章）</w:t>
      </w:r>
    </w:p>
    <w:p w14:paraId="24892E62" w14:textId="77777777" w:rsidR="006C6BE2" w:rsidRPr="008B4258" w:rsidRDefault="0003483B" w:rsidP="006855E5">
      <w:pPr>
        <w:pStyle w:val="a4"/>
        <w:overflowPunct w:val="0"/>
        <w:spacing w:line="312" w:lineRule="auto"/>
        <w:ind w:firstLineChars="50" w:firstLine="105"/>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法定代表人或委托代理人：（签字或盖章）</w:t>
      </w:r>
    </w:p>
    <w:p w14:paraId="3DC53241" w14:textId="77777777" w:rsidR="006C6BE2" w:rsidRPr="008B4258" w:rsidRDefault="0003483B" w:rsidP="006855E5">
      <w:pPr>
        <w:pStyle w:val="a4"/>
        <w:overflowPunct w:val="0"/>
        <w:spacing w:line="312" w:lineRule="auto"/>
        <w:ind w:firstLineChars="50" w:firstLine="105"/>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日 期：    年</w:t>
      </w:r>
      <w:r w:rsidRPr="008B4258">
        <w:rPr>
          <w:rFonts w:ascii="宋体" w:eastAsia="宋体" w:hAnsi="宋体"/>
          <w:color w:val="000000" w:themeColor="text1"/>
          <w:sz w:val="21"/>
          <w:szCs w:val="21"/>
        </w:rPr>
        <w:t xml:space="preserve">     </w:t>
      </w:r>
      <w:r w:rsidRPr="008B4258">
        <w:rPr>
          <w:rFonts w:ascii="宋体" w:eastAsia="宋体" w:hAnsi="宋体" w:hint="eastAsia"/>
          <w:color w:val="000000" w:themeColor="text1"/>
          <w:sz w:val="21"/>
          <w:szCs w:val="21"/>
        </w:rPr>
        <w:t>月</w:t>
      </w:r>
      <w:r w:rsidRPr="008B4258">
        <w:rPr>
          <w:rFonts w:ascii="宋体" w:eastAsia="宋体" w:hAnsi="宋体"/>
          <w:color w:val="000000" w:themeColor="text1"/>
          <w:sz w:val="21"/>
          <w:szCs w:val="21"/>
        </w:rPr>
        <w:t xml:space="preserve">     </w:t>
      </w:r>
      <w:r w:rsidRPr="008B4258">
        <w:rPr>
          <w:rFonts w:ascii="宋体" w:eastAsia="宋体" w:hAnsi="宋体" w:hint="eastAsia"/>
          <w:color w:val="000000" w:themeColor="text1"/>
          <w:sz w:val="21"/>
          <w:szCs w:val="21"/>
        </w:rPr>
        <w:t>日</w:t>
      </w:r>
      <w:r w:rsidRPr="008B4258">
        <w:rPr>
          <w:rFonts w:ascii="宋体" w:eastAsia="宋体" w:hAnsi="宋体"/>
          <w:color w:val="000000" w:themeColor="text1"/>
          <w:sz w:val="21"/>
          <w:szCs w:val="21"/>
        </w:rPr>
        <w:br w:type="page"/>
      </w:r>
      <w:r w:rsidRPr="008B4258">
        <w:rPr>
          <w:rFonts w:ascii="宋体" w:eastAsia="宋体" w:hAnsi="宋体" w:hint="eastAsia"/>
          <w:color w:val="000000" w:themeColor="text1"/>
          <w:sz w:val="21"/>
          <w:szCs w:val="21"/>
        </w:rPr>
        <w:lastRenderedPageBreak/>
        <w:t>3、</w:t>
      </w:r>
      <w:r w:rsidR="00340F94" w:rsidRPr="008B4258">
        <w:rPr>
          <w:rFonts w:ascii="宋体" w:eastAsia="宋体" w:hAnsi="宋体" w:hint="eastAsia"/>
          <w:color w:val="000000" w:themeColor="text1"/>
          <w:sz w:val="21"/>
          <w:szCs w:val="21"/>
        </w:rPr>
        <w:t>磋商响应报价表</w:t>
      </w:r>
    </w:p>
    <w:p w14:paraId="5125BA7C" w14:textId="77777777" w:rsidR="006C6BE2" w:rsidRPr="008B4258" w:rsidRDefault="00340F94">
      <w:pPr>
        <w:pStyle w:val="PlainText1"/>
        <w:adjustRightInd/>
        <w:spacing w:line="360" w:lineRule="auto"/>
        <w:jc w:val="center"/>
        <w:rPr>
          <w:rFonts w:hAnsi="宋体" w:hint="eastAsia"/>
          <w:b/>
          <w:color w:val="000000" w:themeColor="text1"/>
          <w:sz w:val="21"/>
          <w:szCs w:val="21"/>
        </w:rPr>
      </w:pPr>
      <w:r w:rsidRPr="008B4258">
        <w:rPr>
          <w:rFonts w:hAnsi="宋体" w:hint="eastAsia"/>
          <w:color w:val="000000" w:themeColor="text1"/>
          <w:sz w:val="21"/>
          <w:szCs w:val="21"/>
        </w:rPr>
        <w:t>磋商响应报价表</w:t>
      </w:r>
    </w:p>
    <w:p w14:paraId="2F6FFCD7" w14:textId="77777777" w:rsidR="006C6BE2" w:rsidRPr="008B4258" w:rsidRDefault="0003483B" w:rsidP="00340F94">
      <w:pPr>
        <w:spacing w:line="360" w:lineRule="auto"/>
        <w:ind w:firstLineChars="200" w:firstLine="420"/>
        <w:rPr>
          <w:rFonts w:ascii="宋体" w:eastAsia="宋体" w:hAnsi="宋体" w:hint="eastAsia"/>
          <w:color w:val="000000" w:themeColor="text1"/>
          <w:sz w:val="21"/>
          <w:szCs w:val="21"/>
          <w:u w:val="single"/>
        </w:rPr>
      </w:pPr>
      <w:r w:rsidRPr="008B4258">
        <w:rPr>
          <w:rFonts w:ascii="宋体" w:eastAsia="宋体" w:hAnsi="宋体"/>
          <w:color w:val="000000" w:themeColor="text1"/>
          <w:sz w:val="21"/>
          <w:szCs w:val="21"/>
        </w:rPr>
        <w:t>采购编号：</w:t>
      </w:r>
      <w:r w:rsidRPr="008B4258">
        <w:rPr>
          <w:rFonts w:ascii="宋体" w:eastAsia="宋体" w:hAnsi="宋体" w:hint="eastAsia"/>
          <w:color w:val="000000" w:themeColor="text1"/>
          <w:sz w:val="21"/>
          <w:szCs w:val="21"/>
        </w:rPr>
        <w:t xml:space="preserve"> </w:t>
      </w:r>
      <w:r w:rsidRPr="008B4258">
        <w:rPr>
          <w:rFonts w:ascii="宋体" w:eastAsia="宋体" w:hAnsi="宋体" w:hint="eastAsia"/>
          <w:color w:val="000000" w:themeColor="text1"/>
          <w:sz w:val="21"/>
          <w:szCs w:val="21"/>
          <w:u w:val="single"/>
        </w:rPr>
        <w:t xml:space="preserve">                 </w:t>
      </w:r>
    </w:p>
    <w:p w14:paraId="76439D1E" w14:textId="77777777" w:rsidR="006C6BE2" w:rsidRPr="008B4258" w:rsidRDefault="0003483B">
      <w:pPr>
        <w:spacing w:line="360" w:lineRule="auto"/>
        <w:ind w:firstLineChars="200" w:firstLine="420"/>
        <w:rPr>
          <w:rFonts w:ascii="宋体" w:eastAsia="宋体" w:hAnsi="宋体" w:hint="eastAsia"/>
          <w:color w:val="000000" w:themeColor="text1"/>
          <w:sz w:val="21"/>
          <w:szCs w:val="21"/>
          <w:u w:val="single"/>
        </w:rPr>
      </w:pPr>
      <w:r w:rsidRPr="008B4258">
        <w:rPr>
          <w:rFonts w:ascii="宋体" w:eastAsia="宋体" w:hAnsi="宋体" w:hint="eastAsia"/>
          <w:color w:val="000000" w:themeColor="text1"/>
          <w:sz w:val="21"/>
          <w:szCs w:val="21"/>
        </w:rPr>
        <w:t>响应</w:t>
      </w:r>
      <w:r w:rsidRPr="008B4258">
        <w:rPr>
          <w:rFonts w:ascii="宋体" w:eastAsia="宋体" w:hAnsi="宋体"/>
          <w:color w:val="000000" w:themeColor="text1"/>
          <w:sz w:val="21"/>
          <w:szCs w:val="21"/>
        </w:rPr>
        <w:t>单位（盖章）：</w:t>
      </w:r>
      <w:r w:rsidRPr="008B4258">
        <w:rPr>
          <w:rFonts w:ascii="宋体" w:eastAsia="宋体" w:hAnsi="宋体"/>
          <w:color w:val="000000" w:themeColor="text1"/>
          <w:sz w:val="21"/>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6"/>
        <w:gridCol w:w="3969"/>
        <w:gridCol w:w="3827"/>
        <w:gridCol w:w="1109"/>
      </w:tblGrid>
      <w:tr w:rsidR="008B4258" w:rsidRPr="008B4258" w14:paraId="355C1605" w14:textId="77777777">
        <w:trPr>
          <w:trHeight w:val="573"/>
          <w:jc w:val="center"/>
        </w:trPr>
        <w:tc>
          <w:tcPr>
            <w:tcW w:w="826" w:type="dxa"/>
            <w:tcBorders>
              <w:top w:val="single" w:sz="4" w:space="0" w:color="auto"/>
              <w:left w:val="single" w:sz="4" w:space="0" w:color="auto"/>
              <w:bottom w:val="single" w:sz="4" w:space="0" w:color="auto"/>
              <w:right w:val="single" w:sz="4" w:space="0" w:color="auto"/>
            </w:tcBorders>
            <w:vAlign w:val="center"/>
          </w:tcPr>
          <w:p w14:paraId="1AEF8003" w14:textId="77777777" w:rsidR="006C6BE2" w:rsidRPr="008B4258" w:rsidRDefault="0003483B">
            <w:pPr>
              <w:autoSpaceDE w:val="0"/>
              <w:autoSpaceDN w:val="0"/>
              <w:adjustRightInd w:val="0"/>
              <w:jc w:val="center"/>
              <w:rPr>
                <w:rFonts w:ascii="宋体" w:eastAsia="宋体" w:hAnsi="宋体" w:hint="eastAsia"/>
                <w:color w:val="000000" w:themeColor="text1"/>
                <w:sz w:val="21"/>
                <w:szCs w:val="21"/>
              </w:rPr>
            </w:pPr>
            <w:r w:rsidRPr="008B4258">
              <w:rPr>
                <w:rFonts w:ascii="宋体" w:eastAsia="宋体" w:hAnsi="宋体" w:cs="宋体" w:hint="eastAsia"/>
                <w:color w:val="000000" w:themeColor="text1"/>
                <w:sz w:val="21"/>
                <w:szCs w:val="21"/>
                <w:lang w:val="zh-CN"/>
              </w:rPr>
              <w:t>序号</w:t>
            </w:r>
          </w:p>
        </w:tc>
        <w:tc>
          <w:tcPr>
            <w:tcW w:w="3969" w:type="dxa"/>
            <w:tcBorders>
              <w:top w:val="single" w:sz="4" w:space="0" w:color="auto"/>
              <w:left w:val="single" w:sz="4" w:space="0" w:color="auto"/>
              <w:bottom w:val="single" w:sz="4" w:space="0" w:color="auto"/>
              <w:right w:val="single" w:sz="4" w:space="0" w:color="auto"/>
            </w:tcBorders>
            <w:vAlign w:val="center"/>
          </w:tcPr>
          <w:p w14:paraId="710EAD28" w14:textId="77777777" w:rsidR="006C6BE2" w:rsidRPr="008B4258" w:rsidRDefault="0003483B">
            <w:pPr>
              <w:autoSpaceDE w:val="0"/>
              <w:autoSpaceDN w:val="0"/>
              <w:adjustRightInd w:val="0"/>
              <w:jc w:val="center"/>
              <w:rPr>
                <w:rFonts w:ascii="宋体" w:eastAsia="宋体" w:hAnsi="宋体" w:hint="eastAsia"/>
                <w:color w:val="000000" w:themeColor="text1"/>
                <w:sz w:val="21"/>
                <w:szCs w:val="21"/>
              </w:rPr>
            </w:pPr>
            <w:r w:rsidRPr="008B4258">
              <w:rPr>
                <w:rFonts w:ascii="宋体" w:eastAsia="宋体" w:hAnsi="宋体" w:cs="宋体" w:hint="eastAsia"/>
                <w:color w:val="000000" w:themeColor="text1"/>
                <w:sz w:val="21"/>
                <w:szCs w:val="21"/>
                <w:lang w:val="zh-CN"/>
              </w:rPr>
              <w:t>工程名称</w:t>
            </w:r>
          </w:p>
        </w:tc>
        <w:tc>
          <w:tcPr>
            <w:tcW w:w="3827" w:type="dxa"/>
            <w:tcBorders>
              <w:top w:val="single" w:sz="4" w:space="0" w:color="auto"/>
              <w:left w:val="single" w:sz="4" w:space="0" w:color="auto"/>
              <w:bottom w:val="single" w:sz="4" w:space="0" w:color="auto"/>
              <w:right w:val="single" w:sz="4" w:space="0" w:color="auto"/>
            </w:tcBorders>
            <w:vAlign w:val="center"/>
          </w:tcPr>
          <w:p w14:paraId="5B15CEF7" w14:textId="77777777" w:rsidR="006C6BE2" w:rsidRPr="008B4258" w:rsidRDefault="0003483B">
            <w:pPr>
              <w:autoSpaceDE w:val="0"/>
              <w:autoSpaceDN w:val="0"/>
              <w:adjustRightInd w:val="0"/>
              <w:jc w:val="center"/>
              <w:rPr>
                <w:rFonts w:ascii="宋体" w:eastAsia="宋体" w:hAnsi="宋体" w:hint="eastAsia"/>
                <w:color w:val="000000" w:themeColor="text1"/>
                <w:sz w:val="21"/>
                <w:szCs w:val="21"/>
              </w:rPr>
            </w:pPr>
            <w:r w:rsidRPr="008B4258">
              <w:rPr>
                <w:rFonts w:ascii="宋体" w:eastAsia="宋体" w:hAnsi="宋体" w:cs="宋体" w:hint="eastAsia"/>
                <w:color w:val="000000" w:themeColor="text1"/>
                <w:sz w:val="21"/>
                <w:szCs w:val="21"/>
                <w:lang w:val="zh-CN"/>
              </w:rPr>
              <w:t>磋商响应报价</w:t>
            </w:r>
          </w:p>
        </w:tc>
        <w:tc>
          <w:tcPr>
            <w:tcW w:w="1109" w:type="dxa"/>
            <w:tcBorders>
              <w:top w:val="single" w:sz="4" w:space="0" w:color="auto"/>
              <w:left w:val="single" w:sz="4" w:space="0" w:color="auto"/>
              <w:bottom w:val="single" w:sz="4" w:space="0" w:color="auto"/>
              <w:right w:val="single" w:sz="4" w:space="0" w:color="auto"/>
            </w:tcBorders>
            <w:vAlign w:val="center"/>
          </w:tcPr>
          <w:p w14:paraId="6EB1C83F" w14:textId="77777777" w:rsidR="006C6BE2" w:rsidRPr="008B4258" w:rsidRDefault="0003483B">
            <w:pPr>
              <w:autoSpaceDE w:val="0"/>
              <w:autoSpaceDN w:val="0"/>
              <w:adjustRightInd w:val="0"/>
              <w:jc w:val="center"/>
              <w:rPr>
                <w:rFonts w:ascii="宋体" w:eastAsia="宋体" w:hAnsi="宋体" w:hint="eastAsia"/>
                <w:color w:val="000000" w:themeColor="text1"/>
                <w:sz w:val="21"/>
                <w:szCs w:val="21"/>
              </w:rPr>
            </w:pPr>
            <w:r w:rsidRPr="008B4258">
              <w:rPr>
                <w:rFonts w:ascii="宋体" w:eastAsia="宋体" w:hAnsi="宋体" w:cs="宋体" w:hint="eastAsia"/>
                <w:color w:val="000000" w:themeColor="text1"/>
                <w:sz w:val="21"/>
                <w:szCs w:val="21"/>
                <w:lang w:val="zh-CN"/>
              </w:rPr>
              <w:t>备注</w:t>
            </w:r>
          </w:p>
        </w:tc>
      </w:tr>
      <w:tr w:rsidR="008B4258" w:rsidRPr="008B4258" w14:paraId="3F8F0ADF" w14:textId="77777777">
        <w:trPr>
          <w:trHeight w:val="1073"/>
          <w:jc w:val="center"/>
        </w:trPr>
        <w:tc>
          <w:tcPr>
            <w:tcW w:w="826" w:type="dxa"/>
            <w:tcBorders>
              <w:top w:val="single" w:sz="4" w:space="0" w:color="auto"/>
              <w:left w:val="single" w:sz="4" w:space="0" w:color="auto"/>
              <w:bottom w:val="single" w:sz="4" w:space="0" w:color="auto"/>
              <w:right w:val="single" w:sz="4" w:space="0" w:color="auto"/>
            </w:tcBorders>
            <w:vAlign w:val="center"/>
          </w:tcPr>
          <w:p w14:paraId="28C57E7B" w14:textId="77777777" w:rsidR="006C6BE2" w:rsidRPr="008B4258" w:rsidRDefault="0003483B">
            <w:pPr>
              <w:autoSpaceDE w:val="0"/>
              <w:autoSpaceDN w:val="0"/>
              <w:adjustRightInd w:val="0"/>
              <w:jc w:val="center"/>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1</w:t>
            </w:r>
          </w:p>
        </w:tc>
        <w:tc>
          <w:tcPr>
            <w:tcW w:w="3969" w:type="dxa"/>
            <w:tcBorders>
              <w:top w:val="single" w:sz="4" w:space="0" w:color="auto"/>
              <w:left w:val="single" w:sz="4" w:space="0" w:color="auto"/>
              <w:bottom w:val="single" w:sz="4" w:space="0" w:color="auto"/>
              <w:right w:val="single" w:sz="4" w:space="0" w:color="auto"/>
            </w:tcBorders>
            <w:vAlign w:val="center"/>
          </w:tcPr>
          <w:p w14:paraId="3B920528" w14:textId="77777777" w:rsidR="006C6BE2" w:rsidRPr="008B4258" w:rsidRDefault="006C6BE2">
            <w:pPr>
              <w:autoSpaceDE w:val="0"/>
              <w:autoSpaceDN w:val="0"/>
              <w:adjustRightInd w:val="0"/>
              <w:jc w:val="center"/>
              <w:rPr>
                <w:rFonts w:ascii="宋体" w:eastAsia="宋体" w:hAnsi="宋体" w:cs="宋体" w:hint="eastAsia"/>
                <w:color w:val="000000" w:themeColor="text1"/>
                <w:sz w:val="21"/>
                <w:szCs w:val="21"/>
                <w:lang w:val="zh-CN"/>
              </w:rPr>
            </w:pPr>
          </w:p>
        </w:tc>
        <w:tc>
          <w:tcPr>
            <w:tcW w:w="3827" w:type="dxa"/>
            <w:tcBorders>
              <w:top w:val="single" w:sz="4" w:space="0" w:color="auto"/>
              <w:left w:val="single" w:sz="4" w:space="0" w:color="auto"/>
              <w:bottom w:val="single" w:sz="4" w:space="0" w:color="auto"/>
              <w:right w:val="single" w:sz="4" w:space="0" w:color="auto"/>
            </w:tcBorders>
            <w:vAlign w:val="center"/>
          </w:tcPr>
          <w:p w14:paraId="6BDCAC84" w14:textId="77777777" w:rsidR="006C6BE2" w:rsidRPr="008B4258" w:rsidRDefault="006C6BE2">
            <w:pPr>
              <w:autoSpaceDE w:val="0"/>
              <w:autoSpaceDN w:val="0"/>
              <w:adjustRightInd w:val="0"/>
              <w:jc w:val="center"/>
              <w:rPr>
                <w:rFonts w:ascii="宋体" w:eastAsia="宋体" w:hAnsi="宋体" w:cs="宋体" w:hint="eastAsia"/>
                <w:color w:val="000000" w:themeColor="text1"/>
                <w:sz w:val="21"/>
                <w:szCs w:val="21"/>
                <w:lang w:val="zh-CN"/>
              </w:rPr>
            </w:pPr>
          </w:p>
        </w:tc>
        <w:tc>
          <w:tcPr>
            <w:tcW w:w="1109" w:type="dxa"/>
            <w:tcBorders>
              <w:top w:val="single" w:sz="4" w:space="0" w:color="auto"/>
              <w:left w:val="single" w:sz="4" w:space="0" w:color="auto"/>
              <w:bottom w:val="single" w:sz="4" w:space="0" w:color="auto"/>
              <w:right w:val="single" w:sz="4" w:space="0" w:color="auto"/>
            </w:tcBorders>
            <w:vAlign w:val="center"/>
          </w:tcPr>
          <w:p w14:paraId="0BD32DC1" w14:textId="77777777" w:rsidR="006C6BE2" w:rsidRPr="008B4258" w:rsidRDefault="006C6BE2">
            <w:pPr>
              <w:autoSpaceDE w:val="0"/>
              <w:autoSpaceDN w:val="0"/>
              <w:adjustRightInd w:val="0"/>
              <w:jc w:val="center"/>
              <w:rPr>
                <w:rFonts w:ascii="宋体" w:eastAsia="宋体" w:hAnsi="宋体" w:cs="宋体" w:hint="eastAsia"/>
                <w:color w:val="000000" w:themeColor="text1"/>
                <w:sz w:val="21"/>
                <w:szCs w:val="21"/>
                <w:lang w:val="zh-CN"/>
              </w:rPr>
            </w:pPr>
          </w:p>
        </w:tc>
      </w:tr>
      <w:tr w:rsidR="008B4258" w:rsidRPr="008B4258" w14:paraId="635F8019" w14:textId="77777777">
        <w:trPr>
          <w:trHeight w:val="770"/>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6DA0EAF8" w14:textId="77777777" w:rsidR="006C6BE2" w:rsidRPr="008B4258" w:rsidRDefault="0003483B">
            <w:pPr>
              <w:autoSpaceDE w:val="0"/>
              <w:autoSpaceDN w:val="0"/>
              <w:adjustRightInd w:val="0"/>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磋商</w:t>
            </w:r>
            <w:proofErr w:type="gramStart"/>
            <w:r w:rsidRPr="008B4258">
              <w:rPr>
                <w:rFonts w:ascii="宋体" w:eastAsia="宋体" w:hAnsi="宋体" w:cs="宋体" w:hint="eastAsia"/>
                <w:color w:val="000000" w:themeColor="text1"/>
                <w:sz w:val="21"/>
                <w:szCs w:val="21"/>
                <w:lang w:val="zh-CN"/>
              </w:rPr>
              <w:t>响应总</w:t>
            </w:r>
            <w:proofErr w:type="gramEnd"/>
            <w:r w:rsidRPr="008B4258">
              <w:rPr>
                <w:rFonts w:ascii="宋体" w:eastAsia="宋体" w:hAnsi="宋体" w:cs="宋体" w:hint="eastAsia"/>
                <w:color w:val="000000" w:themeColor="text1"/>
                <w:sz w:val="21"/>
                <w:szCs w:val="21"/>
                <w:lang w:val="zh-CN"/>
              </w:rPr>
              <w:t xml:space="preserve">报价：人民币（大写）                           </w:t>
            </w:r>
          </w:p>
          <w:p w14:paraId="516323C1" w14:textId="77777777" w:rsidR="006C6BE2" w:rsidRPr="008B4258" w:rsidRDefault="0003483B">
            <w:pPr>
              <w:autoSpaceDE w:val="0"/>
              <w:autoSpaceDN w:val="0"/>
              <w:adjustRightInd w:val="0"/>
              <w:ind w:firstLineChars="1100" w:firstLine="2310"/>
              <w:rPr>
                <w:rFonts w:ascii="宋体" w:eastAsia="宋体" w:hAnsi="宋体" w:cs="宋体" w:hint="eastAsia"/>
                <w:color w:val="000000" w:themeColor="text1"/>
                <w:sz w:val="21"/>
                <w:szCs w:val="21"/>
                <w:lang w:val="zh-CN"/>
              </w:rPr>
            </w:pPr>
            <w:r w:rsidRPr="008B4258">
              <w:rPr>
                <w:rFonts w:ascii="宋体" w:eastAsia="宋体" w:hAnsi="宋体"/>
                <w:bCs/>
                <w:color w:val="000000" w:themeColor="text1"/>
                <w:sz w:val="21"/>
                <w:szCs w:val="21"/>
              </w:rPr>
              <w:t>（</w:t>
            </w:r>
            <w:r w:rsidRPr="008B4258">
              <w:rPr>
                <w:rFonts w:ascii="宋体" w:eastAsia="宋体" w:hAnsi="宋体" w:hint="eastAsia"/>
                <w:bCs/>
                <w:color w:val="000000" w:themeColor="text1"/>
                <w:sz w:val="21"/>
                <w:szCs w:val="21"/>
              </w:rPr>
              <w:t>小写）￥</w:t>
            </w:r>
            <w:r w:rsidRPr="008B4258">
              <w:rPr>
                <w:rFonts w:ascii="宋体" w:eastAsia="宋体" w:hAnsi="宋体"/>
                <w:bCs/>
                <w:color w:val="000000" w:themeColor="text1"/>
                <w:sz w:val="21"/>
                <w:szCs w:val="21"/>
              </w:rPr>
              <w:t>：</w:t>
            </w:r>
          </w:p>
        </w:tc>
      </w:tr>
      <w:tr w:rsidR="008B4258" w:rsidRPr="008B4258" w14:paraId="70A72BDB"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61C228E1" w14:textId="77777777" w:rsidR="006C6BE2" w:rsidRPr="008B4258" w:rsidRDefault="0003483B">
            <w:pPr>
              <w:autoSpaceDE w:val="0"/>
              <w:autoSpaceDN w:val="0"/>
              <w:adjustRightInd w:val="0"/>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工期：</w:t>
            </w:r>
          </w:p>
        </w:tc>
      </w:tr>
      <w:tr w:rsidR="008B4258" w:rsidRPr="008B4258" w14:paraId="3B72D38D"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584A74E1" w14:textId="77777777" w:rsidR="006C6BE2" w:rsidRPr="008B4258" w:rsidRDefault="0003483B">
            <w:pPr>
              <w:autoSpaceDE w:val="0"/>
              <w:autoSpaceDN w:val="0"/>
              <w:adjustRightInd w:val="0"/>
              <w:rPr>
                <w:rFonts w:ascii="宋体" w:eastAsia="宋体" w:hAnsi="宋体" w:cs="宋体" w:hint="eastAsia"/>
                <w:color w:val="000000" w:themeColor="text1"/>
                <w:sz w:val="21"/>
                <w:szCs w:val="21"/>
                <w:lang w:val="zh-CN"/>
              </w:rPr>
            </w:pPr>
            <w:r w:rsidRPr="008B4258">
              <w:rPr>
                <w:rFonts w:ascii="宋体" w:eastAsia="宋体" w:hAnsi="宋体" w:hint="eastAsia"/>
                <w:color w:val="000000" w:themeColor="text1"/>
                <w:sz w:val="21"/>
                <w:szCs w:val="21"/>
              </w:rPr>
              <w:t>工程质量标准：</w:t>
            </w:r>
          </w:p>
        </w:tc>
      </w:tr>
      <w:tr w:rsidR="008B4258" w:rsidRPr="008B4258" w14:paraId="5E64D657"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3F2A8CB5" w14:textId="77777777" w:rsidR="006C6BE2" w:rsidRPr="008B4258" w:rsidRDefault="0003483B">
            <w:pPr>
              <w:autoSpaceDE w:val="0"/>
              <w:autoSpaceDN w:val="0"/>
              <w:adjustRightInd w:val="0"/>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拟派项目负责人（项目经理）：             (姓名)，资质等级：    级，证号             。</w:t>
            </w:r>
          </w:p>
        </w:tc>
      </w:tr>
      <w:tr w:rsidR="008B4258" w:rsidRPr="008B4258" w14:paraId="07D99C21"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5D7FB899" w14:textId="77777777" w:rsidR="006C6BE2" w:rsidRPr="008B4258" w:rsidRDefault="0003483B">
            <w:pPr>
              <w:autoSpaceDE w:val="0"/>
              <w:autoSpaceDN w:val="0"/>
              <w:adjustRightInd w:val="0"/>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备注：</w:t>
            </w:r>
          </w:p>
        </w:tc>
      </w:tr>
    </w:tbl>
    <w:p w14:paraId="42474999" w14:textId="77777777" w:rsidR="006C6BE2" w:rsidRPr="008B4258" w:rsidRDefault="0003483B">
      <w:pPr>
        <w:spacing w:line="360" w:lineRule="auto"/>
        <w:ind w:firstLineChars="400" w:firstLine="840"/>
        <w:rPr>
          <w:rFonts w:ascii="宋体" w:eastAsia="宋体" w:hAnsi="宋体" w:hint="eastAsia"/>
          <w:color w:val="000000" w:themeColor="text1"/>
          <w:sz w:val="21"/>
          <w:szCs w:val="21"/>
        </w:rPr>
      </w:pPr>
      <w:r w:rsidRPr="008B4258">
        <w:rPr>
          <w:rFonts w:ascii="宋体" w:eastAsia="宋体" w:hAnsi="宋体" w:cs="宋体" w:hint="eastAsia"/>
          <w:bCs/>
          <w:color w:val="000000" w:themeColor="text1"/>
          <w:sz w:val="21"/>
          <w:szCs w:val="21"/>
          <w:lang w:val="zh-CN"/>
        </w:rPr>
        <w:t>注：1、</w:t>
      </w:r>
      <w:r w:rsidRPr="008B4258">
        <w:rPr>
          <w:rFonts w:ascii="宋体" w:eastAsia="宋体" w:hAnsi="宋体" w:hint="eastAsia"/>
          <w:color w:val="000000" w:themeColor="text1"/>
          <w:sz w:val="21"/>
          <w:szCs w:val="21"/>
        </w:rPr>
        <w:t>上述报价包含一切由供方承担的费用。</w:t>
      </w:r>
      <w:r w:rsidR="00783510" w:rsidRPr="008B4258">
        <w:rPr>
          <w:rFonts w:ascii="宋体" w:eastAsia="宋体" w:hAnsi="宋体" w:hint="eastAsia"/>
          <w:color w:val="000000" w:themeColor="text1"/>
          <w:sz w:val="21"/>
          <w:szCs w:val="21"/>
        </w:rPr>
        <w:t>2、磋商采购文件中报价清单参数及内容在磋商时没有变化时，本项目将不再组织二次报价，即以响应单位响应文件中的报价为最终报价。</w:t>
      </w:r>
    </w:p>
    <w:p w14:paraId="43DF417B" w14:textId="77777777" w:rsidR="006C6BE2" w:rsidRPr="008B4258" w:rsidRDefault="006C6BE2">
      <w:pPr>
        <w:autoSpaceDE w:val="0"/>
        <w:autoSpaceDN w:val="0"/>
        <w:adjustRightInd w:val="0"/>
        <w:spacing w:line="360" w:lineRule="auto"/>
        <w:ind w:firstLine="505"/>
        <w:outlineLvl w:val="0"/>
        <w:rPr>
          <w:rFonts w:ascii="宋体" w:eastAsia="宋体" w:hAnsi="宋体" w:cs="宋体" w:hint="eastAsia"/>
          <w:color w:val="000000" w:themeColor="text1"/>
          <w:sz w:val="21"/>
          <w:szCs w:val="21"/>
          <w:lang w:val="zh-CN"/>
        </w:rPr>
      </w:pPr>
    </w:p>
    <w:p w14:paraId="66DFEFC9" w14:textId="77777777" w:rsidR="006C6BE2" w:rsidRPr="008B4258" w:rsidRDefault="0003483B">
      <w:pPr>
        <w:autoSpaceDE w:val="0"/>
        <w:autoSpaceDN w:val="0"/>
        <w:adjustRightInd w:val="0"/>
        <w:spacing w:line="360" w:lineRule="auto"/>
        <w:ind w:firstLine="505"/>
        <w:outlineLvl w:val="0"/>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供应商：（单位盖章）</w:t>
      </w:r>
    </w:p>
    <w:p w14:paraId="37FEE5A2" w14:textId="77777777" w:rsidR="006C6BE2" w:rsidRPr="008B4258" w:rsidRDefault="0003483B">
      <w:pPr>
        <w:autoSpaceDE w:val="0"/>
        <w:autoSpaceDN w:val="0"/>
        <w:adjustRightInd w:val="0"/>
        <w:spacing w:line="360" w:lineRule="auto"/>
        <w:ind w:firstLine="505"/>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法定代表人或代理人：（签字或盖章）</w:t>
      </w:r>
    </w:p>
    <w:p w14:paraId="48BC5C1B" w14:textId="77777777" w:rsidR="006C6BE2" w:rsidRPr="008B4258" w:rsidRDefault="0003483B">
      <w:pPr>
        <w:autoSpaceDE w:val="0"/>
        <w:autoSpaceDN w:val="0"/>
        <w:adjustRightInd w:val="0"/>
        <w:spacing w:line="360" w:lineRule="auto"/>
        <w:ind w:firstLine="505"/>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日期：</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年</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月</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日</w:t>
      </w:r>
    </w:p>
    <w:p w14:paraId="7D2652FE" w14:textId="77777777" w:rsidR="006C6BE2" w:rsidRPr="008B4258" w:rsidRDefault="0003483B">
      <w:pPr>
        <w:autoSpaceDE w:val="0"/>
        <w:autoSpaceDN w:val="0"/>
        <w:adjustRightInd w:val="0"/>
        <w:spacing w:line="360" w:lineRule="auto"/>
        <w:ind w:firstLine="505"/>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联系电话：</w:t>
      </w:r>
    </w:p>
    <w:p w14:paraId="424ADCA6" w14:textId="77777777" w:rsidR="006C6BE2" w:rsidRPr="008B4258" w:rsidRDefault="006C6BE2">
      <w:pPr>
        <w:pStyle w:val="a4"/>
        <w:overflowPunct w:val="0"/>
        <w:spacing w:line="360" w:lineRule="auto"/>
        <w:ind w:firstLine="0"/>
        <w:jc w:val="both"/>
        <w:outlineLvl w:val="1"/>
        <w:rPr>
          <w:rFonts w:ascii="宋体" w:eastAsia="宋体" w:hAnsi="宋体" w:hint="eastAsia"/>
          <w:color w:val="000000" w:themeColor="text1"/>
          <w:sz w:val="21"/>
          <w:szCs w:val="21"/>
        </w:rPr>
      </w:pPr>
    </w:p>
    <w:p w14:paraId="4CFFA83E" w14:textId="77777777" w:rsidR="006C6BE2" w:rsidRPr="008B4258" w:rsidRDefault="006C6BE2">
      <w:pPr>
        <w:pStyle w:val="a4"/>
        <w:overflowPunct w:val="0"/>
        <w:spacing w:line="360" w:lineRule="auto"/>
        <w:ind w:firstLine="0"/>
        <w:jc w:val="both"/>
        <w:outlineLvl w:val="1"/>
        <w:rPr>
          <w:rFonts w:ascii="宋体" w:eastAsia="宋体" w:hAnsi="宋体" w:hint="eastAsia"/>
          <w:color w:val="000000" w:themeColor="text1"/>
          <w:sz w:val="21"/>
          <w:szCs w:val="21"/>
        </w:rPr>
      </w:pPr>
    </w:p>
    <w:p w14:paraId="06E6277F" w14:textId="77777777" w:rsidR="006C6BE2" w:rsidRPr="008B4258" w:rsidRDefault="006C6BE2">
      <w:pPr>
        <w:pStyle w:val="a4"/>
        <w:overflowPunct w:val="0"/>
        <w:spacing w:line="360" w:lineRule="auto"/>
        <w:ind w:firstLine="0"/>
        <w:jc w:val="both"/>
        <w:outlineLvl w:val="1"/>
        <w:rPr>
          <w:rFonts w:ascii="宋体" w:eastAsia="宋体" w:hAnsi="宋体" w:hint="eastAsia"/>
          <w:color w:val="000000" w:themeColor="text1"/>
          <w:sz w:val="21"/>
          <w:szCs w:val="21"/>
        </w:rPr>
      </w:pPr>
    </w:p>
    <w:p w14:paraId="0C636B9C" w14:textId="77777777" w:rsidR="006840BE" w:rsidRPr="008B4258" w:rsidRDefault="006840BE">
      <w:pPr>
        <w:pStyle w:val="a4"/>
        <w:overflowPunct w:val="0"/>
        <w:spacing w:line="360" w:lineRule="auto"/>
        <w:ind w:firstLine="0"/>
        <w:jc w:val="both"/>
        <w:outlineLvl w:val="1"/>
        <w:rPr>
          <w:rFonts w:ascii="宋体" w:eastAsia="宋体" w:hAnsi="宋体" w:hint="eastAsia"/>
          <w:color w:val="000000" w:themeColor="text1"/>
          <w:sz w:val="21"/>
          <w:szCs w:val="21"/>
        </w:rPr>
      </w:pPr>
    </w:p>
    <w:p w14:paraId="5D23F060" w14:textId="77777777" w:rsidR="006840BE" w:rsidRPr="008B4258" w:rsidRDefault="006840BE">
      <w:pPr>
        <w:pStyle w:val="a4"/>
        <w:overflowPunct w:val="0"/>
        <w:spacing w:line="360" w:lineRule="auto"/>
        <w:ind w:firstLine="0"/>
        <w:jc w:val="both"/>
        <w:outlineLvl w:val="1"/>
        <w:rPr>
          <w:rFonts w:ascii="宋体" w:eastAsia="宋体" w:hAnsi="宋体" w:hint="eastAsia"/>
          <w:color w:val="000000" w:themeColor="text1"/>
          <w:sz w:val="21"/>
          <w:szCs w:val="21"/>
        </w:rPr>
      </w:pPr>
    </w:p>
    <w:p w14:paraId="46C96F43" w14:textId="77777777" w:rsidR="006840BE" w:rsidRPr="008B4258" w:rsidRDefault="006840BE">
      <w:pPr>
        <w:pStyle w:val="a4"/>
        <w:overflowPunct w:val="0"/>
        <w:spacing w:line="360" w:lineRule="auto"/>
        <w:ind w:firstLine="0"/>
        <w:jc w:val="both"/>
        <w:outlineLvl w:val="1"/>
        <w:rPr>
          <w:rFonts w:ascii="宋体" w:eastAsia="宋体" w:hAnsi="宋体" w:hint="eastAsia"/>
          <w:color w:val="000000" w:themeColor="text1"/>
          <w:sz w:val="21"/>
          <w:szCs w:val="21"/>
        </w:rPr>
      </w:pPr>
    </w:p>
    <w:p w14:paraId="4685E5DD" w14:textId="77777777" w:rsidR="006C6BE2" w:rsidRPr="008B4258" w:rsidRDefault="0003483B">
      <w:pPr>
        <w:pStyle w:val="a4"/>
        <w:numPr>
          <w:ilvl w:val="0"/>
          <w:numId w:val="2"/>
        </w:numPr>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lastRenderedPageBreak/>
        <w:t>工程量清单报价表</w:t>
      </w:r>
    </w:p>
    <w:p w14:paraId="19D02801" w14:textId="77777777" w:rsidR="006C6BE2" w:rsidRPr="008B4258" w:rsidRDefault="0003483B">
      <w:pPr>
        <w:pStyle w:val="a4"/>
        <w:overflowPunct w:val="0"/>
        <w:spacing w:line="360" w:lineRule="auto"/>
        <w:ind w:firstLine="0"/>
        <w:jc w:val="center"/>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工程量清单报价表（根据工程量清单报价）</w:t>
      </w:r>
    </w:p>
    <w:p w14:paraId="619B643C" w14:textId="77777777" w:rsidR="006C6BE2" w:rsidRPr="008B4258" w:rsidRDefault="006C6BE2">
      <w:pPr>
        <w:pStyle w:val="a4"/>
        <w:overflowPunct w:val="0"/>
        <w:spacing w:line="360" w:lineRule="auto"/>
        <w:ind w:firstLine="0"/>
        <w:jc w:val="both"/>
        <w:outlineLvl w:val="1"/>
        <w:rPr>
          <w:rFonts w:ascii="宋体" w:eastAsia="宋体" w:hAnsi="宋体" w:hint="eastAsia"/>
          <w:color w:val="000000" w:themeColor="text1"/>
          <w:sz w:val="21"/>
          <w:szCs w:val="21"/>
        </w:rPr>
      </w:pPr>
    </w:p>
    <w:p w14:paraId="216142A4" w14:textId="77777777" w:rsidR="006C6BE2" w:rsidRPr="008B4258" w:rsidRDefault="006C6BE2">
      <w:pPr>
        <w:pStyle w:val="a4"/>
        <w:tabs>
          <w:tab w:val="left" w:pos="2977"/>
        </w:tabs>
        <w:overflowPunct w:val="0"/>
        <w:ind w:firstLine="0"/>
        <w:rPr>
          <w:color w:val="000000" w:themeColor="text1"/>
        </w:rPr>
      </w:pPr>
    </w:p>
    <w:p w14:paraId="2B46562F" w14:textId="77777777" w:rsidR="006C6BE2" w:rsidRPr="008B4258" w:rsidRDefault="0003483B">
      <w:pPr>
        <w:rPr>
          <w:color w:val="000000" w:themeColor="text1"/>
        </w:rPr>
      </w:pPr>
      <w:r w:rsidRPr="008B4258">
        <w:rPr>
          <w:color w:val="000000" w:themeColor="text1"/>
        </w:rPr>
        <w:br w:type="page"/>
      </w:r>
    </w:p>
    <w:p w14:paraId="4465234A" w14:textId="77777777" w:rsidR="006C6BE2" w:rsidRPr="008B4258" w:rsidRDefault="00730F77">
      <w:pPr>
        <w:pStyle w:val="a4"/>
        <w:tabs>
          <w:tab w:val="left" w:pos="8930"/>
          <w:tab w:val="left" w:pos="9306"/>
        </w:tabs>
        <w:overflowPunct w:val="0"/>
        <w:spacing w:line="360" w:lineRule="auto"/>
        <w:ind w:firstLine="0"/>
        <w:jc w:val="both"/>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lastRenderedPageBreak/>
        <w:t>5</w:t>
      </w:r>
      <w:r w:rsidR="0003483B" w:rsidRPr="008B4258">
        <w:rPr>
          <w:rFonts w:ascii="宋体" w:eastAsia="宋体" w:hAnsi="宋体" w:hint="eastAsia"/>
          <w:color w:val="000000" w:themeColor="text1"/>
          <w:sz w:val="21"/>
          <w:szCs w:val="21"/>
        </w:rPr>
        <w:t>、</w:t>
      </w:r>
      <w:r w:rsidR="0003483B" w:rsidRPr="008B4258">
        <w:rPr>
          <w:rFonts w:ascii="宋体" w:eastAsia="宋体" w:hAnsi="宋体"/>
          <w:color w:val="000000" w:themeColor="text1"/>
          <w:sz w:val="21"/>
          <w:szCs w:val="21"/>
        </w:rPr>
        <w:t>施工组织机构人员名单</w:t>
      </w:r>
    </w:p>
    <w:p w14:paraId="77079C08"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color w:val="000000" w:themeColor="text1"/>
          <w:sz w:val="21"/>
          <w:szCs w:val="21"/>
        </w:rPr>
        <w:t>施工组织机构人员名单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684"/>
        <w:gridCol w:w="1636"/>
        <w:gridCol w:w="1563"/>
        <w:gridCol w:w="1488"/>
        <w:gridCol w:w="1768"/>
      </w:tblGrid>
      <w:tr w:rsidR="008B4258" w:rsidRPr="008B4258" w14:paraId="6247C9C4" w14:textId="77777777">
        <w:trPr>
          <w:jc w:val="center"/>
        </w:trPr>
        <w:tc>
          <w:tcPr>
            <w:tcW w:w="943" w:type="dxa"/>
            <w:vAlign w:val="center"/>
          </w:tcPr>
          <w:p w14:paraId="79F9CA0D"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color w:val="000000" w:themeColor="text1"/>
                <w:sz w:val="21"/>
                <w:szCs w:val="21"/>
              </w:rPr>
              <w:t>姓名</w:t>
            </w:r>
          </w:p>
        </w:tc>
        <w:tc>
          <w:tcPr>
            <w:tcW w:w="1684" w:type="dxa"/>
            <w:vAlign w:val="center"/>
          </w:tcPr>
          <w:p w14:paraId="7EC94B55"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color w:val="000000" w:themeColor="text1"/>
                <w:sz w:val="21"/>
                <w:szCs w:val="21"/>
              </w:rPr>
              <w:t>拟在本项目中</w:t>
            </w:r>
          </w:p>
          <w:p w14:paraId="0B5BEA67"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color w:val="000000" w:themeColor="text1"/>
                <w:sz w:val="21"/>
                <w:szCs w:val="21"/>
              </w:rPr>
              <w:t>担任的职务</w:t>
            </w:r>
          </w:p>
        </w:tc>
        <w:tc>
          <w:tcPr>
            <w:tcW w:w="1636" w:type="dxa"/>
            <w:vAlign w:val="center"/>
          </w:tcPr>
          <w:p w14:paraId="603C21E5"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color w:val="000000" w:themeColor="text1"/>
                <w:sz w:val="21"/>
                <w:szCs w:val="21"/>
              </w:rPr>
              <w:t>职称/资格证书号（岗位证号）</w:t>
            </w:r>
          </w:p>
        </w:tc>
        <w:tc>
          <w:tcPr>
            <w:tcW w:w="1563" w:type="dxa"/>
            <w:vAlign w:val="center"/>
          </w:tcPr>
          <w:p w14:paraId="7DED3C08"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color w:val="000000" w:themeColor="text1"/>
                <w:sz w:val="21"/>
                <w:szCs w:val="21"/>
              </w:rPr>
              <w:t>身份证号码</w:t>
            </w:r>
          </w:p>
        </w:tc>
        <w:tc>
          <w:tcPr>
            <w:tcW w:w="1488" w:type="dxa"/>
            <w:vAlign w:val="center"/>
          </w:tcPr>
          <w:p w14:paraId="11250A0D"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color w:val="000000" w:themeColor="text1"/>
                <w:sz w:val="21"/>
                <w:szCs w:val="21"/>
              </w:rPr>
              <w:t>主要资历和项目管理经历</w:t>
            </w:r>
          </w:p>
        </w:tc>
        <w:tc>
          <w:tcPr>
            <w:tcW w:w="1768" w:type="dxa"/>
            <w:vAlign w:val="center"/>
          </w:tcPr>
          <w:p w14:paraId="54FF5409"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color w:val="000000" w:themeColor="text1"/>
                <w:sz w:val="21"/>
                <w:szCs w:val="21"/>
              </w:rPr>
              <w:t>联系方式</w:t>
            </w:r>
          </w:p>
        </w:tc>
      </w:tr>
      <w:tr w:rsidR="008B4258" w:rsidRPr="008B4258" w14:paraId="24D4B74C" w14:textId="77777777">
        <w:trPr>
          <w:trHeight w:val="619"/>
          <w:jc w:val="center"/>
        </w:trPr>
        <w:tc>
          <w:tcPr>
            <w:tcW w:w="943" w:type="dxa"/>
            <w:vAlign w:val="center"/>
          </w:tcPr>
          <w:p w14:paraId="77143EA3"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hint="eastAsia"/>
                <w:color w:val="000000" w:themeColor="text1"/>
                <w:sz w:val="21"/>
                <w:szCs w:val="21"/>
              </w:rPr>
              <w:t>1</w:t>
            </w:r>
          </w:p>
        </w:tc>
        <w:tc>
          <w:tcPr>
            <w:tcW w:w="1684" w:type="dxa"/>
            <w:vAlign w:val="center"/>
          </w:tcPr>
          <w:p w14:paraId="5EB3FCA2"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color w:val="000000" w:themeColor="text1"/>
                <w:sz w:val="21"/>
                <w:szCs w:val="21"/>
              </w:rPr>
              <w:t>项目经理</w:t>
            </w:r>
          </w:p>
        </w:tc>
        <w:tc>
          <w:tcPr>
            <w:tcW w:w="1636" w:type="dxa"/>
            <w:vAlign w:val="center"/>
          </w:tcPr>
          <w:p w14:paraId="39EFB1C9"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3B844B2E"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5D44F169"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38EE30D9"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8B4258" w:rsidRPr="008B4258" w14:paraId="72117581" w14:textId="77777777">
        <w:trPr>
          <w:trHeight w:val="620"/>
          <w:jc w:val="center"/>
        </w:trPr>
        <w:tc>
          <w:tcPr>
            <w:tcW w:w="943" w:type="dxa"/>
            <w:vAlign w:val="center"/>
          </w:tcPr>
          <w:p w14:paraId="0F889682"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0602C00A" w14:textId="77777777" w:rsidR="006C6BE2" w:rsidRPr="008B4258" w:rsidRDefault="006C6BE2">
            <w:pPr>
              <w:jc w:val="center"/>
              <w:rPr>
                <w:rFonts w:ascii="宋体" w:eastAsia="宋体" w:hAnsi="宋体" w:cs="Arial" w:hint="eastAsia"/>
                <w:color w:val="000000" w:themeColor="text1"/>
                <w:sz w:val="21"/>
                <w:szCs w:val="21"/>
              </w:rPr>
            </w:pPr>
          </w:p>
        </w:tc>
        <w:tc>
          <w:tcPr>
            <w:tcW w:w="1636" w:type="dxa"/>
            <w:vAlign w:val="center"/>
          </w:tcPr>
          <w:p w14:paraId="328DE5B3"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08B1C1FF"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266C0F6E"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1A98C6DB"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8B4258" w:rsidRPr="008B4258" w14:paraId="096291EC" w14:textId="77777777">
        <w:trPr>
          <w:trHeight w:val="619"/>
          <w:jc w:val="center"/>
        </w:trPr>
        <w:tc>
          <w:tcPr>
            <w:tcW w:w="943" w:type="dxa"/>
            <w:vAlign w:val="center"/>
          </w:tcPr>
          <w:p w14:paraId="22D5CDAD"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7F402A67" w14:textId="77777777" w:rsidR="006C6BE2" w:rsidRPr="008B4258" w:rsidRDefault="006C6BE2">
            <w:pPr>
              <w:jc w:val="center"/>
              <w:rPr>
                <w:rFonts w:ascii="宋体" w:eastAsia="宋体" w:hAnsi="宋体" w:cs="Arial" w:hint="eastAsia"/>
                <w:color w:val="000000" w:themeColor="text1"/>
                <w:sz w:val="21"/>
                <w:szCs w:val="21"/>
              </w:rPr>
            </w:pPr>
          </w:p>
        </w:tc>
        <w:tc>
          <w:tcPr>
            <w:tcW w:w="1636" w:type="dxa"/>
            <w:vAlign w:val="center"/>
          </w:tcPr>
          <w:p w14:paraId="5BA7B956"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4C7E0543"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199CC032"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2D860460"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8B4258" w:rsidRPr="008B4258" w14:paraId="3F32D63A" w14:textId="77777777">
        <w:trPr>
          <w:trHeight w:val="620"/>
          <w:jc w:val="center"/>
        </w:trPr>
        <w:tc>
          <w:tcPr>
            <w:tcW w:w="943" w:type="dxa"/>
            <w:vAlign w:val="center"/>
          </w:tcPr>
          <w:p w14:paraId="2584C34F"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7145667E" w14:textId="77777777" w:rsidR="006C6BE2" w:rsidRPr="008B4258" w:rsidRDefault="006C6BE2">
            <w:pPr>
              <w:jc w:val="center"/>
              <w:rPr>
                <w:rFonts w:ascii="宋体" w:eastAsia="宋体" w:hAnsi="宋体" w:cs="Arial" w:hint="eastAsia"/>
                <w:color w:val="000000" w:themeColor="text1"/>
                <w:sz w:val="21"/>
                <w:szCs w:val="21"/>
              </w:rPr>
            </w:pPr>
          </w:p>
        </w:tc>
        <w:tc>
          <w:tcPr>
            <w:tcW w:w="1636" w:type="dxa"/>
            <w:vAlign w:val="center"/>
          </w:tcPr>
          <w:p w14:paraId="0E79E3D7"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75267084"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5EB767BF"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3D13E487"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8B4258" w:rsidRPr="008B4258" w14:paraId="630DE409" w14:textId="77777777">
        <w:trPr>
          <w:trHeight w:val="619"/>
          <w:jc w:val="center"/>
        </w:trPr>
        <w:tc>
          <w:tcPr>
            <w:tcW w:w="943" w:type="dxa"/>
            <w:vAlign w:val="center"/>
          </w:tcPr>
          <w:p w14:paraId="1C5137FA"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72DD418B" w14:textId="77777777" w:rsidR="006C6BE2" w:rsidRPr="008B4258" w:rsidRDefault="006C6BE2">
            <w:pPr>
              <w:jc w:val="center"/>
              <w:rPr>
                <w:rFonts w:ascii="宋体" w:eastAsia="宋体" w:hAnsi="宋体" w:cs="Arial" w:hint="eastAsia"/>
                <w:color w:val="000000" w:themeColor="text1"/>
                <w:sz w:val="21"/>
                <w:szCs w:val="21"/>
              </w:rPr>
            </w:pPr>
          </w:p>
        </w:tc>
        <w:tc>
          <w:tcPr>
            <w:tcW w:w="1636" w:type="dxa"/>
            <w:vAlign w:val="center"/>
          </w:tcPr>
          <w:p w14:paraId="2D285587"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7F65E266"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02AB5267"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0184E9E7"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8B4258" w:rsidRPr="008B4258" w14:paraId="021E0AB7" w14:textId="77777777">
        <w:trPr>
          <w:trHeight w:val="591"/>
          <w:jc w:val="center"/>
        </w:trPr>
        <w:tc>
          <w:tcPr>
            <w:tcW w:w="943" w:type="dxa"/>
            <w:vAlign w:val="center"/>
          </w:tcPr>
          <w:p w14:paraId="26F2290C"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331D7ACA" w14:textId="77777777" w:rsidR="006C6BE2" w:rsidRPr="008B4258" w:rsidRDefault="006C6BE2">
            <w:pPr>
              <w:jc w:val="center"/>
              <w:rPr>
                <w:rFonts w:ascii="宋体" w:eastAsia="宋体" w:hAnsi="宋体" w:cs="Arial" w:hint="eastAsia"/>
                <w:color w:val="000000" w:themeColor="text1"/>
                <w:sz w:val="21"/>
                <w:szCs w:val="21"/>
              </w:rPr>
            </w:pPr>
          </w:p>
        </w:tc>
        <w:tc>
          <w:tcPr>
            <w:tcW w:w="1636" w:type="dxa"/>
            <w:vAlign w:val="center"/>
          </w:tcPr>
          <w:p w14:paraId="0CFC7186"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4B9BE8DC"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37412F31"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5ABC3A86"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8B4258" w:rsidRPr="008B4258" w14:paraId="2B456724" w14:textId="77777777">
        <w:trPr>
          <w:trHeight w:val="620"/>
          <w:jc w:val="center"/>
        </w:trPr>
        <w:tc>
          <w:tcPr>
            <w:tcW w:w="943" w:type="dxa"/>
            <w:vAlign w:val="center"/>
          </w:tcPr>
          <w:p w14:paraId="558DAE66"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3768676F"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bCs/>
                <w:color w:val="000000" w:themeColor="text1"/>
                <w:sz w:val="21"/>
                <w:szCs w:val="21"/>
              </w:rPr>
              <w:t>…</w:t>
            </w:r>
          </w:p>
        </w:tc>
        <w:tc>
          <w:tcPr>
            <w:tcW w:w="1636" w:type="dxa"/>
            <w:vAlign w:val="center"/>
          </w:tcPr>
          <w:p w14:paraId="3B54D8C7"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410D20C3"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2FAEA3D8"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59D0687D"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8B4258" w:rsidRPr="008B4258" w14:paraId="50C32765" w14:textId="77777777">
        <w:trPr>
          <w:trHeight w:val="619"/>
          <w:jc w:val="center"/>
        </w:trPr>
        <w:tc>
          <w:tcPr>
            <w:tcW w:w="943" w:type="dxa"/>
            <w:vAlign w:val="center"/>
          </w:tcPr>
          <w:p w14:paraId="2092A0DA"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34319DB1"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36" w:type="dxa"/>
            <w:vAlign w:val="center"/>
          </w:tcPr>
          <w:p w14:paraId="6E7B689D"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0F693CA9"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5348C8FB"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2A5317C2"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8B4258" w:rsidRPr="008B4258" w14:paraId="766144CE" w14:textId="77777777">
        <w:trPr>
          <w:trHeight w:val="620"/>
          <w:jc w:val="center"/>
        </w:trPr>
        <w:tc>
          <w:tcPr>
            <w:tcW w:w="943" w:type="dxa"/>
            <w:vAlign w:val="center"/>
          </w:tcPr>
          <w:p w14:paraId="69CB3730"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3411230D"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36" w:type="dxa"/>
            <w:vAlign w:val="center"/>
          </w:tcPr>
          <w:p w14:paraId="107A71CF"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446CBBA2"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1A6720DA"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01640D5C"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6C6BE2" w:rsidRPr="008B4258" w14:paraId="0E3E21E1" w14:textId="77777777">
        <w:trPr>
          <w:trHeight w:val="620"/>
          <w:jc w:val="center"/>
        </w:trPr>
        <w:tc>
          <w:tcPr>
            <w:tcW w:w="943" w:type="dxa"/>
            <w:vAlign w:val="center"/>
          </w:tcPr>
          <w:p w14:paraId="0C99907F"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7A490850"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36" w:type="dxa"/>
            <w:vAlign w:val="center"/>
          </w:tcPr>
          <w:p w14:paraId="5ED0DD65"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0DCA611C"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27FC147D"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0CAAC46C"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bl>
    <w:p w14:paraId="00A66286" w14:textId="77777777" w:rsidR="006C6BE2" w:rsidRPr="008B4258" w:rsidRDefault="006C6BE2">
      <w:pPr>
        <w:autoSpaceDE w:val="0"/>
        <w:autoSpaceDN w:val="0"/>
        <w:adjustRightInd w:val="0"/>
        <w:spacing w:line="360" w:lineRule="auto"/>
        <w:outlineLvl w:val="0"/>
        <w:rPr>
          <w:rFonts w:ascii="宋体" w:eastAsia="宋体" w:hAnsi="宋体" w:cs="宋体" w:hint="eastAsia"/>
          <w:color w:val="000000" w:themeColor="text1"/>
          <w:sz w:val="21"/>
          <w:szCs w:val="21"/>
          <w:lang w:val="zh-CN"/>
        </w:rPr>
      </w:pPr>
    </w:p>
    <w:p w14:paraId="0A1E617C" w14:textId="77777777" w:rsidR="006C6BE2" w:rsidRPr="008B4258" w:rsidRDefault="006C6BE2">
      <w:pPr>
        <w:autoSpaceDE w:val="0"/>
        <w:autoSpaceDN w:val="0"/>
        <w:adjustRightInd w:val="0"/>
        <w:spacing w:line="360" w:lineRule="auto"/>
        <w:outlineLvl w:val="0"/>
        <w:rPr>
          <w:rFonts w:ascii="宋体" w:eastAsia="宋体" w:hAnsi="宋体" w:cs="宋体" w:hint="eastAsia"/>
          <w:color w:val="000000" w:themeColor="text1"/>
          <w:sz w:val="21"/>
          <w:szCs w:val="21"/>
          <w:lang w:val="zh-CN"/>
        </w:rPr>
      </w:pPr>
    </w:p>
    <w:p w14:paraId="4A8E8B5E" w14:textId="77777777" w:rsidR="006C6BE2" w:rsidRPr="008B4258" w:rsidRDefault="0003483B">
      <w:pPr>
        <w:autoSpaceDE w:val="0"/>
        <w:autoSpaceDN w:val="0"/>
        <w:adjustRightInd w:val="0"/>
        <w:spacing w:line="360" w:lineRule="auto"/>
        <w:outlineLvl w:val="0"/>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供应商：（单位盖章）</w:t>
      </w:r>
    </w:p>
    <w:p w14:paraId="598578C4" w14:textId="77777777" w:rsidR="006C6BE2" w:rsidRPr="008B4258" w:rsidRDefault="0003483B">
      <w:pPr>
        <w:autoSpaceDE w:val="0"/>
        <w:autoSpaceDN w:val="0"/>
        <w:adjustRightInd w:val="0"/>
        <w:spacing w:line="360" w:lineRule="auto"/>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法定代表人或代理人：（签字或盖章）</w:t>
      </w:r>
    </w:p>
    <w:p w14:paraId="7076D0AA" w14:textId="77777777" w:rsidR="006C6BE2" w:rsidRPr="008B4258" w:rsidRDefault="0003483B">
      <w:pPr>
        <w:autoSpaceDE w:val="0"/>
        <w:autoSpaceDN w:val="0"/>
        <w:adjustRightInd w:val="0"/>
        <w:spacing w:line="360" w:lineRule="auto"/>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日期：</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年</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月</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日</w:t>
      </w:r>
    </w:p>
    <w:p w14:paraId="19300551"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6248BC21" w14:textId="77777777" w:rsidR="006C6BE2" w:rsidRPr="008B4258" w:rsidRDefault="0003483B">
      <w:pP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br w:type="page"/>
      </w:r>
    </w:p>
    <w:p w14:paraId="1B6637AD" w14:textId="77777777" w:rsidR="006C6BE2" w:rsidRPr="008B4258" w:rsidRDefault="00730F77">
      <w:pPr>
        <w:spacing w:beforeLines="50" w:before="177"/>
        <w:rPr>
          <w:rFonts w:ascii="宋体" w:eastAsia="宋体" w:hAnsi="宋体" w:hint="eastAsia"/>
          <w:color w:val="000000" w:themeColor="text1"/>
          <w:sz w:val="21"/>
          <w:szCs w:val="21"/>
        </w:rPr>
      </w:pPr>
      <w:r w:rsidRPr="008B4258">
        <w:rPr>
          <w:rFonts w:ascii="宋体" w:eastAsia="宋体" w:hAnsi="宋体"/>
          <w:color w:val="000000" w:themeColor="text1"/>
          <w:sz w:val="21"/>
          <w:szCs w:val="21"/>
        </w:rPr>
        <w:lastRenderedPageBreak/>
        <w:t>6</w:t>
      </w:r>
      <w:r w:rsidR="0003483B" w:rsidRPr="008B4258">
        <w:rPr>
          <w:rFonts w:ascii="宋体" w:eastAsia="宋体" w:hAnsi="宋体" w:hint="eastAsia"/>
          <w:color w:val="000000" w:themeColor="text1"/>
          <w:sz w:val="21"/>
          <w:szCs w:val="21"/>
        </w:rPr>
        <w:t>、项目负责人情况表</w:t>
      </w:r>
    </w:p>
    <w:p w14:paraId="3B729AB9"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项目负责人情况表</w:t>
      </w:r>
    </w:p>
    <w:p w14:paraId="36A691DC" w14:textId="77777777" w:rsidR="006C6BE2" w:rsidRPr="008B4258" w:rsidRDefault="0003483B">
      <w:pPr>
        <w:pStyle w:val="a4"/>
        <w:overflowPunct w:val="0"/>
        <w:snapToGrid w:val="0"/>
        <w:spacing w:line="360" w:lineRule="auto"/>
        <w:ind w:firstLine="0"/>
        <w:jc w:val="both"/>
        <w:rPr>
          <w:rFonts w:ascii="宋体" w:eastAsia="宋体" w:hAnsi="宋体" w:hint="eastAsia"/>
          <w:color w:val="000000" w:themeColor="text1"/>
          <w:sz w:val="21"/>
          <w:szCs w:val="21"/>
        </w:rPr>
      </w:pPr>
      <w:r w:rsidRPr="008B4258">
        <w:rPr>
          <w:rFonts w:ascii="宋体" w:eastAsia="宋体" w:hAnsi="宋体"/>
          <w:color w:val="000000" w:themeColor="text1"/>
          <w:sz w:val="21"/>
          <w:szCs w:val="21"/>
        </w:rPr>
        <w:t>采购编号：</w:t>
      </w:r>
    </w:p>
    <w:tbl>
      <w:tblPr>
        <w:tblW w:w="4998" w:type="pct"/>
        <w:tblLook w:val="04A0" w:firstRow="1" w:lastRow="0" w:firstColumn="1" w:lastColumn="0" w:noHBand="0" w:noVBand="1"/>
      </w:tblPr>
      <w:tblGrid>
        <w:gridCol w:w="1395"/>
        <w:gridCol w:w="373"/>
        <w:gridCol w:w="844"/>
        <w:gridCol w:w="996"/>
        <w:gridCol w:w="199"/>
        <w:gridCol w:w="1410"/>
        <w:gridCol w:w="385"/>
        <w:gridCol w:w="869"/>
        <w:gridCol w:w="1569"/>
        <w:gridCol w:w="131"/>
        <w:gridCol w:w="1596"/>
      </w:tblGrid>
      <w:tr w:rsidR="008B4258" w:rsidRPr="008B4258" w14:paraId="2AB000E5" w14:textId="77777777">
        <w:trPr>
          <w:trHeight w:hRule="exact" w:val="567"/>
        </w:trPr>
        <w:tc>
          <w:tcPr>
            <w:tcW w:w="714" w:type="pct"/>
            <w:tcBorders>
              <w:top w:val="single" w:sz="4" w:space="0" w:color="auto"/>
              <w:left w:val="single" w:sz="4" w:space="0" w:color="auto"/>
              <w:bottom w:val="single" w:sz="4" w:space="0" w:color="auto"/>
              <w:right w:val="single" w:sz="4" w:space="0" w:color="auto"/>
            </w:tcBorders>
          </w:tcPr>
          <w:p w14:paraId="2F3678EB"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姓名</w:t>
            </w:r>
          </w:p>
        </w:tc>
        <w:tc>
          <w:tcPr>
            <w:tcW w:w="623" w:type="pct"/>
            <w:gridSpan w:val="2"/>
            <w:tcBorders>
              <w:top w:val="single" w:sz="4" w:space="0" w:color="auto"/>
              <w:left w:val="nil"/>
              <w:bottom w:val="single" w:sz="4" w:space="0" w:color="auto"/>
              <w:right w:val="single" w:sz="4" w:space="0" w:color="auto"/>
            </w:tcBorders>
          </w:tcPr>
          <w:p w14:paraId="57C99A99"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510" w:type="pct"/>
            <w:tcBorders>
              <w:top w:val="single" w:sz="4" w:space="0" w:color="auto"/>
              <w:left w:val="nil"/>
              <w:bottom w:val="single" w:sz="4" w:space="0" w:color="auto"/>
              <w:right w:val="single" w:sz="4" w:space="0" w:color="auto"/>
            </w:tcBorders>
          </w:tcPr>
          <w:p w14:paraId="6C3CC781"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性别</w:t>
            </w:r>
          </w:p>
        </w:tc>
        <w:tc>
          <w:tcPr>
            <w:tcW w:w="1020" w:type="pct"/>
            <w:gridSpan w:val="3"/>
            <w:tcBorders>
              <w:top w:val="single" w:sz="4" w:space="0" w:color="auto"/>
              <w:left w:val="nil"/>
              <w:bottom w:val="single" w:sz="4" w:space="0" w:color="auto"/>
              <w:right w:val="single" w:sz="4" w:space="0" w:color="auto"/>
            </w:tcBorders>
          </w:tcPr>
          <w:p w14:paraId="72BE9D97"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14:paraId="15B0A245"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年龄</w:t>
            </w:r>
          </w:p>
        </w:tc>
        <w:tc>
          <w:tcPr>
            <w:tcW w:w="816" w:type="pct"/>
            <w:tcBorders>
              <w:top w:val="single" w:sz="4" w:space="0" w:color="auto"/>
              <w:left w:val="nil"/>
              <w:bottom w:val="single" w:sz="4" w:space="0" w:color="auto"/>
              <w:right w:val="single" w:sz="4" w:space="0" w:color="auto"/>
            </w:tcBorders>
          </w:tcPr>
          <w:p w14:paraId="344DE0A6"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r>
      <w:tr w:rsidR="008B4258" w:rsidRPr="008B4258" w14:paraId="659D6A8E" w14:textId="77777777">
        <w:trPr>
          <w:trHeight w:hRule="exact" w:val="567"/>
        </w:trPr>
        <w:tc>
          <w:tcPr>
            <w:tcW w:w="714" w:type="pct"/>
            <w:tcBorders>
              <w:top w:val="single" w:sz="4" w:space="0" w:color="auto"/>
              <w:left w:val="single" w:sz="4" w:space="0" w:color="auto"/>
              <w:bottom w:val="single" w:sz="4" w:space="0" w:color="auto"/>
              <w:right w:val="single" w:sz="4" w:space="0" w:color="auto"/>
            </w:tcBorders>
          </w:tcPr>
          <w:p w14:paraId="3D1F1AB2"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职务</w:t>
            </w:r>
          </w:p>
        </w:tc>
        <w:tc>
          <w:tcPr>
            <w:tcW w:w="623" w:type="pct"/>
            <w:gridSpan w:val="2"/>
            <w:tcBorders>
              <w:top w:val="single" w:sz="4" w:space="0" w:color="auto"/>
              <w:left w:val="nil"/>
              <w:bottom w:val="single" w:sz="4" w:space="0" w:color="auto"/>
              <w:right w:val="single" w:sz="4" w:space="0" w:color="auto"/>
            </w:tcBorders>
          </w:tcPr>
          <w:p w14:paraId="6D4FFFC5"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510" w:type="pct"/>
            <w:tcBorders>
              <w:top w:val="single" w:sz="4" w:space="0" w:color="auto"/>
              <w:left w:val="nil"/>
              <w:bottom w:val="single" w:sz="4" w:space="0" w:color="auto"/>
              <w:right w:val="single" w:sz="4" w:space="0" w:color="auto"/>
            </w:tcBorders>
          </w:tcPr>
          <w:p w14:paraId="311411FE"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职称</w:t>
            </w:r>
          </w:p>
        </w:tc>
        <w:tc>
          <w:tcPr>
            <w:tcW w:w="1020" w:type="pct"/>
            <w:gridSpan w:val="3"/>
            <w:tcBorders>
              <w:top w:val="single" w:sz="4" w:space="0" w:color="auto"/>
              <w:left w:val="nil"/>
              <w:bottom w:val="single" w:sz="4" w:space="0" w:color="auto"/>
              <w:right w:val="single" w:sz="4" w:space="0" w:color="auto"/>
            </w:tcBorders>
          </w:tcPr>
          <w:p w14:paraId="6A0306A0"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14:paraId="112221A9"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学历</w:t>
            </w:r>
          </w:p>
        </w:tc>
        <w:tc>
          <w:tcPr>
            <w:tcW w:w="816" w:type="pct"/>
            <w:tcBorders>
              <w:top w:val="single" w:sz="4" w:space="0" w:color="auto"/>
              <w:left w:val="nil"/>
              <w:bottom w:val="single" w:sz="4" w:space="0" w:color="auto"/>
              <w:right w:val="single" w:sz="4" w:space="0" w:color="auto"/>
            </w:tcBorders>
          </w:tcPr>
          <w:p w14:paraId="65721BB2"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r>
      <w:tr w:rsidR="008B4258" w:rsidRPr="008B4258" w14:paraId="51BC4A24" w14:textId="77777777">
        <w:trPr>
          <w:cantSplit/>
          <w:trHeight w:hRule="exact" w:val="567"/>
        </w:trPr>
        <w:tc>
          <w:tcPr>
            <w:tcW w:w="714" w:type="pct"/>
            <w:tcBorders>
              <w:top w:val="single" w:sz="4" w:space="0" w:color="auto"/>
              <w:left w:val="single" w:sz="4" w:space="0" w:color="auto"/>
              <w:bottom w:val="single" w:sz="4" w:space="0" w:color="auto"/>
              <w:right w:val="single" w:sz="4" w:space="0" w:color="auto"/>
            </w:tcBorders>
          </w:tcPr>
          <w:p w14:paraId="630DC331"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毕业院校</w:t>
            </w:r>
          </w:p>
        </w:tc>
        <w:tc>
          <w:tcPr>
            <w:tcW w:w="2154" w:type="pct"/>
            <w:gridSpan w:val="6"/>
            <w:tcBorders>
              <w:top w:val="single" w:sz="4" w:space="0" w:color="auto"/>
              <w:left w:val="nil"/>
              <w:bottom w:val="single" w:sz="4" w:space="0" w:color="auto"/>
              <w:right w:val="single" w:sz="4" w:space="0" w:color="auto"/>
            </w:tcBorders>
          </w:tcPr>
          <w:p w14:paraId="22062770"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14:paraId="6123B818"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专业</w:t>
            </w:r>
          </w:p>
        </w:tc>
        <w:tc>
          <w:tcPr>
            <w:tcW w:w="816" w:type="pct"/>
            <w:tcBorders>
              <w:top w:val="single" w:sz="4" w:space="0" w:color="auto"/>
              <w:left w:val="nil"/>
              <w:bottom w:val="single" w:sz="4" w:space="0" w:color="auto"/>
              <w:right w:val="single" w:sz="4" w:space="0" w:color="auto"/>
            </w:tcBorders>
          </w:tcPr>
          <w:p w14:paraId="325A6AB4"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r>
      <w:tr w:rsidR="008B4258" w:rsidRPr="008B4258" w14:paraId="65498278" w14:textId="77777777">
        <w:trPr>
          <w:trHeight w:hRule="exact" w:val="567"/>
        </w:trPr>
        <w:tc>
          <w:tcPr>
            <w:tcW w:w="1337" w:type="pct"/>
            <w:gridSpan w:val="3"/>
            <w:tcBorders>
              <w:top w:val="single" w:sz="4" w:space="0" w:color="auto"/>
              <w:left w:val="single" w:sz="4" w:space="0" w:color="auto"/>
              <w:bottom w:val="single" w:sz="4" w:space="0" w:color="auto"/>
              <w:right w:val="single" w:sz="4" w:space="0" w:color="auto"/>
            </w:tcBorders>
          </w:tcPr>
          <w:p w14:paraId="3F751D3F"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执业资格</w:t>
            </w:r>
          </w:p>
        </w:tc>
        <w:tc>
          <w:tcPr>
            <w:tcW w:w="1530" w:type="pct"/>
            <w:gridSpan w:val="4"/>
            <w:tcBorders>
              <w:top w:val="single" w:sz="4" w:space="0" w:color="auto"/>
              <w:left w:val="nil"/>
              <w:bottom w:val="single" w:sz="4" w:space="0" w:color="auto"/>
              <w:right w:val="single" w:sz="4" w:space="0" w:color="auto"/>
            </w:tcBorders>
          </w:tcPr>
          <w:p w14:paraId="0AEFCF62"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14:paraId="2CF39FBF"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816" w:type="pct"/>
            <w:tcBorders>
              <w:top w:val="single" w:sz="4" w:space="0" w:color="auto"/>
              <w:left w:val="nil"/>
              <w:bottom w:val="single" w:sz="4" w:space="0" w:color="auto"/>
              <w:right w:val="single" w:sz="4" w:space="0" w:color="auto"/>
            </w:tcBorders>
          </w:tcPr>
          <w:p w14:paraId="19441E42"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r>
      <w:tr w:rsidR="008B4258" w:rsidRPr="008B4258" w14:paraId="582067A0" w14:textId="77777777">
        <w:trPr>
          <w:cantSplit/>
          <w:trHeight w:hRule="exact" w:val="567"/>
        </w:trPr>
        <w:tc>
          <w:tcPr>
            <w:tcW w:w="5000" w:type="pct"/>
            <w:gridSpan w:val="11"/>
            <w:tcBorders>
              <w:top w:val="single" w:sz="4" w:space="0" w:color="auto"/>
              <w:left w:val="single" w:sz="4" w:space="0" w:color="auto"/>
              <w:bottom w:val="single" w:sz="4" w:space="0" w:color="auto"/>
              <w:right w:val="single" w:sz="4" w:space="0" w:color="auto"/>
            </w:tcBorders>
          </w:tcPr>
          <w:p w14:paraId="501F3426"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已完成同类项目情况</w:t>
            </w:r>
          </w:p>
        </w:tc>
      </w:tr>
      <w:tr w:rsidR="008B4258" w:rsidRPr="008B4258" w14:paraId="0441A8E9"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6E344C73"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业主单位</w:t>
            </w:r>
          </w:p>
        </w:tc>
        <w:tc>
          <w:tcPr>
            <w:tcW w:w="1044" w:type="pct"/>
            <w:gridSpan w:val="3"/>
            <w:tcBorders>
              <w:top w:val="nil"/>
              <w:left w:val="nil"/>
              <w:bottom w:val="single" w:sz="4" w:space="0" w:color="auto"/>
              <w:right w:val="single" w:sz="4" w:space="0" w:color="auto"/>
            </w:tcBorders>
          </w:tcPr>
          <w:p w14:paraId="6765C41F"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同类项目名称</w:t>
            </w:r>
          </w:p>
        </w:tc>
        <w:tc>
          <w:tcPr>
            <w:tcW w:w="722" w:type="pct"/>
            <w:tcBorders>
              <w:top w:val="nil"/>
              <w:left w:val="nil"/>
              <w:bottom w:val="single" w:sz="4" w:space="0" w:color="auto"/>
              <w:right w:val="single" w:sz="4" w:space="0" w:color="auto"/>
            </w:tcBorders>
          </w:tcPr>
          <w:p w14:paraId="4621CC47"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规模</w:t>
            </w:r>
          </w:p>
        </w:tc>
        <w:tc>
          <w:tcPr>
            <w:tcW w:w="642" w:type="pct"/>
            <w:gridSpan w:val="2"/>
            <w:tcBorders>
              <w:top w:val="nil"/>
              <w:left w:val="nil"/>
              <w:bottom w:val="single" w:sz="4" w:space="0" w:color="auto"/>
              <w:right w:val="single" w:sz="4" w:space="0" w:color="auto"/>
            </w:tcBorders>
          </w:tcPr>
          <w:p w14:paraId="19A692AB"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金额</w:t>
            </w:r>
          </w:p>
        </w:tc>
        <w:tc>
          <w:tcPr>
            <w:tcW w:w="803" w:type="pct"/>
            <w:tcBorders>
              <w:top w:val="nil"/>
              <w:left w:val="nil"/>
              <w:bottom w:val="single" w:sz="4" w:space="0" w:color="auto"/>
              <w:right w:val="single" w:sz="4" w:space="0" w:color="auto"/>
            </w:tcBorders>
          </w:tcPr>
          <w:p w14:paraId="2655598D"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完成时间</w:t>
            </w:r>
          </w:p>
        </w:tc>
        <w:tc>
          <w:tcPr>
            <w:tcW w:w="879" w:type="pct"/>
            <w:gridSpan w:val="2"/>
            <w:tcBorders>
              <w:top w:val="nil"/>
              <w:left w:val="nil"/>
              <w:bottom w:val="single" w:sz="4" w:space="0" w:color="auto"/>
              <w:right w:val="single" w:sz="4" w:space="0" w:color="auto"/>
            </w:tcBorders>
          </w:tcPr>
          <w:p w14:paraId="33594F3D"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证明人</w:t>
            </w:r>
          </w:p>
        </w:tc>
      </w:tr>
      <w:tr w:rsidR="008B4258" w:rsidRPr="008B4258" w14:paraId="4E55BEB6"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65F9ACA3"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1044" w:type="pct"/>
            <w:gridSpan w:val="3"/>
            <w:tcBorders>
              <w:top w:val="single" w:sz="4" w:space="0" w:color="auto"/>
              <w:left w:val="nil"/>
              <w:bottom w:val="single" w:sz="4" w:space="0" w:color="auto"/>
              <w:right w:val="single" w:sz="4" w:space="0" w:color="auto"/>
            </w:tcBorders>
          </w:tcPr>
          <w:p w14:paraId="3660D9AF"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722" w:type="pct"/>
            <w:tcBorders>
              <w:top w:val="single" w:sz="4" w:space="0" w:color="auto"/>
              <w:left w:val="nil"/>
              <w:bottom w:val="single" w:sz="4" w:space="0" w:color="auto"/>
              <w:right w:val="single" w:sz="4" w:space="0" w:color="auto"/>
            </w:tcBorders>
          </w:tcPr>
          <w:p w14:paraId="3C8BDAB4"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642" w:type="pct"/>
            <w:gridSpan w:val="2"/>
            <w:tcBorders>
              <w:top w:val="single" w:sz="4" w:space="0" w:color="auto"/>
              <w:left w:val="nil"/>
              <w:bottom w:val="single" w:sz="4" w:space="0" w:color="auto"/>
              <w:right w:val="single" w:sz="4" w:space="0" w:color="auto"/>
            </w:tcBorders>
          </w:tcPr>
          <w:p w14:paraId="5C51F3D8"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803" w:type="pct"/>
            <w:tcBorders>
              <w:top w:val="single" w:sz="4" w:space="0" w:color="auto"/>
              <w:left w:val="nil"/>
              <w:bottom w:val="single" w:sz="4" w:space="0" w:color="auto"/>
              <w:right w:val="single" w:sz="4" w:space="0" w:color="auto"/>
            </w:tcBorders>
          </w:tcPr>
          <w:p w14:paraId="4F04981C"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879" w:type="pct"/>
            <w:gridSpan w:val="2"/>
            <w:tcBorders>
              <w:top w:val="single" w:sz="4" w:space="0" w:color="auto"/>
              <w:left w:val="nil"/>
              <w:bottom w:val="single" w:sz="4" w:space="0" w:color="auto"/>
              <w:right w:val="single" w:sz="4" w:space="0" w:color="auto"/>
            </w:tcBorders>
          </w:tcPr>
          <w:p w14:paraId="7E4C4090"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r>
      <w:tr w:rsidR="008B4258" w:rsidRPr="008B4258" w14:paraId="5A0A17D0"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4A822342"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1044" w:type="pct"/>
            <w:gridSpan w:val="3"/>
            <w:tcBorders>
              <w:top w:val="single" w:sz="4" w:space="0" w:color="auto"/>
              <w:left w:val="nil"/>
              <w:bottom w:val="single" w:sz="4" w:space="0" w:color="auto"/>
              <w:right w:val="single" w:sz="4" w:space="0" w:color="auto"/>
            </w:tcBorders>
          </w:tcPr>
          <w:p w14:paraId="7D8F7E54"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722" w:type="pct"/>
            <w:tcBorders>
              <w:top w:val="single" w:sz="4" w:space="0" w:color="auto"/>
              <w:left w:val="nil"/>
              <w:bottom w:val="single" w:sz="4" w:space="0" w:color="auto"/>
              <w:right w:val="single" w:sz="4" w:space="0" w:color="auto"/>
            </w:tcBorders>
          </w:tcPr>
          <w:p w14:paraId="04EE572D"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642" w:type="pct"/>
            <w:gridSpan w:val="2"/>
            <w:tcBorders>
              <w:top w:val="single" w:sz="4" w:space="0" w:color="auto"/>
              <w:left w:val="nil"/>
              <w:bottom w:val="single" w:sz="4" w:space="0" w:color="auto"/>
              <w:right w:val="single" w:sz="4" w:space="0" w:color="auto"/>
            </w:tcBorders>
          </w:tcPr>
          <w:p w14:paraId="46931A29"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803" w:type="pct"/>
            <w:tcBorders>
              <w:top w:val="single" w:sz="4" w:space="0" w:color="auto"/>
              <w:left w:val="nil"/>
              <w:bottom w:val="single" w:sz="4" w:space="0" w:color="auto"/>
              <w:right w:val="single" w:sz="4" w:space="0" w:color="auto"/>
            </w:tcBorders>
          </w:tcPr>
          <w:p w14:paraId="145F754F"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879" w:type="pct"/>
            <w:gridSpan w:val="2"/>
            <w:tcBorders>
              <w:top w:val="single" w:sz="4" w:space="0" w:color="auto"/>
              <w:left w:val="nil"/>
              <w:bottom w:val="single" w:sz="4" w:space="0" w:color="auto"/>
              <w:right w:val="single" w:sz="4" w:space="0" w:color="auto"/>
            </w:tcBorders>
          </w:tcPr>
          <w:p w14:paraId="2D240615"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r>
      <w:tr w:rsidR="006C6BE2" w:rsidRPr="008B4258" w14:paraId="74A88D40"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50406BA4"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1044" w:type="pct"/>
            <w:gridSpan w:val="3"/>
            <w:tcBorders>
              <w:top w:val="single" w:sz="4" w:space="0" w:color="auto"/>
              <w:left w:val="nil"/>
              <w:bottom w:val="single" w:sz="4" w:space="0" w:color="auto"/>
              <w:right w:val="single" w:sz="4" w:space="0" w:color="auto"/>
            </w:tcBorders>
          </w:tcPr>
          <w:p w14:paraId="526E4DB1"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722" w:type="pct"/>
            <w:tcBorders>
              <w:top w:val="single" w:sz="4" w:space="0" w:color="auto"/>
              <w:left w:val="nil"/>
              <w:bottom w:val="single" w:sz="4" w:space="0" w:color="auto"/>
              <w:right w:val="single" w:sz="4" w:space="0" w:color="auto"/>
            </w:tcBorders>
          </w:tcPr>
          <w:p w14:paraId="6CA75458"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642" w:type="pct"/>
            <w:gridSpan w:val="2"/>
            <w:tcBorders>
              <w:top w:val="single" w:sz="4" w:space="0" w:color="auto"/>
              <w:left w:val="nil"/>
              <w:bottom w:val="single" w:sz="4" w:space="0" w:color="auto"/>
              <w:right w:val="single" w:sz="4" w:space="0" w:color="auto"/>
            </w:tcBorders>
          </w:tcPr>
          <w:p w14:paraId="6A5B9406"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803" w:type="pct"/>
            <w:tcBorders>
              <w:top w:val="single" w:sz="4" w:space="0" w:color="auto"/>
              <w:left w:val="nil"/>
              <w:bottom w:val="single" w:sz="4" w:space="0" w:color="auto"/>
              <w:right w:val="single" w:sz="4" w:space="0" w:color="auto"/>
            </w:tcBorders>
          </w:tcPr>
          <w:p w14:paraId="564AA549"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879" w:type="pct"/>
            <w:gridSpan w:val="2"/>
            <w:tcBorders>
              <w:top w:val="single" w:sz="4" w:space="0" w:color="auto"/>
              <w:left w:val="nil"/>
              <w:bottom w:val="single" w:sz="4" w:space="0" w:color="auto"/>
              <w:right w:val="single" w:sz="4" w:space="0" w:color="auto"/>
            </w:tcBorders>
          </w:tcPr>
          <w:p w14:paraId="08B3CC12"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r>
    </w:tbl>
    <w:p w14:paraId="013FD1BB"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p w14:paraId="085DA19E" w14:textId="77777777" w:rsidR="006C6BE2" w:rsidRPr="008B4258" w:rsidRDefault="0003483B">
      <w:pPr>
        <w:pStyle w:val="a4"/>
        <w:overflowPunct w:val="0"/>
        <w:snapToGrid w:val="0"/>
        <w:spacing w:line="360" w:lineRule="auto"/>
        <w:ind w:firstLine="0"/>
        <w:jc w:val="both"/>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 xml:space="preserve">磋商供应商（盖章）：                          </w:t>
      </w:r>
    </w:p>
    <w:p w14:paraId="0B0DE419"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p w14:paraId="2EF44CD1" w14:textId="77777777" w:rsidR="006C6BE2" w:rsidRPr="008B4258" w:rsidRDefault="0003483B">
      <w:pPr>
        <w:pStyle w:val="a4"/>
        <w:overflowPunct w:val="0"/>
        <w:snapToGrid w:val="0"/>
        <w:spacing w:line="360" w:lineRule="auto"/>
        <w:ind w:firstLine="0"/>
        <w:jc w:val="both"/>
        <w:rPr>
          <w:rFonts w:ascii="宋体" w:eastAsia="宋体" w:hAnsi="宋体" w:hint="eastAsia"/>
          <w:color w:val="000000" w:themeColor="text1"/>
          <w:sz w:val="21"/>
          <w:szCs w:val="21"/>
        </w:rPr>
      </w:pPr>
      <w:r w:rsidRPr="008B4258">
        <w:rPr>
          <w:rFonts w:ascii="宋体" w:eastAsia="宋体" w:hAnsi="宋体" w:cs="宋体" w:hint="eastAsia"/>
          <w:color w:val="000000" w:themeColor="text1"/>
          <w:sz w:val="21"/>
          <w:szCs w:val="21"/>
          <w:lang w:val="zh-CN"/>
        </w:rPr>
        <w:t>法定代表人或代理人</w:t>
      </w:r>
      <w:r w:rsidRPr="008B4258">
        <w:rPr>
          <w:rFonts w:ascii="宋体" w:eastAsia="宋体" w:hAnsi="宋体" w:hint="eastAsia"/>
          <w:color w:val="000000" w:themeColor="text1"/>
          <w:sz w:val="21"/>
          <w:szCs w:val="21"/>
        </w:rPr>
        <w:t xml:space="preserve">（签字或盖章）：                   </w:t>
      </w:r>
    </w:p>
    <w:p w14:paraId="6D33B2D2" w14:textId="77777777" w:rsidR="006C6BE2" w:rsidRPr="008B4258" w:rsidRDefault="0003483B">
      <w:pPr>
        <w:pStyle w:val="a4"/>
        <w:overflowPunct w:val="0"/>
        <w:snapToGrid w:val="0"/>
        <w:spacing w:line="360" w:lineRule="auto"/>
        <w:ind w:firstLine="0"/>
        <w:jc w:val="both"/>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日期：    年    月    日</w:t>
      </w:r>
    </w:p>
    <w:p w14:paraId="73601005"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lang w:val="zh-CN"/>
        </w:rPr>
      </w:pPr>
    </w:p>
    <w:p w14:paraId="47537D70"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690001A2"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404B9CC9"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2FCAAB4E"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0D1A927A"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4F71FC34"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62E54555"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10A1C40B"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28EA9EA2"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4BD46F03"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1B474566" w14:textId="77777777" w:rsidR="006C6BE2" w:rsidRPr="008B4258" w:rsidRDefault="00730F77">
      <w:pPr>
        <w:autoSpaceDE w:val="0"/>
        <w:autoSpaceDN w:val="0"/>
        <w:adjustRightInd w:val="0"/>
        <w:spacing w:line="360" w:lineRule="auto"/>
        <w:outlineLvl w:val="0"/>
        <w:rPr>
          <w:rFonts w:ascii="宋体" w:eastAsia="宋体" w:hAnsi="宋体" w:cs="宋体" w:hint="eastAsia"/>
          <w:color w:val="000000" w:themeColor="text1"/>
          <w:sz w:val="21"/>
          <w:szCs w:val="21"/>
          <w:lang w:val="zh-CN"/>
        </w:rPr>
      </w:pPr>
      <w:r w:rsidRPr="008B4258">
        <w:rPr>
          <w:rFonts w:ascii="宋体" w:hAnsi="宋体" w:cs="宋体"/>
          <w:color w:val="000000" w:themeColor="text1"/>
          <w:sz w:val="21"/>
          <w:szCs w:val="21"/>
        </w:rPr>
        <w:lastRenderedPageBreak/>
        <w:t>7</w:t>
      </w:r>
      <w:r w:rsidR="0003483B" w:rsidRPr="008B4258">
        <w:rPr>
          <w:rFonts w:ascii="宋体" w:hAnsi="宋体" w:cs="宋体" w:hint="eastAsia"/>
          <w:color w:val="000000" w:themeColor="text1"/>
          <w:sz w:val="21"/>
          <w:szCs w:val="21"/>
          <w:lang w:val="zh-CN"/>
        </w:rPr>
        <w:t>、</w:t>
      </w:r>
      <w:r w:rsidR="0003483B" w:rsidRPr="008B4258">
        <w:rPr>
          <w:rFonts w:ascii="宋体" w:eastAsia="宋体" w:hAnsi="宋体" w:cs="宋体" w:hint="eastAsia"/>
          <w:color w:val="000000" w:themeColor="text1"/>
          <w:sz w:val="21"/>
          <w:szCs w:val="21"/>
          <w:lang w:val="zh-CN"/>
        </w:rPr>
        <w:t>企业类似业绩一览表</w:t>
      </w:r>
    </w:p>
    <w:p w14:paraId="183E24FC" w14:textId="77777777" w:rsidR="006C6BE2" w:rsidRPr="008B4258" w:rsidRDefault="006C6BE2">
      <w:pPr>
        <w:pStyle w:val="a4"/>
        <w:tabs>
          <w:tab w:val="left" w:pos="8930"/>
          <w:tab w:val="left" w:pos="9306"/>
        </w:tabs>
        <w:overflowPunct w:val="0"/>
        <w:spacing w:line="360" w:lineRule="auto"/>
        <w:ind w:firstLine="0"/>
        <w:jc w:val="both"/>
        <w:rPr>
          <w:rFonts w:ascii="宋体" w:eastAsia="宋体" w:hAnsi="宋体" w:hint="eastAsia"/>
          <w:color w:val="000000" w:themeColor="text1"/>
          <w:sz w:val="21"/>
          <w:szCs w:val="21"/>
        </w:rPr>
      </w:pPr>
    </w:p>
    <w:p w14:paraId="231DA39A" w14:textId="77777777" w:rsidR="006C6BE2" w:rsidRPr="008B4258" w:rsidRDefault="0003483B">
      <w:pPr>
        <w:spacing w:line="360" w:lineRule="auto"/>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企业类似业绩一览表</w:t>
      </w:r>
    </w:p>
    <w:p w14:paraId="431A0C6F" w14:textId="77777777" w:rsidR="006C6BE2" w:rsidRPr="008B4258" w:rsidRDefault="0003483B">
      <w:pPr>
        <w:pStyle w:val="a4"/>
        <w:overflowPunct w:val="0"/>
        <w:spacing w:line="360" w:lineRule="auto"/>
        <w:ind w:firstLine="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响应</w:t>
      </w:r>
      <w:r w:rsidRPr="008B4258">
        <w:rPr>
          <w:rFonts w:ascii="宋体" w:eastAsia="宋体" w:hAnsi="宋体"/>
          <w:bCs/>
          <w:color w:val="000000" w:themeColor="text1"/>
          <w:sz w:val="21"/>
          <w:szCs w:val="21"/>
        </w:rPr>
        <w:t>单位名称：</w:t>
      </w:r>
      <w:r w:rsidRPr="008B4258">
        <w:rPr>
          <w:rFonts w:ascii="宋体" w:eastAsia="宋体" w:hAnsi="宋体" w:hint="eastAsia"/>
          <w:bCs/>
          <w:color w:val="000000" w:themeColor="text1"/>
          <w:sz w:val="21"/>
          <w:szCs w:val="21"/>
          <w:u w:val="single"/>
        </w:rPr>
        <w:t xml:space="preserve">                   </w:t>
      </w:r>
      <w:r w:rsidRPr="008B4258">
        <w:rPr>
          <w:rFonts w:ascii="宋体" w:eastAsia="宋体" w:hAnsi="宋体" w:hint="eastAsia"/>
          <w:bCs/>
          <w:color w:val="000000" w:themeColor="text1"/>
          <w:sz w:val="21"/>
          <w:szCs w:val="21"/>
        </w:rPr>
        <w:t>（盖章）</w:t>
      </w:r>
    </w:p>
    <w:tbl>
      <w:tblPr>
        <w:tblW w:w="9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59"/>
        <w:gridCol w:w="1714"/>
        <w:gridCol w:w="1714"/>
        <w:gridCol w:w="2040"/>
        <w:gridCol w:w="1865"/>
        <w:gridCol w:w="1417"/>
      </w:tblGrid>
      <w:tr w:rsidR="008B4258" w:rsidRPr="008B4258" w14:paraId="3708B0E3" w14:textId="77777777">
        <w:trPr>
          <w:cantSplit/>
          <w:trHeight w:val="748"/>
        </w:trPr>
        <w:tc>
          <w:tcPr>
            <w:tcW w:w="1059" w:type="dxa"/>
            <w:vAlign w:val="center"/>
          </w:tcPr>
          <w:p w14:paraId="595BCEB9"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序号</w:t>
            </w:r>
          </w:p>
        </w:tc>
        <w:tc>
          <w:tcPr>
            <w:tcW w:w="1714" w:type="dxa"/>
            <w:vAlign w:val="center"/>
          </w:tcPr>
          <w:p w14:paraId="3216653A"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项目名称</w:t>
            </w:r>
          </w:p>
        </w:tc>
        <w:tc>
          <w:tcPr>
            <w:tcW w:w="1714" w:type="dxa"/>
            <w:vAlign w:val="center"/>
          </w:tcPr>
          <w:p w14:paraId="203629A1"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合同期</w:t>
            </w:r>
          </w:p>
        </w:tc>
        <w:tc>
          <w:tcPr>
            <w:tcW w:w="2040" w:type="dxa"/>
            <w:tcBorders>
              <w:right w:val="single" w:sz="4" w:space="0" w:color="auto"/>
            </w:tcBorders>
            <w:vAlign w:val="center"/>
          </w:tcPr>
          <w:p w14:paraId="58E7CADF"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范围</w:t>
            </w:r>
          </w:p>
        </w:tc>
        <w:tc>
          <w:tcPr>
            <w:tcW w:w="1865" w:type="dxa"/>
            <w:tcBorders>
              <w:left w:val="single" w:sz="4" w:space="0" w:color="auto"/>
              <w:right w:val="single" w:sz="4" w:space="0" w:color="auto"/>
            </w:tcBorders>
            <w:vAlign w:val="center"/>
          </w:tcPr>
          <w:p w14:paraId="4F5EAE7E"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合同金额（万元）</w:t>
            </w:r>
          </w:p>
        </w:tc>
        <w:tc>
          <w:tcPr>
            <w:tcW w:w="1417" w:type="dxa"/>
            <w:vAlign w:val="center"/>
          </w:tcPr>
          <w:p w14:paraId="7E58FDAC"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备注</w:t>
            </w:r>
          </w:p>
        </w:tc>
      </w:tr>
      <w:tr w:rsidR="008B4258" w:rsidRPr="008B4258" w14:paraId="3FED75C5" w14:textId="77777777">
        <w:trPr>
          <w:cantSplit/>
          <w:trHeight w:hRule="exact" w:val="516"/>
        </w:trPr>
        <w:tc>
          <w:tcPr>
            <w:tcW w:w="1059" w:type="dxa"/>
            <w:vAlign w:val="center"/>
          </w:tcPr>
          <w:p w14:paraId="6376C29D"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1</w:t>
            </w:r>
          </w:p>
        </w:tc>
        <w:tc>
          <w:tcPr>
            <w:tcW w:w="1714" w:type="dxa"/>
            <w:vAlign w:val="center"/>
          </w:tcPr>
          <w:p w14:paraId="5E14EC2E"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714" w:type="dxa"/>
            <w:vAlign w:val="center"/>
          </w:tcPr>
          <w:p w14:paraId="63B5972C"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2040" w:type="dxa"/>
            <w:tcBorders>
              <w:right w:val="single" w:sz="4" w:space="0" w:color="auto"/>
            </w:tcBorders>
            <w:vAlign w:val="center"/>
          </w:tcPr>
          <w:p w14:paraId="4875537E"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865" w:type="dxa"/>
            <w:tcBorders>
              <w:left w:val="single" w:sz="4" w:space="0" w:color="auto"/>
              <w:right w:val="single" w:sz="4" w:space="0" w:color="auto"/>
            </w:tcBorders>
            <w:vAlign w:val="center"/>
          </w:tcPr>
          <w:p w14:paraId="5810E0D0"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417" w:type="dxa"/>
            <w:vAlign w:val="center"/>
          </w:tcPr>
          <w:p w14:paraId="1A8D75D0"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r>
      <w:tr w:rsidR="008B4258" w:rsidRPr="008B4258" w14:paraId="7FCE07EC" w14:textId="77777777">
        <w:trPr>
          <w:cantSplit/>
          <w:trHeight w:hRule="exact" w:val="516"/>
        </w:trPr>
        <w:tc>
          <w:tcPr>
            <w:tcW w:w="1059" w:type="dxa"/>
            <w:vAlign w:val="center"/>
          </w:tcPr>
          <w:p w14:paraId="13CBCBCE"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2</w:t>
            </w:r>
          </w:p>
        </w:tc>
        <w:tc>
          <w:tcPr>
            <w:tcW w:w="1714" w:type="dxa"/>
            <w:vAlign w:val="center"/>
          </w:tcPr>
          <w:p w14:paraId="0C564B05"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714" w:type="dxa"/>
            <w:vAlign w:val="center"/>
          </w:tcPr>
          <w:p w14:paraId="6588C699"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2040" w:type="dxa"/>
            <w:tcBorders>
              <w:right w:val="single" w:sz="4" w:space="0" w:color="auto"/>
            </w:tcBorders>
            <w:vAlign w:val="center"/>
          </w:tcPr>
          <w:p w14:paraId="4B37B5DF"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865" w:type="dxa"/>
            <w:tcBorders>
              <w:left w:val="single" w:sz="4" w:space="0" w:color="auto"/>
              <w:right w:val="single" w:sz="4" w:space="0" w:color="auto"/>
            </w:tcBorders>
            <w:vAlign w:val="center"/>
          </w:tcPr>
          <w:p w14:paraId="33490122"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417" w:type="dxa"/>
            <w:vAlign w:val="center"/>
          </w:tcPr>
          <w:p w14:paraId="12BD3605"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r>
      <w:tr w:rsidR="008B4258" w:rsidRPr="008B4258" w14:paraId="25B2FB1F" w14:textId="77777777">
        <w:trPr>
          <w:cantSplit/>
          <w:trHeight w:hRule="exact" w:val="516"/>
        </w:trPr>
        <w:tc>
          <w:tcPr>
            <w:tcW w:w="1059" w:type="dxa"/>
            <w:vAlign w:val="center"/>
          </w:tcPr>
          <w:p w14:paraId="1E12EC16"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3</w:t>
            </w:r>
          </w:p>
        </w:tc>
        <w:tc>
          <w:tcPr>
            <w:tcW w:w="1714" w:type="dxa"/>
            <w:vAlign w:val="center"/>
          </w:tcPr>
          <w:p w14:paraId="56F7CB80"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714" w:type="dxa"/>
            <w:vAlign w:val="center"/>
          </w:tcPr>
          <w:p w14:paraId="7B46E096"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2040" w:type="dxa"/>
            <w:tcBorders>
              <w:right w:val="single" w:sz="4" w:space="0" w:color="auto"/>
            </w:tcBorders>
            <w:vAlign w:val="center"/>
          </w:tcPr>
          <w:p w14:paraId="6922DAB1"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865" w:type="dxa"/>
            <w:tcBorders>
              <w:left w:val="single" w:sz="4" w:space="0" w:color="auto"/>
              <w:right w:val="single" w:sz="4" w:space="0" w:color="auto"/>
            </w:tcBorders>
            <w:vAlign w:val="center"/>
          </w:tcPr>
          <w:p w14:paraId="792CB068"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417" w:type="dxa"/>
            <w:vAlign w:val="center"/>
          </w:tcPr>
          <w:p w14:paraId="42788C81"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r>
      <w:tr w:rsidR="008B4258" w:rsidRPr="008B4258" w14:paraId="63311A2A" w14:textId="77777777">
        <w:trPr>
          <w:cantSplit/>
          <w:trHeight w:hRule="exact" w:val="516"/>
        </w:trPr>
        <w:tc>
          <w:tcPr>
            <w:tcW w:w="1059" w:type="dxa"/>
            <w:vAlign w:val="center"/>
          </w:tcPr>
          <w:p w14:paraId="5E5887F6"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4</w:t>
            </w:r>
          </w:p>
        </w:tc>
        <w:tc>
          <w:tcPr>
            <w:tcW w:w="1714" w:type="dxa"/>
            <w:vAlign w:val="center"/>
          </w:tcPr>
          <w:p w14:paraId="0564CEF3"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714" w:type="dxa"/>
            <w:vAlign w:val="center"/>
          </w:tcPr>
          <w:p w14:paraId="0763E6F2"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2040" w:type="dxa"/>
            <w:tcBorders>
              <w:right w:val="single" w:sz="4" w:space="0" w:color="auto"/>
            </w:tcBorders>
            <w:vAlign w:val="center"/>
          </w:tcPr>
          <w:p w14:paraId="1E9F7AE7"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865" w:type="dxa"/>
            <w:tcBorders>
              <w:left w:val="single" w:sz="4" w:space="0" w:color="auto"/>
              <w:right w:val="single" w:sz="4" w:space="0" w:color="auto"/>
            </w:tcBorders>
            <w:vAlign w:val="center"/>
          </w:tcPr>
          <w:p w14:paraId="673AB11B"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417" w:type="dxa"/>
            <w:vAlign w:val="center"/>
          </w:tcPr>
          <w:p w14:paraId="51A933B2"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r>
      <w:tr w:rsidR="008B4258" w:rsidRPr="008B4258" w14:paraId="00C8C284" w14:textId="77777777">
        <w:trPr>
          <w:cantSplit/>
          <w:trHeight w:hRule="exact" w:val="516"/>
        </w:trPr>
        <w:tc>
          <w:tcPr>
            <w:tcW w:w="1059" w:type="dxa"/>
            <w:vAlign w:val="center"/>
          </w:tcPr>
          <w:p w14:paraId="6DC5A9AD"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5</w:t>
            </w:r>
          </w:p>
        </w:tc>
        <w:tc>
          <w:tcPr>
            <w:tcW w:w="1714" w:type="dxa"/>
            <w:vAlign w:val="center"/>
          </w:tcPr>
          <w:p w14:paraId="530B4BAE"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714" w:type="dxa"/>
            <w:vAlign w:val="center"/>
          </w:tcPr>
          <w:p w14:paraId="73633989"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2040" w:type="dxa"/>
            <w:tcBorders>
              <w:right w:val="single" w:sz="4" w:space="0" w:color="auto"/>
            </w:tcBorders>
            <w:vAlign w:val="center"/>
          </w:tcPr>
          <w:p w14:paraId="40A3291E"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865" w:type="dxa"/>
            <w:tcBorders>
              <w:left w:val="single" w:sz="4" w:space="0" w:color="auto"/>
              <w:right w:val="single" w:sz="4" w:space="0" w:color="auto"/>
            </w:tcBorders>
            <w:vAlign w:val="center"/>
          </w:tcPr>
          <w:p w14:paraId="4E6D308D"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417" w:type="dxa"/>
            <w:vAlign w:val="center"/>
          </w:tcPr>
          <w:p w14:paraId="4DEC6418"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r>
      <w:tr w:rsidR="008B4258" w:rsidRPr="008B4258" w14:paraId="70AB1953" w14:textId="77777777">
        <w:trPr>
          <w:cantSplit/>
          <w:trHeight w:hRule="exact" w:val="516"/>
        </w:trPr>
        <w:tc>
          <w:tcPr>
            <w:tcW w:w="1059" w:type="dxa"/>
            <w:textDirection w:val="tbRlV"/>
            <w:vAlign w:val="center"/>
          </w:tcPr>
          <w:p w14:paraId="30DAF49B"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w:t>
            </w:r>
          </w:p>
        </w:tc>
        <w:tc>
          <w:tcPr>
            <w:tcW w:w="1714" w:type="dxa"/>
            <w:vAlign w:val="center"/>
          </w:tcPr>
          <w:p w14:paraId="5AE6B00E"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714" w:type="dxa"/>
            <w:vAlign w:val="center"/>
          </w:tcPr>
          <w:p w14:paraId="5EFCF4F2"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2040" w:type="dxa"/>
            <w:tcBorders>
              <w:right w:val="single" w:sz="4" w:space="0" w:color="auto"/>
            </w:tcBorders>
            <w:vAlign w:val="center"/>
          </w:tcPr>
          <w:p w14:paraId="294DC0A2"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865" w:type="dxa"/>
            <w:tcBorders>
              <w:left w:val="single" w:sz="4" w:space="0" w:color="auto"/>
              <w:right w:val="single" w:sz="4" w:space="0" w:color="auto"/>
            </w:tcBorders>
            <w:vAlign w:val="center"/>
          </w:tcPr>
          <w:p w14:paraId="26E3BCBA"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417" w:type="dxa"/>
            <w:vAlign w:val="center"/>
          </w:tcPr>
          <w:p w14:paraId="09CBF60D"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r>
    </w:tbl>
    <w:p w14:paraId="6EF785BA" w14:textId="77777777" w:rsidR="006C6BE2" w:rsidRPr="008B4258" w:rsidRDefault="0003483B">
      <w:pPr>
        <w:pStyle w:val="a4"/>
        <w:overflowPunct w:val="0"/>
        <w:spacing w:line="360" w:lineRule="auto"/>
        <w:ind w:firstLine="0"/>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注：</w:t>
      </w:r>
      <w:r w:rsidRPr="008B4258">
        <w:rPr>
          <w:rFonts w:ascii="宋体" w:eastAsia="宋体" w:hAnsi="宋体" w:hint="eastAsia"/>
          <w:bCs/>
          <w:color w:val="000000" w:themeColor="text1"/>
          <w:sz w:val="21"/>
          <w:szCs w:val="21"/>
        </w:rPr>
        <w:t>磋商</w:t>
      </w:r>
      <w:r w:rsidRPr="008B4258">
        <w:rPr>
          <w:rFonts w:ascii="宋体" w:eastAsia="宋体" w:hAnsi="宋体"/>
          <w:bCs/>
          <w:color w:val="000000" w:themeColor="text1"/>
          <w:sz w:val="21"/>
          <w:szCs w:val="21"/>
        </w:rPr>
        <w:t>响应单位应提供双方签订的合同复印件。</w:t>
      </w:r>
    </w:p>
    <w:p w14:paraId="28D22516" w14:textId="77777777" w:rsidR="006C6BE2" w:rsidRPr="008B4258" w:rsidRDefault="006C6BE2">
      <w:pPr>
        <w:autoSpaceDE w:val="0"/>
        <w:autoSpaceDN w:val="0"/>
        <w:adjustRightInd w:val="0"/>
        <w:spacing w:line="360" w:lineRule="auto"/>
        <w:outlineLvl w:val="0"/>
        <w:rPr>
          <w:rFonts w:ascii="宋体" w:eastAsia="宋体" w:hAnsi="宋体" w:cs="宋体" w:hint="eastAsia"/>
          <w:color w:val="000000" w:themeColor="text1"/>
          <w:sz w:val="21"/>
          <w:szCs w:val="21"/>
        </w:rPr>
      </w:pPr>
    </w:p>
    <w:p w14:paraId="20E581DA" w14:textId="77777777" w:rsidR="006C6BE2" w:rsidRPr="008B4258" w:rsidRDefault="006C6BE2">
      <w:pPr>
        <w:autoSpaceDE w:val="0"/>
        <w:autoSpaceDN w:val="0"/>
        <w:adjustRightInd w:val="0"/>
        <w:spacing w:line="360" w:lineRule="auto"/>
        <w:outlineLvl w:val="0"/>
        <w:rPr>
          <w:rFonts w:ascii="宋体" w:eastAsia="宋体" w:hAnsi="宋体" w:cs="宋体" w:hint="eastAsia"/>
          <w:color w:val="000000" w:themeColor="text1"/>
          <w:sz w:val="21"/>
          <w:szCs w:val="21"/>
        </w:rPr>
      </w:pPr>
    </w:p>
    <w:p w14:paraId="1FB35F44" w14:textId="77777777" w:rsidR="006C6BE2" w:rsidRPr="008B4258" w:rsidRDefault="0003483B">
      <w:pPr>
        <w:autoSpaceDE w:val="0"/>
        <w:autoSpaceDN w:val="0"/>
        <w:adjustRightInd w:val="0"/>
        <w:spacing w:line="360" w:lineRule="auto"/>
        <w:outlineLvl w:val="0"/>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供应商：（单位盖章）</w:t>
      </w:r>
    </w:p>
    <w:p w14:paraId="3F5A69BA" w14:textId="77777777" w:rsidR="006C6BE2" w:rsidRPr="008B4258" w:rsidRDefault="0003483B">
      <w:pPr>
        <w:autoSpaceDE w:val="0"/>
        <w:autoSpaceDN w:val="0"/>
        <w:adjustRightInd w:val="0"/>
        <w:spacing w:line="360" w:lineRule="auto"/>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法定代表人或代理人：（签字或盖章）</w:t>
      </w:r>
    </w:p>
    <w:p w14:paraId="0A96DCFD" w14:textId="77777777" w:rsidR="006C6BE2" w:rsidRPr="008B4258" w:rsidRDefault="0003483B">
      <w:pPr>
        <w:autoSpaceDE w:val="0"/>
        <w:autoSpaceDN w:val="0"/>
        <w:adjustRightInd w:val="0"/>
        <w:spacing w:line="360" w:lineRule="auto"/>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日期：</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年</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月</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日</w:t>
      </w:r>
    </w:p>
    <w:p w14:paraId="58A89646" w14:textId="77777777" w:rsidR="006C6BE2" w:rsidRPr="008B4258" w:rsidRDefault="006C6BE2">
      <w:pPr>
        <w:pStyle w:val="1"/>
        <w:spacing w:line="360" w:lineRule="auto"/>
        <w:rPr>
          <w:rFonts w:eastAsia="宋体" w:hAnsi="宋体" w:cs="宋体" w:hint="eastAsia"/>
          <w:b/>
          <w:bCs/>
          <w:color w:val="000000" w:themeColor="text1"/>
          <w:sz w:val="21"/>
          <w:szCs w:val="21"/>
          <w:lang w:val="zh-CN"/>
        </w:rPr>
      </w:pPr>
    </w:p>
    <w:p w14:paraId="5699D664" w14:textId="77777777" w:rsidR="006C6BE2" w:rsidRPr="008B4258" w:rsidRDefault="006C6BE2">
      <w:pPr>
        <w:spacing w:line="560" w:lineRule="exact"/>
        <w:rPr>
          <w:rFonts w:ascii="宋体" w:eastAsia="宋体" w:hAnsi="宋体" w:hint="eastAsia"/>
          <w:b/>
          <w:color w:val="000000" w:themeColor="text1"/>
          <w:sz w:val="21"/>
          <w:szCs w:val="21"/>
        </w:rPr>
      </w:pPr>
    </w:p>
    <w:p w14:paraId="66C2A7CC" w14:textId="77777777" w:rsidR="006C6BE2" w:rsidRPr="008B4258" w:rsidRDefault="006C6BE2">
      <w:pPr>
        <w:spacing w:line="560" w:lineRule="exact"/>
        <w:rPr>
          <w:rFonts w:ascii="宋体" w:eastAsia="宋体" w:hAnsi="宋体" w:hint="eastAsia"/>
          <w:color w:val="000000" w:themeColor="text1"/>
          <w:sz w:val="21"/>
          <w:szCs w:val="21"/>
        </w:rPr>
      </w:pPr>
    </w:p>
    <w:p w14:paraId="54AC2569" w14:textId="77777777" w:rsidR="006C6BE2" w:rsidRPr="008B4258" w:rsidRDefault="006C6BE2">
      <w:pPr>
        <w:jc w:val="center"/>
        <w:rPr>
          <w:rFonts w:ascii="宋体" w:eastAsia="宋体" w:hAnsi="宋体" w:hint="eastAsia"/>
          <w:color w:val="000000" w:themeColor="text1"/>
          <w:sz w:val="21"/>
          <w:szCs w:val="21"/>
        </w:rPr>
      </w:pPr>
    </w:p>
    <w:p w14:paraId="6B2400FD" w14:textId="77777777" w:rsidR="006C6BE2" w:rsidRPr="008B4258" w:rsidRDefault="006C6BE2">
      <w:pPr>
        <w:rPr>
          <w:rFonts w:ascii="宋体" w:eastAsia="宋体" w:hAnsi="宋体" w:hint="eastAsia"/>
          <w:color w:val="000000" w:themeColor="text1"/>
          <w:sz w:val="21"/>
          <w:szCs w:val="21"/>
        </w:rPr>
      </w:pPr>
    </w:p>
    <w:p w14:paraId="5F46CD90" w14:textId="77777777" w:rsidR="006C6BE2" w:rsidRPr="008B4258" w:rsidRDefault="006C6BE2">
      <w:pPr>
        <w:rPr>
          <w:rFonts w:ascii="宋体" w:eastAsia="宋体" w:hAnsi="宋体" w:hint="eastAsia"/>
          <w:color w:val="000000" w:themeColor="text1"/>
          <w:sz w:val="21"/>
          <w:szCs w:val="21"/>
        </w:rPr>
      </w:pPr>
    </w:p>
    <w:p w14:paraId="3A48FDA1" w14:textId="77777777" w:rsidR="006C6BE2" w:rsidRPr="008B4258" w:rsidRDefault="006C6BE2">
      <w:pPr>
        <w:rPr>
          <w:rFonts w:ascii="宋体" w:eastAsia="宋体" w:hAnsi="宋体" w:hint="eastAsia"/>
          <w:color w:val="000000" w:themeColor="text1"/>
          <w:sz w:val="21"/>
          <w:szCs w:val="21"/>
        </w:rPr>
      </w:pPr>
    </w:p>
    <w:p w14:paraId="1D36EE0B" w14:textId="77777777" w:rsidR="006C6BE2" w:rsidRPr="008B4258" w:rsidRDefault="006C6BE2">
      <w:pPr>
        <w:rPr>
          <w:rFonts w:ascii="宋体" w:eastAsia="宋体" w:hAnsi="宋体" w:hint="eastAsia"/>
          <w:color w:val="000000" w:themeColor="text1"/>
          <w:sz w:val="21"/>
          <w:szCs w:val="21"/>
        </w:rPr>
      </w:pPr>
    </w:p>
    <w:p w14:paraId="5F56ECB1" w14:textId="77777777" w:rsidR="006C6BE2" w:rsidRPr="008B4258" w:rsidRDefault="006C6BE2">
      <w:pPr>
        <w:rPr>
          <w:rFonts w:ascii="宋体" w:eastAsia="宋体" w:hAnsi="宋体" w:hint="eastAsia"/>
          <w:color w:val="000000" w:themeColor="text1"/>
          <w:sz w:val="21"/>
          <w:szCs w:val="21"/>
        </w:rPr>
      </w:pPr>
    </w:p>
    <w:p w14:paraId="24C33432" w14:textId="77777777" w:rsidR="006C6BE2" w:rsidRPr="008B4258" w:rsidRDefault="006C6BE2">
      <w:pPr>
        <w:spacing w:line="560" w:lineRule="exact"/>
        <w:rPr>
          <w:rFonts w:ascii="宋体" w:eastAsia="宋体" w:hAnsi="宋体" w:hint="eastAsia"/>
          <w:color w:val="000000" w:themeColor="text1"/>
          <w:sz w:val="21"/>
          <w:szCs w:val="21"/>
        </w:rPr>
      </w:pPr>
    </w:p>
    <w:p w14:paraId="0055798C" w14:textId="77777777" w:rsidR="006C6BE2" w:rsidRPr="008B4258" w:rsidRDefault="006C6BE2">
      <w:pPr>
        <w:spacing w:line="360" w:lineRule="auto"/>
        <w:jc w:val="left"/>
        <w:rPr>
          <w:rFonts w:ascii="宋体" w:eastAsia="宋体" w:hAnsi="宋体" w:cs="宋体" w:hint="eastAsia"/>
          <w:color w:val="000000" w:themeColor="text1"/>
          <w:sz w:val="21"/>
          <w:szCs w:val="21"/>
        </w:rPr>
        <w:sectPr w:rsidR="006C6BE2" w:rsidRPr="008B4258" w:rsidSect="002D4FA4">
          <w:footerReference w:type="default" r:id="rId8"/>
          <w:pgSz w:w="11906" w:h="16838" w:code="9"/>
          <w:pgMar w:top="1440" w:right="991" w:bottom="1440" w:left="1134" w:header="851" w:footer="992" w:gutter="0"/>
          <w:cols w:space="720"/>
          <w:docGrid w:type="lines" w:linePitch="354"/>
        </w:sectPr>
      </w:pPr>
    </w:p>
    <w:p w14:paraId="6A249146" w14:textId="77777777" w:rsidR="006C6BE2" w:rsidRPr="008B4258" w:rsidRDefault="00730F77">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color w:val="000000" w:themeColor="text1"/>
          <w:sz w:val="21"/>
          <w:szCs w:val="21"/>
        </w:rPr>
        <w:lastRenderedPageBreak/>
        <w:t>8</w:t>
      </w:r>
      <w:r w:rsidR="0003483B" w:rsidRPr="008B4258">
        <w:rPr>
          <w:rFonts w:ascii="宋体" w:eastAsia="宋体" w:hAnsi="宋体" w:hint="eastAsia"/>
          <w:color w:val="000000" w:themeColor="text1"/>
          <w:sz w:val="21"/>
          <w:szCs w:val="21"/>
        </w:rPr>
        <w:t>、资格证明文件</w:t>
      </w:r>
    </w:p>
    <w:p w14:paraId="17E62B16" w14:textId="77777777" w:rsidR="006C6BE2" w:rsidRPr="008B4258" w:rsidRDefault="0003483B">
      <w:pPr>
        <w:pStyle w:val="a4"/>
        <w:adjustRightInd/>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（1）关于资格文件的声明函</w:t>
      </w:r>
    </w:p>
    <w:p w14:paraId="740FA821"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17B20296"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2319ED11" w14:textId="77777777" w:rsidR="006C6BE2" w:rsidRPr="008B4258" w:rsidRDefault="0003483B">
      <w:pPr>
        <w:pStyle w:val="a4"/>
        <w:adjustRightInd/>
        <w:spacing w:line="360" w:lineRule="auto"/>
        <w:ind w:firstLine="0"/>
        <w:jc w:val="center"/>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关于资格文件的声明函</w:t>
      </w:r>
    </w:p>
    <w:p w14:paraId="34A85DF9" w14:textId="77777777" w:rsidR="006C6BE2" w:rsidRPr="008B4258" w:rsidRDefault="0003483B">
      <w:pPr>
        <w:pStyle w:val="a4"/>
        <w:adjustRightInd/>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w:t>
      </w:r>
    </w:p>
    <w:p w14:paraId="3A29E729" w14:textId="77777777" w:rsidR="006C6BE2" w:rsidRPr="008B4258" w:rsidRDefault="0003483B">
      <w:pPr>
        <w:pStyle w:val="a4"/>
        <w:adjustRightInd/>
        <w:spacing w:line="360"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本公司愿就由贵公司组织实施的编号为</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u w:val="single"/>
        </w:rPr>
        <w:t xml:space="preserve">        </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号的磋商活动进行商务磋商。本公司所提交的商务、技术及报价文件中所有关于磋商资格的文件、证明和陈述均是真实的、准确的。若与真实情况不符，本公司愿意承担由此而产生的一切后果。</w:t>
      </w:r>
    </w:p>
    <w:p w14:paraId="7495D13B"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3288AD42"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406B9B50"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供应商：（单位盖章）</w:t>
      </w:r>
    </w:p>
    <w:p w14:paraId="7B3219D6"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法定代表人或委托代理人：（签字或盖章）</w:t>
      </w:r>
    </w:p>
    <w:p w14:paraId="4C161569"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日期：          年  月  日</w:t>
      </w:r>
    </w:p>
    <w:p w14:paraId="064041ED"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6A2DE056"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7D0428C4"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239CEC21"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561B6A74"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74CFD461"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6413912F"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5DB5B354"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1EAD9601"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04605AD7"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7F899F9A"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5DBCCB4F"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2ED072FC"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0DD80CDC"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34720932"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15D7A2A0"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0C869757"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22689576"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213A93D4"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5F45FC30" w14:textId="77777777" w:rsidR="006C6BE2" w:rsidRPr="008B4258" w:rsidRDefault="0003483B">
      <w:pPr>
        <w:pStyle w:val="a4"/>
        <w:adjustRightInd/>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lastRenderedPageBreak/>
        <w:t>（2）响应单位情况表</w:t>
      </w:r>
    </w:p>
    <w:p w14:paraId="1AE8A4EB" w14:textId="77777777" w:rsidR="006C6BE2" w:rsidRPr="008B4258" w:rsidRDefault="0003483B">
      <w:pPr>
        <w:pStyle w:val="a4"/>
        <w:overflowPunct w:val="0"/>
        <w:spacing w:line="360" w:lineRule="auto"/>
        <w:ind w:firstLine="0"/>
        <w:jc w:val="center"/>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响应单位情况表</w:t>
      </w:r>
    </w:p>
    <w:p w14:paraId="6A0B78ED"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单位名称（盖章）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3"/>
        <w:gridCol w:w="1800"/>
        <w:gridCol w:w="2160"/>
        <w:gridCol w:w="1440"/>
        <w:gridCol w:w="1120"/>
      </w:tblGrid>
      <w:tr w:rsidR="008B4258" w:rsidRPr="008B4258" w14:paraId="7419FA28" w14:textId="77777777">
        <w:trPr>
          <w:cantSplit/>
          <w:jc w:val="center"/>
        </w:trPr>
        <w:tc>
          <w:tcPr>
            <w:tcW w:w="2953" w:type="dxa"/>
          </w:tcPr>
          <w:p w14:paraId="552B06B8"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法定代表人</w:t>
            </w:r>
          </w:p>
        </w:tc>
        <w:tc>
          <w:tcPr>
            <w:tcW w:w="1800" w:type="dxa"/>
          </w:tcPr>
          <w:p w14:paraId="6EADACE3"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c>
          <w:tcPr>
            <w:tcW w:w="2160" w:type="dxa"/>
          </w:tcPr>
          <w:p w14:paraId="17CE7DD3"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成立日期</w:t>
            </w:r>
          </w:p>
        </w:tc>
        <w:tc>
          <w:tcPr>
            <w:tcW w:w="2560" w:type="dxa"/>
            <w:gridSpan w:val="2"/>
          </w:tcPr>
          <w:p w14:paraId="67BDB6C8" w14:textId="77777777" w:rsidR="006C6BE2" w:rsidRPr="008B4258" w:rsidRDefault="006C6BE2">
            <w:pPr>
              <w:pStyle w:val="a4"/>
              <w:overflowPunct w:val="0"/>
              <w:spacing w:line="360" w:lineRule="auto"/>
              <w:outlineLvl w:val="1"/>
              <w:rPr>
                <w:rFonts w:ascii="宋体" w:eastAsia="宋体" w:hAnsi="宋体" w:hint="eastAsia"/>
                <w:color w:val="000000" w:themeColor="text1"/>
                <w:sz w:val="21"/>
                <w:szCs w:val="21"/>
              </w:rPr>
            </w:pPr>
          </w:p>
        </w:tc>
      </w:tr>
      <w:tr w:rsidR="008B4258" w:rsidRPr="008B4258" w14:paraId="1A22E5B7" w14:textId="77777777">
        <w:trPr>
          <w:cantSplit/>
          <w:jc w:val="center"/>
        </w:trPr>
        <w:tc>
          <w:tcPr>
            <w:tcW w:w="2953" w:type="dxa"/>
          </w:tcPr>
          <w:p w14:paraId="239ED921"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企业地址</w:t>
            </w:r>
          </w:p>
        </w:tc>
        <w:tc>
          <w:tcPr>
            <w:tcW w:w="1800" w:type="dxa"/>
          </w:tcPr>
          <w:p w14:paraId="1FFC7F90"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c>
          <w:tcPr>
            <w:tcW w:w="2160" w:type="dxa"/>
          </w:tcPr>
          <w:p w14:paraId="34B6701C"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注册资本</w:t>
            </w:r>
          </w:p>
        </w:tc>
        <w:tc>
          <w:tcPr>
            <w:tcW w:w="2560" w:type="dxa"/>
            <w:gridSpan w:val="2"/>
          </w:tcPr>
          <w:p w14:paraId="55F7AFDF" w14:textId="77777777" w:rsidR="006C6BE2" w:rsidRPr="008B4258" w:rsidRDefault="0003483B">
            <w:pPr>
              <w:pStyle w:val="a4"/>
              <w:overflowPunct w:val="0"/>
              <w:spacing w:line="360" w:lineRule="auto"/>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万元</w:t>
            </w:r>
          </w:p>
        </w:tc>
      </w:tr>
      <w:tr w:rsidR="008B4258" w:rsidRPr="008B4258" w14:paraId="1451B85F" w14:textId="77777777">
        <w:trPr>
          <w:cantSplit/>
          <w:jc w:val="center"/>
        </w:trPr>
        <w:tc>
          <w:tcPr>
            <w:tcW w:w="2953" w:type="dxa"/>
          </w:tcPr>
          <w:p w14:paraId="47D35FF1"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经营范围</w:t>
            </w:r>
          </w:p>
        </w:tc>
        <w:tc>
          <w:tcPr>
            <w:tcW w:w="6520" w:type="dxa"/>
            <w:gridSpan w:val="4"/>
          </w:tcPr>
          <w:p w14:paraId="13147ED0"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r>
      <w:tr w:rsidR="008B4258" w:rsidRPr="008B4258" w14:paraId="50008520" w14:textId="77777777">
        <w:trPr>
          <w:cantSplit/>
          <w:jc w:val="center"/>
        </w:trPr>
        <w:tc>
          <w:tcPr>
            <w:tcW w:w="2953" w:type="dxa"/>
          </w:tcPr>
          <w:p w14:paraId="1E1AE0F1"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职工人数</w:t>
            </w:r>
          </w:p>
        </w:tc>
        <w:tc>
          <w:tcPr>
            <w:tcW w:w="1800" w:type="dxa"/>
          </w:tcPr>
          <w:p w14:paraId="08343B85"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c>
          <w:tcPr>
            <w:tcW w:w="3600" w:type="dxa"/>
            <w:gridSpan w:val="2"/>
          </w:tcPr>
          <w:p w14:paraId="56DC191C"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其中：有中高级以上职称的人数</w:t>
            </w:r>
          </w:p>
        </w:tc>
        <w:tc>
          <w:tcPr>
            <w:tcW w:w="1120" w:type="dxa"/>
          </w:tcPr>
          <w:p w14:paraId="54BC1F10"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r>
      <w:tr w:rsidR="008B4258" w:rsidRPr="008B4258" w14:paraId="577B0D64" w14:textId="77777777">
        <w:trPr>
          <w:cantSplit/>
          <w:trHeight w:val="435"/>
          <w:jc w:val="center"/>
        </w:trPr>
        <w:tc>
          <w:tcPr>
            <w:tcW w:w="2953" w:type="dxa"/>
          </w:tcPr>
          <w:p w14:paraId="3EFFEE13"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资产总计</w:t>
            </w:r>
          </w:p>
        </w:tc>
        <w:tc>
          <w:tcPr>
            <w:tcW w:w="1800" w:type="dxa"/>
          </w:tcPr>
          <w:p w14:paraId="7B5D1362" w14:textId="77777777" w:rsidR="006C6BE2" w:rsidRPr="008B4258" w:rsidRDefault="0003483B">
            <w:pPr>
              <w:pStyle w:val="a4"/>
              <w:overflowPunct w:val="0"/>
              <w:spacing w:line="360" w:lineRule="auto"/>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万元</w:t>
            </w:r>
          </w:p>
        </w:tc>
        <w:tc>
          <w:tcPr>
            <w:tcW w:w="2160" w:type="dxa"/>
          </w:tcPr>
          <w:p w14:paraId="3CBD978E"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净资产</w:t>
            </w:r>
          </w:p>
        </w:tc>
        <w:tc>
          <w:tcPr>
            <w:tcW w:w="2560" w:type="dxa"/>
            <w:gridSpan w:val="2"/>
          </w:tcPr>
          <w:p w14:paraId="506BED4A" w14:textId="77777777" w:rsidR="006C6BE2" w:rsidRPr="008B4258" w:rsidRDefault="0003483B">
            <w:pPr>
              <w:pStyle w:val="a4"/>
              <w:overflowPunct w:val="0"/>
              <w:spacing w:line="360" w:lineRule="auto"/>
              <w:ind w:firstLineChars="725" w:firstLine="1523"/>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万元</w:t>
            </w:r>
          </w:p>
        </w:tc>
      </w:tr>
      <w:tr w:rsidR="008B4258" w:rsidRPr="008B4258" w14:paraId="25B89FB1" w14:textId="77777777">
        <w:trPr>
          <w:cantSplit/>
          <w:jc w:val="center"/>
        </w:trPr>
        <w:tc>
          <w:tcPr>
            <w:tcW w:w="2953" w:type="dxa"/>
            <w:vAlign w:val="center"/>
          </w:tcPr>
          <w:p w14:paraId="26BDA98B"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股东权益</w:t>
            </w:r>
          </w:p>
        </w:tc>
        <w:tc>
          <w:tcPr>
            <w:tcW w:w="1800" w:type="dxa"/>
            <w:vAlign w:val="center"/>
          </w:tcPr>
          <w:p w14:paraId="551E08C5" w14:textId="77777777" w:rsidR="006C6BE2" w:rsidRPr="008B4258" w:rsidRDefault="0003483B">
            <w:pPr>
              <w:pStyle w:val="a4"/>
              <w:overflowPunct w:val="0"/>
              <w:spacing w:line="360" w:lineRule="auto"/>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万元</w:t>
            </w:r>
          </w:p>
        </w:tc>
        <w:tc>
          <w:tcPr>
            <w:tcW w:w="2160" w:type="dxa"/>
            <w:vAlign w:val="center"/>
          </w:tcPr>
          <w:p w14:paraId="7C434E25"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销售收入</w:t>
            </w:r>
          </w:p>
        </w:tc>
        <w:tc>
          <w:tcPr>
            <w:tcW w:w="2560" w:type="dxa"/>
            <w:gridSpan w:val="2"/>
          </w:tcPr>
          <w:p w14:paraId="3D19E6D0" w14:textId="77777777" w:rsidR="006C6BE2" w:rsidRPr="008B4258" w:rsidRDefault="0003483B" w:rsidP="00D102F4">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 xml:space="preserve"> 20</w:t>
            </w:r>
            <w:r w:rsidR="00D102F4" w:rsidRPr="008B4258">
              <w:rPr>
                <w:rFonts w:ascii="宋体" w:eastAsia="宋体" w:hAnsi="宋体" w:hint="eastAsia"/>
                <w:color w:val="000000" w:themeColor="text1"/>
                <w:sz w:val="21"/>
                <w:szCs w:val="21"/>
              </w:rPr>
              <w:t>23</w:t>
            </w:r>
            <w:r w:rsidRPr="008B4258">
              <w:rPr>
                <w:rFonts w:ascii="宋体" w:eastAsia="宋体" w:hAnsi="宋体" w:hint="eastAsia"/>
                <w:color w:val="000000" w:themeColor="text1"/>
                <w:sz w:val="21"/>
                <w:szCs w:val="21"/>
              </w:rPr>
              <w:t>年       万元</w:t>
            </w:r>
          </w:p>
        </w:tc>
      </w:tr>
      <w:tr w:rsidR="008B4258" w:rsidRPr="008B4258" w14:paraId="34B8F5DE" w14:textId="77777777">
        <w:trPr>
          <w:cantSplit/>
          <w:jc w:val="center"/>
        </w:trPr>
        <w:tc>
          <w:tcPr>
            <w:tcW w:w="2953" w:type="dxa"/>
          </w:tcPr>
          <w:p w14:paraId="36D312E2"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实现利润</w:t>
            </w:r>
          </w:p>
        </w:tc>
        <w:tc>
          <w:tcPr>
            <w:tcW w:w="6520" w:type="dxa"/>
            <w:gridSpan w:val="4"/>
          </w:tcPr>
          <w:p w14:paraId="5A8829D0" w14:textId="77777777" w:rsidR="006C6BE2" w:rsidRPr="008B4258" w:rsidRDefault="0003483B" w:rsidP="00D102F4">
            <w:pPr>
              <w:pStyle w:val="a4"/>
              <w:overflowPunct w:val="0"/>
              <w:spacing w:line="360" w:lineRule="auto"/>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202</w:t>
            </w:r>
            <w:r w:rsidR="00D102F4" w:rsidRPr="008B4258">
              <w:rPr>
                <w:rFonts w:ascii="宋体" w:eastAsia="宋体" w:hAnsi="宋体" w:hint="eastAsia"/>
                <w:color w:val="000000" w:themeColor="text1"/>
                <w:sz w:val="21"/>
                <w:szCs w:val="21"/>
              </w:rPr>
              <w:t>3</w:t>
            </w:r>
            <w:r w:rsidRPr="008B4258">
              <w:rPr>
                <w:rFonts w:ascii="宋体" w:eastAsia="宋体" w:hAnsi="宋体" w:hint="eastAsia"/>
                <w:color w:val="000000" w:themeColor="text1"/>
                <w:sz w:val="21"/>
                <w:szCs w:val="21"/>
              </w:rPr>
              <w:t>年    万元</w:t>
            </w:r>
          </w:p>
        </w:tc>
      </w:tr>
      <w:tr w:rsidR="008B4258" w:rsidRPr="008B4258" w14:paraId="7B3F73EF" w14:textId="77777777">
        <w:trPr>
          <w:cantSplit/>
          <w:jc w:val="center"/>
        </w:trPr>
        <w:tc>
          <w:tcPr>
            <w:tcW w:w="2953" w:type="dxa"/>
            <w:vAlign w:val="center"/>
          </w:tcPr>
          <w:p w14:paraId="36BD0F4E"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经营面积</w:t>
            </w:r>
          </w:p>
        </w:tc>
        <w:tc>
          <w:tcPr>
            <w:tcW w:w="1800" w:type="dxa"/>
            <w:vAlign w:val="center"/>
          </w:tcPr>
          <w:p w14:paraId="0E00EC05" w14:textId="77777777" w:rsidR="006C6BE2" w:rsidRPr="008B4258" w:rsidRDefault="0003483B">
            <w:pPr>
              <w:pStyle w:val="a4"/>
              <w:overflowPunct w:val="0"/>
              <w:spacing w:line="360" w:lineRule="auto"/>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平方米</w:t>
            </w:r>
          </w:p>
        </w:tc>
        <w:tc>
          <w:tcPr>
            <w:tcW w:w="2160" w:type="dxa"/>
            <w:vAlign w:val="center"/>
          </w:tcPr>
          <w:p w14:paraId="546B36A2" w14:textId="77777777" w:rsidR="006C6BE2" w:rsidRPr="008B4258" w:rsidRDefault="0003483B">
            <w:pPr>
              <w:pStyle w:val="a4"/>
              <w:overflowPunct w:val="0"/>
              <w:spacing w:line="360" w:lineRule="auto"/>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其中：</w:t>
            </w:r>
          </w:p>
        </w:tc>
        <w:tc>
          <w:tcPr>
            <w:tcW w:w="2560" w:type="dxa"/>
            <w:gridSpan w:val="2"/>
          </w:tcPr>
          <w:p w14:paraId="301BD53F"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自有面积     平方米</w:t>
            </w:r>
          </w:p>
          <w:p w14:paraId="36D0970C"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承租面积     平方米</w:t>
            </w:r>
          </w:p>
        </w:tc>
      </w:tr>
      <w:tr w:rsidR="008B4258" w:rsidRPr="008B4258" w14:paraId="74A30593" w14:textId="77777777">
        <w:trPr>
          <w:cantSplit/>
          <w:trHeight w:val="389"/>
          <w:jc w:val="center"/>
        </w:trPr>
        <w:tc>
          <w:tcPr>
            <w:tcW w:w="2953" w:type="dxa"/>
            <w:vAlign w:val="center"/>
          </w:tcPr>
          <w:p w14:paraId="4C4F8A17"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单位简历及内设机构情况</w:t>
            </w:r>
          </w:p>
        </w:tc>
        <w:tc>
          <w:tcPr>
            <w:tcW w:w="6520" w:type="dxa"/>
            <w:gridSpan w:val="4"/>
          </w:tcPr>
          <w:p w14:paraId="22716E59"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r>
      <w:tr w:rsidR="008B4258" w:rsidRPr="008B4258" w14:paraId="7EC9F220" w14:textId="77777777">
        <w:trPr>
          <w:cantSplit/>
          <w:trHeight w:val="255"/>
          <w:jc w:val="center"/>
        </w:trPr>
        <w:tc>
          <w:tcPr>
            <w:tcW w:w="2953" w:type="dxa"/>
            <w:vAlign w:val="center"/>
          </w:tcPr>
          <w:p w14:paraId="2D19CFEA"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单位优势及特长</w:t>
            </w:r>
          </w:p>
        </w:tc>
        <w:tc>
          <w:tcPr>
            <w:tcW w:w="6520" w:type="dxa"/>
            <w:gridSpan w:val="4"/>
          </w:tcPr>
          <w:p w14:paraId="524A130E"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r>
      <w:tr w:rsidR="008B4258" w:rsidRPr="008B4258" w14:paraId="6602B697" w14:textId="77777777">
        <w:trPr>
          <w:cantSplit/>
          <w:jc w:val="center"/>
        </w:trPr>
        <w:tc>
          <w:tcPr>
            <w:tcW w:w="2953" w:type="dxa"/>
          </w:tcPr>
          <w:p w14:paraId="245AA100"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近三年来完成或正在履行的重大合同情况</w:t>
            </w:r>
          </w:p>
        </w:tc>
        <w:tc>
          <w:tcPr>
            <w:tcW w:w="6520" w:type="dxa"/>
            <w:gridSpan w:val="4"/>
          </w:tcPr>
          <w:p w14:paraId="43DF3BB7"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r>
      <w:tr w:rsidR="008B4258" w:rsidRPr="008B4258" w14:paraId="748A29A5" w14:textId="77777777">
        <w:trPr>
          <w:cantSplit/>
          <w:jc w:val="center"/>
        </w:trPr>
        <w:tc>
          <w:tcPr>
            <w:tcW w:w="2953" w:type="dxa"/>
          </w:tcPr>
          <w:p w14:paraId="1123BA44"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最近2年内在经营过程中受到何种奖励或处分</w:t>
            </w:r>
          </w:p>
        </w:tc>
        <w:tc>
          <w:tcPr>
            <w:tcW w:w="6520" w:type="dxa"/>
            <w:gridSpan w:val="4"/>
          </w:tcPr>
          <w:p w14:paraId="22AD7C66" w14:textId="77777777" w:rsidR="006C6BE2" w:rsidRPr="008B4258" w:rsidRDefault="0003483B">
            <w:pPr>
              <w:pStyle w:val="a4"/>
              <w:overflowPunct w:val="0"/>
              <w:spacing w:line="360" w:lineRule="auto"/>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（包括财政、工商、税务、物价、技监部门稽查情况和结果）</w:t>
            </w:r>
          </w:p>
        </w:tc>
      </w:tr>
      <w:tr w:rsidR="008B4258" w:rsidRPr="008B4258" w14:paraId="0D641FF5" w14:textId="77777777">
        <w:trPr>
          <w:cantSplit/>
          <w:jc w:val="center"/>
        </w:trPr>
        <w:tc>
          <w:tcPr>
            <w:tcW w:w="2953" w:type="dxa"/>
          </w:tcPr>
          <w:p w14:paraId="736CA1EA"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最近3年内有无因售假、售劣或是其他原因被消费者投诉或起诉的情况及说明</w:t>
            </w:r>
          </w:p>
        </w:tc>
        <w:tc>
          <w:tcPr>
            <w:tcW w:w="6520" w:type="dxa"/>
            <w:gridSpan w:val="4"/>
          </w:tcPr>
          <w:p w14:paraId="298C7B54" w14:textId="77777777" w:rsidR="006C6BE2" w:rsidRPr="008B4258" w:rsidRDefault="0003483B">
            <w:pPr>
              <w:pStyle w:val="a4"/>
              <w:overflowPunct w:val="0"/>
              <w:spacing w:line="360" w:lineRule="auto"/>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（包括解决方式和结果）</w:t>
            </w:r>
          </w:p>
        </w:tc>
      </w:tr>
      <w:tr w:rsidR="008B4258" w:rsidRPr="008B4258" w14:paraId="08047201" w14:textId="77777777">
        <w:trPr>
          <w:cantSplit/>
          <w:jc w:val="center"/>
        </w:trPr>
        <w:tc>
          <w:tcPr>
            <w:tcW w:w="2953" w:type="dxa"/>
          </w:tcPr>
          <w:p w14:paraId="552AB6B2"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最近3年内主要负责人有无经济犯罪被司法机关追究的情意及说明</w:t>
            </w:r>
          </w:p>
        </w:tc>
        <w:tc>
          <w:tcPr>
            <w:tcW w:w="6520" w:type="dxa"/>
            <w:gridSpan w:val="4"/>
          </w:tcPr>
          <w:p w14:paraId="62AFA972"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r>
      <w:tr w:rsidR="008B4258" w:rsidRPr="008B4258" w14:paraId="7B01095D" w14:textId="77777777">
        <w:trPr>
          <w:cantSplit/>
          <w:jc w:val="center"/>
        </w:trPr>
        <w:tc>
          <w:tcPr>
            <w:tcW w:w="2953" w:type="dxa"/>
          </w:tcPr>
          <w:p w14:paraId="2D963FF2"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获得技术认证的工程师及简介</w:t>
            </w:r>
          </w:p>
        </w:tc>
        <w:tc>
          <w:tcPr>
            <w:tcW w:w="6520" w:type="dxa"/>
            <w:gridSpan w:val="4"/>
          </w:tcPr>
          <w:p w14:paraId="781FE780"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r>
      <w:tr w:rsidR="006C6BE2" w:rsidRPr="008B4258" w14:paraId="57F059BF" w14:textId="77777777">
        <w:trPr>
          <w:cantSplit/>
          <w:jc w:val="center"/>
        </w:trPr>
        <w:tc>
          <w:tcPr>
            <w:tcW w:w="2953" w:type="dxa"/>
          </w:tcPr>
          <w:p w14:paraId="71D13C54"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其他需要说明的情况</w:t>
            </w:r>
          </w:p>
        </w:tc>
        <w:tc>
          <w:tcPr>
            <w:tcW w:w="6520" w:type="dxa"/>
            <w:gridSpan w:val="4"/>
          </w:tcPr>
          <w:p w14:paraId="030452FD"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r>
    </w:tbl>
    <w:p w14:paraId="3AAFEA2D"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09B79F83"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646F0BED"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13296ACD"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36F2FCEF"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22DE3B16"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428D81CD"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49B961E6"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67ED98E2" w14:textId="77777777" w:rsidR="006C6BE2" w:rsidRPr="008B4258" w:rsidRDefault="0003483B">
      <w:pPr>
        <w:pStyle w:val="a4"/>
        <w:adjustRightInd/>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lastRenderedPageBreak/>
        <w:t>（3）响应单位与其他单位存在控股、管理关系情况表</w:t>
      </w:r>
    </w:p>
    <w:p w14:paraId="210EF843" w14:textId="77777777" w:rsidR="006C6BE2" w:rsidRPr="008B4258" w:rsidRDefault="0003483B">
      <w:pPr>
        <w:pStyle w:val="a4"/>
        <w:adjustRightInd/>
        <w:spacing w:line="360" w:lineRule="auto"/>
        <w:ind w:firstLine="0"/>
        <w:jc w:val="center"/>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响应单位与其他单位存在控股、管理关系情况表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4"/>
        <w:gridCol w:w="4556"/>
      </w:tblGrid>
      <w:tr w:rsidR="008B4258" w:rsidRPr="008B4258" w14:paraId="24A5F9D1" w14:textId="77777777">
        <w:trPr>
          <w:trHeight w:val="680"/>
        </w:trPr>
        <w:tc>
          <w:tcPr>
            <w:tcW w:w="4624" w:type="dxa"/>
            <w:vAlign w:val="center"/>
          </w:tcPr>
          <w:p w14:paraId="5656D3DE" w14:textId="77777777" w:rsidR="006C6BE2" w:rsidRPr="008B4258" w:rsidRDefault="0003483B">
            <w:pPr>
              <w:pStyle w:val="a4"/>
              <w:adjustRightInd/>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与响应单位存在控股、管理关系的单位名称</w:t>
            </w:r>
          </w:p>
        </w:tc>
        <w:tc>
          <w:tcPr>
            <w:tcW w:w="4556" w:type="dxa"/>
            <w:vAlign w:val="center"/>
          </w:tcPr>
          <w:p w14:paraId="5C0AC7F5" w14:textId="77777777" w:rsidR="006C6BE2" w:rsidRPr="008B4258" w:rsidRDefault="0003483B">
            <w:pPr>
              <w:pStyle w:val="a4"/>
              <w:adjustRightInd/>
              <w:spacing w:line="360" w:lineRule="auto"/>
              <w:ind w:firstLine="0"/>
              <w:jc w:val="center"/>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控股、管理关系情况说明</w:t>
            </w:r>
          </w:p>
        </w:tc>
      </w:tr>
      <w:tr w:rsidR="008B4258" w:rsidRPr="008B4258" w14:paraId="1B7097EE" w14:textId="77777777">
        <w:trPr>
          <w:trHeight w:val="680"/>
        </w:trPr>
        <w:tc>
          <w:tcPr>
            <w:tcW w:w="4624" w:type="dxa"/>
            <w:vAlign w:val="center"/>
          </w:tcPr>
          <w:p w14:paraId="0E6D8B6A" w14:textId="77777777" w:rsidR="006C6BE2" w:rsidRPr="008B4258" w:rsidRDefault="006C6BE2">
            <w:pPr>
              <w:overflowPunct w:val="0"/>
              <w:jc w:val="center"/>
              <w:rPr>
                <w:rFonts w:ascii="宋体" w:eastAsia="宋体" w:hAnsi="宋体" w:cs="宋体" w:hint="eastAsia"/>
                <w:color w:val="000000" w:themeColor="text1"/>
                <w:sz w:val="21"/>
                <w:szCs w:val="21"/>
              </w:rPr>
            </w:pPr>
          </w:p>
        </w:tc>
        <w:tc>
          <w:tcPr>
            <w:tcW w:w="4556" w:type="dxa"/>
            <w:vAlign w:val="center"/>
          </w:tcPr>
          <w:p w14:paraId="1B8A15BC" w14:textId="77777777" w:rsidR="006C6BE2" w:rsidRPr="008B4258" w:rsidRDefault="006C6BE2">
            <w:pPr>
              <w:overflowPunct w:val="0"/>
              <w:jc w:val="center"/>
              <w:rPr>
                <w:rFonts w:ascii="宋体" w:eastAsia="宋体" w:hAnsi="宋体" w:cs="宋体" w:hint="eastAsia"/>
                <w:color w:val="000000" w:themeColor="text1"/>
                <w:sz w:val="21"/>
                <w:szCs w:val="21"/>
              </w:rPr>
            </w:pPr>
          </w:p>
        </w:tc>
      </w:tr>
      <w:tr w:rsidR="008B4258" w:rsidRPr="008B4258" w14:paraId="2A493E20" w14:textId="77777777">
        <w:trPr>
          <w:trHeight w:val="680"/>
        </w:trPr>
        <w:tc>
          <w:tcPr>
            <w:tcW w:w="4624" w:type="dxa"/>
            <w:vAlign w:val="center"/>
          </w:tcPr>
          <w:p w14:paraId="498135A4" w14:textId="77777777" w:rsidR="006C6BE2" w:rsidRPr="008B4258" w:rsidRDefault="006C6BE2">
            <w:pPr>
              <w:overflowPunct w:val="0"/>
              <w:jc w:val="center"/>
              <w:rPr>
                <w:rFonts w:ascii="宋体" w:eastAsia="宋体" w:hAnsi="宋体" w:cs="宋体" w:hint="eastAsia"/>
                <w:color w:val="000000" w:themeColor="text1"/>
                <w:sz w:val="21"/>
                <w:szCs w:val="21"/>
              </w:rPr>
            </w:pPr>
          </w:p>
        </w:tc>
        <w:tc>
          <w:tcPr>
            <w:tcW w:w="4556" w:type="dxa"/>
            <w:vAlign w:val="center"/>
          </w:tcPr>
          <w:p w14:paraId="7CF3A68C" w14:textId="77777777" w:rsidR="006C6BE2" w:rsidRPr="008B4258" w:rsidRDefault="006C6BE2">
            <w:pPr>
              <w:overflowPunct w:val="0"/>
              <w:jc w:val="center"/>
              <w:rPr>
                <w:rFonts w:ascii="宋体" w:eastAsia="宋体" w:hAnsi="宋体" w:cs="宋体" w:hint="eastAsia"/>
                <w:color w:val="000000" w:themeColor="text1"/>
                <w:sz w:val="21"/>
                <w:szCs w:val="21"/>
              </w:rPr>
            </w:pPr>
          </w:p>
        </w:tc>
      </w:tr>
      <w:tr w:rsidR="008B4258" w:rsidRPr="008B4258" w14:paraId="6FA0D532" w14:textId="77777777">
        <w:trPr>
          <w:trHeight w:val="680"/>
        </w:trPr>
        <w:tc>
          <w:tcPr>
            <w:tcW w:w="4624" w:type="dxa"/>
            <w:vAlign w:val="center"/>
          </w:tcPr>
          <w:p w14:paraId="56E10F71" w14:textId="77777777" w:rsidR="006C6BE2" w:rsidRPr="008B4258" w:rsidRDefault="006C6BE2">
            <w:pPr>
              <w:overflowPunct w:val="0"/>
              <w:jc w:val="center"/>
              <w:rPr>
                <w:rFonts w:ascii="宋体" w:eastAsia="宋体" w:hAnsi="宋体" w:cs="宋体" w:hint="eastAsia"/>
                <w:color w:val="000000" w:themeColor="text1"/>
                <w:sz w:val="21"/>
                <w:szCs w:val="21"/>
              </w:rPr>
            </w:pPr>
          </w:p>
        </w:tc>
        <w:tc>
          <w:tcPr>
            <w:tcW w:w="4556" w:type="dxa"/>
            <w:vAlign w:val="center"/>
          </w:tcPr>
          <w:p w14:paraId="131A3646" w14:textId="77777777" w:rsidR="006C6BE2" w:rsidRPr="008B4258" w:rsidRDefault="006C6BE2">
            <w:pPr>
              <w:overflowPunct w:val="0"/>
              <w:jc w:val="center"/>
              <w:rPr>
                <w:rFonts w:ascii="宋体" w:eastAsia="宋体" w:hAnsi="宋体" w:cs="宋体" w:hint="eastAsia"/>
                <w:color w:val="000000" w:themeColor="text1"/>
                <w:sz w:val="21"/>
                <w:szCs w:val="21"/>
              </w:rPr>
            </w:pPr>
          </w:p>
        </w:tc>
      </w:tr>
      <w:tr w:rsidR="008B4258" w:rsidRPr="008B4258" w14:paraId="243E96E8" w14:textId="77777777">
        <w:trPr>
          <w:trHeight w:val="680"/>
        </w:trPr>
        <w:tc>
          <w:tcPr>
            <w:tcW w:w="4624" w:type="dxa"/>
            <w:vAlign w:val="center"/>
          </w:tcPr>
          <w:p w14:paraId="081FE118" w14:textId="77777777" w:rsidR="006C6BE2" w:rsidRPr="008B4258" w:rsidRDefault="006C6BE2">
            <w:pPr>
              <w:overflowPunct w:val="0"/>
              <w:jc w:val="center"/>
              <w:rPr>
                <w:rFonts w:ascii="宋体" w:eastAsia="宋体" w:hAnsi="宋体" w:cs="宋体" w:hint="eastAsia"/>
                <w:color w:val="000000" w:themeColor="text1"/>
                <w:sz w:val="21"/>
                <w:szCs w:val="21"/>
              </w:rPr>
            </w:pPr>
          </w:p>
        </w:tc>
        <w:tc>
          <w:tcPr>
            <w:tcW w:w="4556" w:type="dxa"/>
            <w:vAlign w:val="center"/>
          </w:tcPr>
          <w:p w14:paraId="4A0B07FF" w14:textId="77777777" w:rsidR="006C6BE2" w:rsidRPr="008B4258" w:rsidRDefault="006C6BE2">
            <w:pPr>
              <w:overflowPunct w:val="0"/>
              <w:jc w:val="center"/>
              <w:rPr>
                <w:rFonts w:ascii="宋体" w:eastAsia="宋体" w:hAnsi="宋体" w:cs="宋体" w:hint="eastAsia"/>
                <w:color w:val="000000" w:themeColor="text1"/>
                <w:sz w:val="21"/>
                <w:szCs w:val="21"/>
              </w:rPr>
            </w:pPr>
          </w:p>
        </w:tc>
      </w:tr>
      <w:tr w:rsidR="008B4258" w:rsidRPr="008B4258" w14:paraId="093C789E" w14:textId="77777777">
        <w:trPr>
          <w:trHeight w:val="680"/>
        </w:trPr>
        <w:tc>
          <w:tcPr>
            <w:tcW w:w="4624" w:type="dxa"/>
            <w:vAlign w:val="center"/>
          </w:tcPr>
          <w:p w14:paraId="103010E2" w14:textId="77777777" w:rsidR="006C6BE2" w:rsidRPr="008B4258" w:rsidRDefault="006C6BE2">
            <w:pPr>
              <w:overflowPunct w:val="0"/>
              <w:jc w:val="center"/>
              <w:rPr>
                <w:rFonts w:ascii="宋体" w:eastAsia="宋体" w:hAnsi="宋体" w:cs="宋体" w:hint="eastAsia"/>
                <w:color w:val="000000" w:themeColor="text1"/>
                <w:sz w:val="21"/>
                <w:szCs w:val="21"/>
              </w:rPr>
            </w:pPr>
          </w:p>
        </w:tc>
        <w:tc>
          <w:tcPr>
            <w:tcW w:w="4556" w:type="dxa"/>
            <w:vAlign w:val="center"/>
          </w:tcPr>
          <w:p w14:paraId="1F047656" w14:textId="77777777" w:rsidR="006C6BE2" w:rsidRPr="008B4258" w:rsidRDefault="006C6BE2">
            <w:pPr>
              <w:overflowPunct w:val="0"/>
              <w:jc w:val="center"/>
              <w:rPr>
                <w:rFonts w:ascii="宋体" w:eastAsia="宋体" w:hAnsi="宋体" w:cs="宋体" w:hint="eastAsia"/>
                <w:color w:val="000000" w:themeColor="text1"/>
                <w:sz w:val="21"/>
                <w:szCs w:val="21"/>
              </w:rPr>
            </w:pPr>
          </w:p>
        </w:tc>
      </w:tr>
      <w:tr w:rsidR="008B4258" w:rsidRPr="008B4258" w14:paraId="3EB38DD0" w14:textId="77777777">
        <w:trPr>
          <w:trHeight w:val="680"/>
        </w:trPr>
        <w:tc>
          <w:tcPr>
            <w:tcW w:w="4624" w:type="dxa"/>
            <w:vAlign w:val="center"/>
          </w:tcPr>
          <w:p w14:paraId="6FEC01CA" w14:textId="77777777" w:rsidR="006C6BE2" w:rsidRPr="008B4258" w:rsidRDefault="006C6BE2">
            <w:pPr>
              <w:overflowPunct w:val="0"/>
              <w:jc w:val="center"/>
              <w:rPr>
                <w:rFonts w:ascii="宋体" w:eastAsia="宋体" w:hAnsi="宋体" w:cs="宋体" w:hint="eastAsia"/>
                <w:color w:val="000000" w:themeColor="text1"/>
                <w:sz w:val="21"/>
                <w:szCs w:val="21"/>
              </w:rPr>
            </w:pPr>
          </w:p>
        </w:tc>
        <w:tc>
          <w:tcPr>
            <w:tcW w:w="4556" w:type="dxa"/>
            <w:vAlign w:val="center"/>
          </w:tcPr>
          <w:p w14:paraId="4C0D8BA8" w14:textId="77777777" w:rsidR="006C6BE2" w:rsidRPr="008B4258" w:rsidRDefault="006C6BE2">
            <w:pPr>
              <w:overflowPunct w:val="0"/>
              <w:jc w:val="center"/>
              <w:rPr>
                <w:rFonts w:ascii="宋体" w:eastAsia="宋体" w:hAnsi="宋体" w:cs="宋体" w:hint="eastAsia"/>
                <w:color w:val="000000" w:themeColor="text1"/>
                <w:sz w:val="21"/>
                <w:szCs w:val="21"/>
              </w:rPr>
            </w:pPr>
          </w:p>
        </w:tc>
      </w:tr>
      <w:tr w:rsidR="006C6BE2" w:rsidRPr="008B4258" w14:paraId="78AB4672" w14:textId="77777777">
        <w:trPr>
          <w:trHeight w:val="680"/>
        </w:trPr>
        <w:tc>
          <w:tcPr>
            <w:tcW w:w="4624" w:type="dxa"/>
            <w:vAlign w:val="center"/>
          </w:tcPr>
          <w:p w14:paraId="09543FFB" w14:textId="77777777" w:rsidR="006C6BE2" w:rsidRPr="008B4258" w:rsidRDefault="006C6BE2">
            <w:pPr>
              <w:overflowPunct w:val="0"/>
              <w:jc w:val="center"/>
              <w:rPr>
                <w:rFonts w:ascii="宋体" w:eastAsia="宋体" w:hAnsi="宋体" w:cs="宋体" w:hint="eastAsia"/>
                <w:color w:val="000000" w:themeColor="text1"/>
                <w:sz w:val="21"/>
                <w:szCs w:val="21"/>
              </w:rPr>
            </w:pPr>
          </w:p>
        </w:tc>
        <w:tc>
          <w:tcPr>
            <w:tcW w:w="4556" w:type="dxa"/>
            <w:vAlign w:val="center"/>
          </w:tcPr>
          <w:p w14:paraId="00272461" w14:textId="77777777" w:rsidR="006C6BE2" w:rsidRPr="008B4258" w:rsidRDefault="006C6BE2">
            <w:pPr>
              <w:overflowPunct w:val="0"/>
              <w:jc w:val="center"/>
              <w:rPr>
                <w:rFonts w:ascii="宋体" w:eastAsia="宋体" w:hAnsi="宋体" w:cs="宋体" w:hint="eastAsia"/>
                <w:color w:val="000000" w:themeColor="text1"/>
                <w:sz w:val="21"/>
                <w:szCs w:val="21"/>
              </w:rPr>
            </w:pPr>
          </w:p>
        </w:tc>
      </w:tr>
    </w:tbl>
    <w:p w14:paraId="5DBA7FDF" w14:textId="77777777" w:rsidR="006C6BE2" w:rsidRPr="008B4258" w:rsidRDefault="006C6BE2">
      <w:pPr>
        <w:overflowPunct w:val="0"/>
        <w:jc w:val="center"/>
        <w:rPr>
          <w:rFonts w:ascii="宋体" w:eastAsia="宋体" w:hAnsi="宋体" w:cs="宋体" w:hint="eastAsia"/>
          <w:color w:val="000000" w:themeColor="text1"/>
          <w:sz w:val="21"/>
          <w:szCs w:val="21"/>
        </w:rPr>
      </w:pPr>
    </w:p>
    <w:p w14:paraId="56C86AFF" w14:textId="77777777" w:rsidR="006C6BE2" w:rsidRPr="008B4258" w:rsidRDefault="0003483B">
      <w:pPr>
        <w:overflowPunct w:val="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注：磋商供应商须如实填写所有与之有控股、管理关系的情况。</w:t>
      </w:r>
    </w:p>
    <w:p w14:paraId="61BDA26F" w14:textId="77777777" w:rsidR="006C6BE2" w:rsidRPr="008B4258" w:rsidRDefault="006C6BE2">
      <w:pPr>
        <w:overflowPunct w:val="0"/>
        <w:rPr>
          <w:rFonts w:ascii="宋体" w:eastAsia="宋体" w:hAnsi="宋体" w:cs="宋体" w:hint="eastAsia"/>
          <w:b/>
          <w:color w:val="000000" w:themeColor="text1"/>
          <w:sz w:val="21"/>
          <w:szCs w:val="21"/>
        </w:rPr>
      </w:pPr>
    </w:p>
    <w:p w14:paraId="430D6872" w14:textId="77777777" w:rsidR="006C6BE2" w:rsidRPr="008B4258" w:rsidRDefault="006C6BE2">
      <w:pPr>
        <w:overflowPunct w:val="0"/>
        <w:rPr>
          <w:rFonts w:ascii="宋体" w:eastAsia="宋体" w:hAnsi="宋体" w:cs="宋体" w:hint="eastAsia"/>
          <w:b/>
          <w:color w:val="000000" w:themeColor="text1"/>
          <w:sz w:val="21"/>
          <w:szCs w:val="21"/>
        </w:rPr>
      </w:pPr>
    </w:p>
    <w:p w14:paraId="746CBB5F" w14:textId="77777777" w:rsidR="006C6BE2" w:rsidRPr="008B4258" w:rsidRDefault="006C6BE2">
      <w:pPr>
        <w:overflowPunct w:val="0"/>
        <w:rPr>
          <w:rFonts w:ascii="宋体" w:eastAsia="宋体" w:hAnsi="宋体" w:cs="宋体" w:hint="eastAsia"/>
          <w:b/>
          <w:color w:val="000000" w:themeColor="text1"/>
          <w:sz w:val="21"/>
          <w:szCs w:val="21"/>
        </w:rPr>
      </w:pPr>
    </w:p>
    <w:p w14:paraId="0A5D232D" w14:textId="77777777" w:rsidR="006C6BE2" w:rsidRPr="008B4258" w:rsidRDefault="006C6BE2">
      <w:pPr>
        <w:overflowPunct w:val="0"/>
        <w:rPr>
          <w:rFonts w:ascii="宋体" w:eastAsia="宋体" w:hAnsi="宋体" w:cs="宋体" w:hint="eastAsia"/>
          <w:b/>
          <w:color w:val="000000" w:themeColor="text1"/>
          <w:sz w:val="21"/>
          <w:szCs w:val="21"/>
        </w:rPr>
      </w:pPr>
    </w:p>
    <w:p w14:paraId="321B2BF9" w14:textId="77777777" w:rsidR="006C6BE2" w:rsidRPr="008B4258" w:rsidRDefault="0003483B">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磋商供应商：（盖章）</w:t>
      </w:r>
    </w:p>
    <w:p w14:paraId="5772B2E4" w14:textId="77777777" w:rsidR="006C6BE2" w:rsidRPr="008B4258" w:rsidRDefault="0003483B">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法定代表人或委托代理人：（签字或盖章）</w:t>
      </w:r>
    </w:p>
    <w:p w14:paraId="6645C0F3" w14:textId="77777777" w:rsidR="006C6BE2" w:rsidRPr="008B4258" w:rsidRDefault="0003483B">
      <w:pPr>
        <w:overflowPunct w:val="0"/>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日期：        年       月      日</w:t>
      </w:r>
    </w:p>
    <w:p w14:paraId="1D08083D"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5830DD75"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65ACAE6A"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2CABFB57"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5CD6027C"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192A2CA3"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01FF17AD"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323BECA3"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3FF20A2D"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437D2C7A"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34200CC7"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4C96FA92"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5717896E" w14:textId="77777777" w:rsidR="006C6BE2" w:rsidRPr="008B4258" w:rsidRDefault="00730F77">
      <w:pPr>
        <w:pStyle w:val="a4"/>
        <w:overflowPunct w:val="0"/>
        <w:ind w:firstLine="0"/>
        <w:jc w:val="both"/>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lastRenderedPageBreak/>
        <w:t>9</w:t>
      </w:r>
      <w:r w:rsidR="0003483B" w:rsidRPr="008B4258">
        <w:rPr>
          <w:rFonts w:ascii="宋体" w:eastAsia="宋体" w:hAnsi="宋体" w:cs="宋体"/>
          <w:color w:val="000000" w:themeColor="text1"/>
          <w:sz w:val="21"/>
          <w:szCs w:val="21"/>
        </w:rPr>
        <w:t>、响应单位资格承诺书</w:t>
      </w:r>
    </w:p>
    <w:p w14:paraId="3D002B5C" w14:textId="77777777" w:rsidR="006C6BE2" w:rsidRPr="008B4258" w:rsidRDefault="0003483B">
      <w:pPr>
        <w:jc w:val="center"/>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rPr>
        <w:t>响应单位</w:t>
      </w:r>
      <w:r w:rsidRPr="008B4258">
        <w:rPr>
          <w:rFonts w:ascii="宋体" w:eastAsia="宋体" w:hAnsi="宋体" w:cs="宋体" w:hint="eastAsia"/>
          <w:color w:val="000000" w:themeColor="text1"/>
          <w:sz w:val="21"/>
          <w:szCs w:val="21"/>
          <w:lang w:val="zh-CN"/>
        </w:rPr>
        <w:t>资格承诺书</w:t>
      </w:r>
    </w:p>
    <w:p w14:paraId="4A8C3F90" w14:textId="77777777" w:rsidR="006C6BE2" w:rsidRPr="008B4258" w:rsidRDefault="0003483B" w:rsidP="00EF6729">
      <w:pPr>
        <w:pStyle w:val="af2"/>
        <w:spacing w:before="0" w:beforeAutospacing="0" w:after="0" w:afterAutospacing="0" w:line="480" w:lineRule="atLeast"/>
        <w:rPr>
          <w:rFonts w:hint="eastAsia"/>
          <w:color w:val="000000" w:themeColor="text1"/>
          <w:sz w:val="21"/>
          <w:szCs w:val="21"/>
          <w:lang w:val="zh-CN"/>
        </w:rPr>
      </w:pPr>
      <w:r w:rsidRPr="008B4258">
        <w:rPr>
          <w:rFonts w:hint="eastAsia"/>
          <w:color w:val="000000" w:themeColor="text1"/>
          <w:sz w:val="21"/>
          <w:szCs w:val="21"/>
        </w:rPr>
        <w:t>采购编号</w:t>
      </w:r>
      <w:r w:rsidRPr="008B4258">
        <w:rPr>
          <w:rFonts w:hint="eastAsia"/>
          <w:color w:val="000000" w:themeColor="text1"/>
          <w:sz w:val="21"/>
          <w:szCs w:val="21"/>
          <w:lang w:val="zh-CN"/>
        </w:rPr>
        <w:t>：</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836"/>
        <w:gridCol w:w="3667"/>
      </w:tblGrid>
      <w:tr w:rsidR="008B4258" w:rsidRPr="008B4258" w14:paraId="2EC11E9E" w14:textId="77777777">
        <w:trPr>
          <w:trHeight w:val="567"/>
          <w:jc w:val="center"/>
        </w:trPr>
        <w:tc>
          <w:tcPr>
            <w:tcW w:w="1101" w:type="dxa"/>
            <w:vAlign w:val="center"/>
          </w:tcPr>
          <w:p w14:paraId="016F5AAC" w14:textId="77777777" w:rsidR="006C6BE2" w:rsidRPr="008B4258" w:rsidRDefault="0003483B">
            <w:pPr>
              <w:pStyle w:val="a4"/>
              <w:overflowPunct w:val="0"/>
              <w:ind w:firstLine="0"/>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序号</w:t>
            </w:r>
          </w:p>
        </w:tc>
        <w:tc>
          <w:tcPr>
            <w:tcW w:w="4836" w:type="dxa"/>
            <w:vAlign w:val="center"/>
          </w:tcPr>
          <w:p w14:paraId="27F6266B" w14:textId="77777777" w:rsidR="006C6BE2" w:rsidRPr="008B4258" w:rsidRDefault="0003483B">
            <w:pPr>
              <w:pStyle w:val="a4"/>
              <w:overflowPunct w:val="0"/>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承诺事项</w:t>
            </w:r>
          </w:p>
        </w:tc>
        <w:tc>
          <w:tcPr>
            <w:tcW w:w="3667" w:type="dxa"/>
            <w:vAlign w:val="center"/>
          </w:tcPr>
          <w:p w14:paraId="292C979D" w14:textId="77777777" w:rsidR="006C6BE2" w:rsidRPr="008B4258" w:rsidRDefault="0003483B">
            <w:pPr>
              <w:pStyle w:val="a4"/>
              <w:overflowPunct w:val="0"/>
              <w:ind w:firstLine="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承诺内容（填：“实质性响应”或 “非实质性响应”）</w:t>
            </w:r>
          </w:p>
        </w:tc>
      </w:tr>
      <w:tr w:rsidR="008B4258" w:rsidRPr="008B4258" w14:paraId="0A786973" w14:textId="77777777">
        <w:trPr>
          <w:trHeight w:val="567"/>
          <w:jc w:val="center"/>
        </w:trPr>
        <w:tc>
          <w:tcPr>
            <w:tcW w:w="9604" w:type="dxa"/>
            <w:gridSpan w:val="3"/>
            <w:vAlign w:val="center"/>
          </w:tcPr>
          <w:p w14:paraId="41C0548C" w14:textId="77777777" w:rsidR="006C6BE2" w:rsidRPr="008B4258" w:rsidRDefault="0003483B">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（一）合格供应商的一般条件</w:t>
            </w:r>
          </w:p>
        </w:tc>
      </w:tr>
      <w:tr w:rsidR="008B4258" w:rsidRPr="008B4258" w14:paraId="5B36ECE8" w14:textId="77777777">
        <w:trPr>
          <w:trHeight w:val="567"/>
          <w:jc w:val="center"/>
        </w:trPr>
        <w:tc>
          <w:tcPr>
            <w:tcW w:w="1101" w:type="dxa"/>
            <w:vAlign w:val="center"/>
          </w:tcPr>
          <w:p w14:paraId="48720FD5" w14:textId="77777777" w:rsidR="006C6BE2" w:rsidRPr="008B4258" w:rsidRDefault="0003483B">
            <w:pPr>
              <w:pStyle w:val="a4"/>
              <w:overflowPunct w:val="0"/>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1</w:t>
            </w:r>
          </w:p>
        </w:tc>
        <w:tc>
          <w:tcPr>
            <w:tcW w:w="4836" w:type="dxa"/>
            <w:vAlign w:val="center"/>
          </w:tcPr>
          <w:p w14:paraId="5AD63AEA" w14:textId="77777777" w:rsidR="006C6BE2" w:rsidRPr="008B4258" w:rsidRDefault="0003483B">
            <w:pPr>
              <w:spacing w:line="360" w:lineRule="auto"/>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具有独立承担民事责任的能力</w:t>
            </w:r>
          </w:p>
        </w:tc>
        <w:tc>
          <w:tcPr>
            <w:tcW w:w="3667" w:type="dxa"/>
            <w:vAlign w:val="center"/>
          </w:tcPr>
          <w:p w14:paraId="679F095C"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r>
      <w:tr w:rsidR="008B4258" w:rsidRPr="008B4258" w14:paraId="3C6F0B46" w14:textId="77777777">
        <w:trPr>
          <w:trHeight w:val="567"/>
          <w:jc w:val="center"/>
        </w:trPr>
        <w:tc>
          <w:tcPr>
            <w:tcW w:w="1101" w:type="dxa"/>
            <w:vAlign w:val="center"/>
          </w:tcPr>
          <w:p w14:paraId="652B5BFE" w14:textId="77777777" w:rsidR="006C6BE2" w:rsidRPr="008B4258" w:rsidRDefault="0003483B">
            <w:pPr>
              <w:pStyle w:val="a4"/>
              <w:overflowPunct w:val="0"/>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w:t>
            </w:r>
          </w:p>
        </w:tc>
        <w:tc>
          <w:tcPr>
            <w:tcW w:w="4836" w:type="dxa"/>
            <w:vAlign w:val="center"/>
          </w:tcPr>
          <w:p w14:paraId="4B7505B3" w14:textId="77777777" w:rsidR="006C6BE2" w:rsidRPr="008B4258" w:rsidRDefault="0003483B">
            <w:pPr>
              <w:spacing w:line="360" w:lineRule="auto"/>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具有良好的商业信誉和健全的财务会计制度</w:t>
            </w:r>
          </w:p>
        </w:tc>
        <w:tc>
          <w:tcPr>
            <w:tcW w:w="3667" w:type="dxa"/>
            <w:vAlign w:val="center"/>
          </w:tcPr>
          <w:p w14:paraId="6368897A"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r>
      <w:tr w:rsidR="008B4258" w:rsidRPr="008B4258" w14:paraId="62560606" w14:textId="77777777">
        <w:trPr>
          <w:trHeight w:val="567"/>
          <w:jc w:val="center"/>
        </w:trPr>
        <w:tc>
          <w:tcPr>
            <w:tcW w:w="1101" w:type="dxa"/>
            <w:vAlign w:val="center"/>
          </w:tcPr>
          <w:p w14:paraId="0B10633C" w14:textId="77777777" w:rsidR="006C6BE2" w:rsidRPr="008B4258" w:rsidRDefault="0003483B">
            <w:pPr>
              <w:pStyle w:val="a4"/>
              <w:overflowPunct w:val="0"/>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3</w:t>
            </w:r>
          </w:p>
        </w:tc>
        <w:tc>
          <w:tcPr>
            <w:tcW w:w="4836" w:type="dxa"/>
            <w:vAlign w:val="center"/>
          </w:tcPr>
          <w:p w14:paraId="0EBBB05E" w14:textId="77777777" w:rsidR="006C6BE2" w:rsidRPr="008B4258" w:rsidRDefault="0003483B">
            <w:pPr>
              <w:spacing w:line="360" w:lineRule="auto"/>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具有履行合同所必需的设备和专业技术能力</w:t>
            </w:r>
          </w:p>
        </w:tc>
        <w:tc>
          <w:tcPr>
            <w:tcW w:w="3667" w:type="dxa"/>
            <w:vAlign w:val="center"/>
          </w:tcPr>
          <w:p w14:paraId="5169C922"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r>
      <w:tr w:rsidR="008B4258" w:rsidRPr="008B4258" w14:paraId="35FE67C4" w14:textId="77777777">
        <w:trPr>
          <w:trHeight w:val="567"/>
          <w:jc w:val="center"/>
        </w:trPr>
        <w:tc>
          <w:tcPr>
            <w:tcW w:w="1101" w:type="dxa"/>
            <w:vAlign w:val="center"/>
          </w:tcPr>
          <w:p w14:paraId="19320ADE" w14:textId="77777777" w:rsidR="006C6BE2" w:rsidRPr="008B4258" w:rsidRDefault="0003483B">
            <w:pPr>
              <w:pStyle w:val="a4"/>
              <w:overflowPunct w:val="0"/>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4</w:t>
            </w:r>
          </w:p>
        </w:tc>
        <w:tc>
          <w:tcPr>
            <w:tcW w:w="4836" w:type="dxa"/>
            <w:vAlign w:val="center"/>
          </w:tcPr>
          <w:p w14:paraId="2FD7B5B3" w14:textId="77777777" w:rsidR="006C6BE2" w:rsidRPr="008B4258" w:rsidRDefault="0003483B">
            <w:pPr>
              <w:spacing w:line="360" w:lineRule="auto"/>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有依法缴纳税收和社会保障资金的良好记录</w:t>
            </w:r>
          </w:p>
        </w:tc>
        <w:tc>
          <w:tcPr>
            <w:tcW w:w="3667" w:type="dxa"/>
            <w:vAlign w:val="center"/>
          </w:tcPr>
          <w:p w14:paraId="01625FB6"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r>
      <w:tr w:rsidR="008B4258" w:rsidRPr="008B4258" w14:paraId="6DA4977B" w14:textId="77777777">
        <w:trPr>
          <w:trHeight w:val="567"/>
          <w:jc w:val="center"/>
        </w:trPr>
        <w:tc>
          <w:tcPr>
            <w:tcW w:w="1101" w:type="dxa"/>
            <w:vAlign w:val="center"/>
          </w:tcPr>
          <w:p w14:paraId="7BDF88D7" w14:textId="77777777" w:rsidR="006C6BE2" w:rsidRPr="008B4258" w:rsidRDefault="0003483B">
            <w:pPr>
              <w:pStyle w:val="a4"/>
              <w:overflowPunct w:val="0"/>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5</w:t>
            </w:r>
          </w:p>
        </w:tc>
        <w:tc>
          <w:tcPr>
            <w:tcW w:w="4836" w:type="dxa"/>
            <w:vAlign w:val="center"/>
          </w:tcPr>
          <w:p w14:paraId="4991A614" w14:textId="77777777" w:rsidR="006C6BE2" w:rsidRPr="008B4258" w:rsidRDefault="0003483B">
            <w:pPr>
              <w:spacing w:line="360" w:lineRule="auto"/>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参加采购活动前三年内，在经营活动中没有重大违法记录</w:t>
            </w:r>
          </w:p>
        </w:tc>
        <w:tc>
          <w:tcPr>
            <w:tcW w:w="3667" w:type="dxa"/>
            <w:vAlign w:val="center"/>
          </w:tcPr>
          <w:p w14:paraId="739D1E69"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r>
      <w:tr w:rsidR="008B4258" w:rsidRPr="008B4258" w14:paraId="6473B626" w14:textId="77777777">
        <w:trPr>
          <w:trHeight w:val="567"/>
          <w:jc w:val="center"/>
        </w:trPr>
        <w:tc>
          <w:tcPr>
            <w:tcW w:w="1101" w:type="dxa"/>
            <w:vAlign w:val="center"/>
          </w:tcPr>
          <w:p w14:paraId="5E5434E8" w14:textId="77777777" w:rsidR="006C6BE2" w:rsidRPr="008B4258" w:rsidRDefault="0003483B">
            <w:pPr>
              <w:pStyle w:val="a4"/>
              <w:overflowPunct w:val="0"/>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6</w:t>
            </w:r>
          </w:p>
        </w:tc>
        <w:tc>
          <w:tcPr>
            <w:tcW w:w="4836" w:type="dxa"/>
            <w:vAlign w:val="center"/>
          </w:tcPr>
          <w:p w14:paraId="5F7E7F6C" w14:textId="77777777" w:rsidR="006C6BE2" w:rsidRPr="008B4258" w:rsidRDefault="0003483B">
            <w:pPr>
              <w:spacing w:line="360" w:lineRule="auto"/>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法律、行政法规规定的其他条件</w:t>
            </w:r>
          </w:p>
        </w:tc>
        <w:tc>
          <w:tcPr>
            <w:tcW w:w="3667" w:type="dxa"/>
            <w:vAlign w:val="center"/>
          </w:tcPr>
          <w:p w14:paraId="12EB3598"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r>
      <w:tr w:rsidR="008B4258" w:rsidRPr="008B4258" w14:paraId="49B8B9B9" w14:textId="77777777">
        <w:trPr>
          <w:trHeight w:val="567"/>
          <w:jc w:val="center"/>
        </w:trPr>
        <w:tc>
          <w:tcPr>
            <w:tcW w:w="9604" w:type="dxa"/>
            <w:gridSpan w:val="3"/>
            <w:vAlign w:val="center"/>
          </w:tcPr>
          <w:p w14:paraId="461FB6E8" w14:textId="77777777" w:rsidR="006C6BE2" w:rsidRPr="008B4258" w:rsidRDefault="0003483B">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（二）合格供应商的特殊条件（详见本项目采购公告，如未作要求则无需填写）</w:t>
            </w:r>
          </w:p>
        </w:tc>
      </w:tr>
      <w:tr w:rsidR="006C6BE2" w:rsidRPr="008B4258" w14:paraId="4B1B7133" w14:textId="77777777">
        <w:trPr>
          <w:trHeight w:val="567"/>
          <w:jc w:val="center"/>
        </w:trPr>
        <w:tc>
          <w:tcPr>
            <w:tcW w:w="1101" w:type="dxa"/>
            <w:vAlign w:val="center"/>
          </w:tcPr>
          <w:p w14:paraId="4EB9C712"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c>
          <w:tcPr>
            <w:tcW w:w="4836" w:type="dxa"/>
            <w:vAlign w:val="center"/>
          </w:tcPr>
          <w:p w14:paraId="4816E7B6"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c>
          <w:tcPr>
            <w:tcW w:w="3667" w:type="dxa"/>
            <w:vAlign w:val="center"/>
          </w:tcPr>
          <w:p w14:paraId="31C419B8"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r>
    </w:tbl>
    <w:p w14:paraId="76D284B2" w14:textId="77777777" w:rsidR="006C6BE2" w:rsidRPr="008B4258" w:rsidRDefault="006C6BE2">
      <w:pPr>
        <w:autoSpaceDE w:val="0"/>
        <w:autoSpaceDN w:val="0"/>
        <w:adjustRightInd w:val="0"/>
        <w:spacing w:line="360" w:lineRule="auto"/>
        <w:rPr>
          <w:rFonts w:ascii="宋体" w:eastAsia="宋体" w:hAnsi="宋体" w:cs="宋体" w:hint="eastAsia"/>
          <w:color w:val="000000" w:themeColor="text1"/>
          <w:sz w:val="21"/>
          <w:szCs w:val="21"/>
          <w:lang w:val="zh-CN"/>
        </w:rPr>
      </w:pPr>
    </w:p>
    <w:p w14:paraId="05399256" w14:textId="77777777" w:rsidR="006C6BE2" w:rsidRPr="008B4258" w:rsidRDefault="0003483B">
      <w:pPr>
        <w:autoSpaceDE w:val="0"/>
        <w:autoSpaceDN w:val="0"/>
        <w:adjustRightInd w:val="0"/>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响应单位</w:t>
      </w:r>
      <w:r w:rsidRPr="008B4258">
        <w:rPr>
          <w:rFonts w:ascii="宋体" w:eastAsia="宋体" w:hAnsi="宋体" w:cs="宋体" w:hint="eastAsia"/>
          <w:color w:val="000000" w:themeColor="text1"/>
          <w:sz w:val="21"/>
          <w:szCs w:val="21"/>
          <w:lang w:val="zh-CN"/>
        </w:rPr>
        <w:t>：（公章）</w:t>
      </w:r>
    </w:p>
    <w:p w14:paraId="0CAF8F7D" w14:textId="77777777" w:rsidR="006C6BE2" w:rsidRPr="008B4258" w:rsidRDefault="0003483B">
      <w:pPr>
        <w:autoSpaceDE w:val="0"/>
        <w:autoSpaceDN w:val="0"/>
        <w:adjustRightInd w:val="0"/>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lang w:val="zh-CN"/>
        </w:rPr>
        <w:t>法定代表人或委托代理人：（签字或签章）</w:t>
      </w:r>
    </w:p>
    <w:p w14:paraId="46206243" w14:textId="77777777" w:rsidR="006C6BE2" w:rsidRPr="008B4258" w:rsidRDefault="0003483B">
      <w:pPr>
        <w:autoSpaceDE w:val="0"/>
        <w:autoSpaceDN w:val="0"/>
        <w:adjustRightInd w:val="0"/>
        <w:spacing w:line="360" w:lineRule="auto"/>
        <w:rPr>
          <w:rFonts w:ascii="宋体" w:hAnsi="宋体" w:cs="宋体" w:hint="eastAsia"/>
          <w:b/>
          <w:color w:val="000000" w:themeColor="text1"/>
          <w:sz w:val="24"/>
        </w:rPr>
      </w:pPr>
      <w:r w:rsidRPr="008B4258">
        <w:rPr>
          <w:rFonts w:ascii="宋体" w:eastAsia="宋体" w:hAnsi="宋体" w:cs="宋体" w:hint="eastAsia"/>
          <w:color w:val="000000" w:themeColor="text1"/>
          <w:sz w:val="21"/>
          <w:szCs w:val="21"/>
          <w:lang w:val="zh-CN"/>
        </w:rPr>
        <w:t>日期</w:t>
      </w:r>
      <w:r w:rsidRPr="008B4258">
        <w:rPr>
          <w:rFonts w:ascii="宋体" w:eastAsia="宋体" w:hAnsi="宋体" w:cs="宋体" w:hint="eastAsia"/>
          <w:color w:val="000000" w:themeColor="text1"/>
          <w:sz w:val="21"/>
          <w:szCs w:val="21"/>
        </w:rPr>
        <w:t xml:space="preserve">：         </w:t>
      </w:r>
      <w:r w:rsidRPr="008B4258">
        <w:rPr>
          <w:rFonts w:ascii="宋体" w:eastAsia="宋体" w:hAnsi="宋体" w:cs="宋体" w:hint="eastAsia"/>
          <w:color w:val="000000" w:themeColor="text1"/>
          <w:sz w:val="21"/>
          <w:szCs w:val="21"/>
          <w:lang w:val="zh-CN"/>
        </w:rPr>
        <w:t>年</w:t>
      </w:r>
      <w:r w:rsidRPr="008B4258">
        <w:rPr>
          <w:rFonts w:ascii="宋体" w:eastAsia="宋体" w:hAnsi="宋体" w:cs="宋体" w:hint="eastAsia"/>
          <w:color w:val="000000" w:themeColor="text1"/>
          <w:sz w:val="21"/>
          <w:szCs w:val="21"/>
        </w:rPr>
        <w:t xml:space="preserve">      </w:t>
      </w:r>
      <w:r w:rsidRPr="008B4258">
        <w:rPr>
          <w:rFonts w:ascii="宋体" w:eastAsia="宋体" w:hAnsi="宋体" w:cs="宋体" w:hint="eastAsia"/>
          <w:color w:val="000000" w:themeColor="text1"/>
          <w:sz w:val="21"/>
          <w:szCs w:val="21"/>
          <w:lang w:val="zh-CN"/>
        </w:rPr>
        <w:t>月</w:t>
      </w:r>
      <w:r w:rsidRPr="008B4258">
        <w:rPr>
          <w:rFonts w:ascii="宋体" w:eastAsia="宋体" w:hAnsi="宋体" w:cs="宋体" w:hint="eastAsia"/>
          <w:color w:val="000000" w:themeColor="text1"/>
          <w:sz w:val="21"/>
          <w:szCs w:val="21"/>
        </w:rPr>
        <w:t xml:space="preserve">      </w:t>
      </w:r>
      <w:r w:rsidRPr="008B4258">
        <w:rPr>
          <w:rFonts w:ascii="宋体" w:eastAsia="宋体" w:hAnsi="宋体" w:cs="宋体" w:hint="eastAsia"/>
          <w:color w:val="000000" w:themeColor="text1"/>
          <w:sz w:val="21"/>
          <w:szCs w:val="21"/>
          <w:lang w:val="zh-CN"/>
        </w:rPr>
        <w:t>日</w:t>
      </w:r>
    </w:p>
    <w:p w14:paraId="6366727D"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6C43108E"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63DF0E0C"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7F2AC2F0"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26857690"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69223213"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5FE7F2D8"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605C308B"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4BBF29CC"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7FB36720"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208825AC"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2219F275"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5877241B"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6DB10316" w14:textId="77777777" w:rsidR="006C6BE2" w:rsidRPr="008B4258" w:rsidRDefault="0003483B">
      <w:pPr>
        <w:tabs>
          <w:tab w:val="left" w:pos="8930"/>
          <w:tab w:val="left" w:pos="9306"/>
        </w:tabs>
        <w:spacing w:line="360" w:lineRule="auto"/>
        <w:jc w:val="center"/>
        <w:rPr>
          <w:rFonts w:ascii="宋体" w:eastAsia="宋体" w:hAnsi="宋体" w:hint="eastAsia"/>
          <w:color w:val="000000" w:themeColor="text1"/>
          <w:sz w:val="32"/>
          <w:szCs w:val="32"/>
        </w:rPr>
      </w:pPr>
      <w:r w:rsidRPr="008B4258">
        <w:rPr>
          <w:rFonts w:ascii="宋体" w:eastAsia="宋体" w:hAnsi="宋体" w:hint="eastAsia"/>
          <w:b/>
          <w:bCs/>
          <w:color w:val="000000" w:themeColor="text1"/>
          <w:sz w:val="32"/>
          <w:szCs w:val="32"/>
        </w:rPr>
        <w:lastRenderedPageBreak/>
        <w:t xml:space="preserve">第四章 </w:t>
      </w:r>
      <w:bookmarkEnd w:id="17"/>
      <w:r w:rsidRPr="008B4258">
        <w:rPr>
          <w:rFonts w:ascii="宋体" w:eastAsia="宋体" w:hAnsi="宋体" w:hint="eastAsia"/>
          <w:b/>
          <w:bCs/>
          <w:color w:val="000000" w:themeColor="text1"/>
          <w:sz w:val="32"/>
          <w:szCs w:val="32"/>
        </w:rPr>
        <w:t>采购内容</w:t>
      </w:r>
      <w:bookmarkEnd w:id="18"/>
    </w:p>
    <w:p w14:paraId="3AD056AF" w14:textId="45EEB628" w:rsidR="006C6BE2" w:rsidRPr="008B4258" w:rsidRDefault="00EF6729">
      <w:pPr>
        <w:pStyle w:val="TOC1"/>
        <w:overflowPunct w:val="0"/>
        <w:spacing w:line="360" w:lineRule="auto"/>
        <w:ind w:firstLineChars="200" w:firstLine="420"/>
        <w:jc w:val="both"/>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苏州城市学院</w:t>
      </w:r>
      <w:r w:rsidR="0003483B" w:rsidRPr="008B4258">
        <w:rPr>
          <w:rFonts w:ascii="宋体" w:eastAsia="宋体" w:hAnsi="宋体" w:cs="宋体" w:hint="eastAsia"/>
          <w:color w:val="000000" w:themeColor="text1"/>
          <w:sz w:val="21"/>
          <w:szCs w:val="21"/>
        </w:rPr>
        <w:t>就其所需采购的</w:t>
      </w:r>
      <w:r w:rsidR="00EB7FF7">
        <w:rPr>
          <w:rFonts w:ascii="宋体" w:eastAsia="宋体" w:hAnsi="宋体" w:cs="宋体" w:hint="eastAsia"/>
          <w:bCs/>
          <w:color w:val="000000" w:themeColor="text1"/>
          <w:sz w:val="21"/>
          <w:szCs w:val="21"/>
        </w:rPr>
        <w:t>苏州城市学院光电研究院实验室装修改造工程</w:t>
      </w:r>
      <w:r w:rsidR="0003483B" w:rsidRPr="008B4258">
        <w:rPr>
          <w:rFonts w:ascii="宋体" w:eastAsia="宋体" w:hAnsi="宋体" w:cs="宋体" w:hint="eastAsia"/>
          <w:color w:val="000000" w:themeColor="text1"/>
          <w:sz w:val="21"/>
          <w:szCs w:val="21"/>
        </w:rPr>
        <w:t>采用竞争性磋商方式进行采购，欢迎有资格的供应商前来报名参加本次磋商采购活动。</w:t>
      </w:r>
    </w:p>
    <w:p w14:paraId="659A3C6E" w14:textId="12988D41" w:rsidR="006C6BE2" w:rsidRPr="008B4258" w:rsidRDefault="0003483B">
      <w:pPr>
        <w:pStyle w:val="TOC1"/>
        <w:overflowPunct w:val="0"/>
        <w:spacing w:line="360" w:lineRule="auto"/>
        <w:jc w:val="both"/>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一、采购</w:t>
      </w:r>
      <w:r w:rsidRPr="00624E40">
        <w:rPr>
          <w:rFonts w:ascii="宋体" w:eastAsia="宋体" w:hAnsi="宋体" w:cs="宋体" w:hint="eastAsia"/>
          <w:color w:val="000000" w:themeColor="text1"/>
          <w:sz w:val="21"/>
          <w:szCs w:val="21"/>
        </w:rPr>
        <w:t>编号：</w:t>
      </w:r>
      <w:r w:rsidR="00937510" w:rsidRPr="00624E40">
        <w:rPr>
          <w:rFonts w:ascii="宋体" w:eastAsia="宋体" w:hAnsi="宋体" w:cs="宋体" w:hint="eastAsia"/>
          <w:color w:val="000000" w:themeColor="text1"/>
          <w:sz w:val="21"/>
          <w:szCs w:val="21"/>
        </w:rPr>
        <w:t>SCU202</w:t>
      </w:r>
      <w:r w:rsidR="009778DE" w:rsidRPr="00624E40">
        <w:rPr>
          <w:rFonts w:ascii="宋体" w:eastAsia="宋体" w:hAnsi="宋体" w:cs="宋体"/>
          <w:color w:val="000000" w:themeColor="text1"/>
          <w:sz w:val="21"/>
          <w:szCs w:val="21"/>
        </w:rPr>
        <w:t>5</w:t>
      </w:r>
      <w:r w:rsidR="00937510" w:rsidRPr="00624E40">
        <w:rPr>
          <w:rFonts w:ascii="宋体" w:eastAsia="宋体" w:hAnsi="宋体" w:cs="宋体" w:hint="eastAsia"/>
          <w:color w:val="000000" w:themeColor="text1"/>
          <w:sz w:val="21"/>
          <w:szCs w:val="21"/>
        </w:rPr>
        <w:t>-</w:t>
      </w:r>
      <w:r w:rsidR="00624E40" w:rsidRPr="00624E40">
        <w:rPr>
          <w:rFonts w:ascii="宋体" w:eastAsia="宋体" w:hAnsi="宋体" w:cs="宋体" w:hint="eastAsia"/>
          <w:color w:val="000000" w:themeColor="text1"/>
          <w:sz w:val="21"/>
          <w:szCs w:val="21"/>
        </w:rPr>
        <w:t>43</w:t>
      </w:r>
    </w:p>
    <w:p w14:paraId="690D4564" w14:textId="77777777" w:rsidR="006C6BE2" w:rsidRPr="008B4258" w:rsidRDefault="0003483B">
      <w:pPr>
        <w:pStyle w:val="TOC1"/>
        <w:overflowPunct w:val="0"/>
        <w:spacing w:line="360" w:lineRule="auto"/>
        <w:jc w:val="both"/>
        <w:rPr>
          <w:rFonts w:ascii="宋体" w:eastAsia="宋体" w:hAnsi="宋体" w:cs="宋体" w:hint="eastAsia"/>
          <w:color w:val="000000" w:themeColor="text1"/>
          <w:sz w:val="21"/>
          <w:szCs w:val="21"/>
        </w:rPr>
      </w:pPr>
      <w:bookmarkStart w:id="19" w:name="_Toc13642116"/>
      <w:r w:rsidRPr="008B4258">
        <w:rPr>
          <w:rFonts w:ascii="宋体" w:eastAsia="宋体" w:hAnsi="宋体" w:cs="宋体" w:hint="eastAsia"/>
          <w:color w:val="000000" w:themeColor="text1"/>
          <w:sz w:val="21"/>
          <w:szCs w:val="21"/>
        </w:rPr>
        <w:t>二、采购内容：</w:t>
      </w:r>
    </w:p>
    <w:p w14:paraId="3D2BE9B7" w14:textId="2B58917D" w:rsidR="006C6BE2" w:rsidRPr="008B4258" w:rsidRDefault="0003483B" w:rsidP="00721F34">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1、项目名称：</w:t>
      </w:r>
      <w:r w:rsidR="00EB7FF7">
        <w:rPr>
          <w:rFonts w:ascii="宋体" w:eastAsia="宋体" w:hAnsi="宋体" w:cs="宋体" w:hint="eastAsia"/>
          <w:color w:val="000000" w:themeColor="text1"/>
          <w:sz w:val="21"/>
          <w:szCs w:val="21"/>
        </w:rPr>
        <w:t>苏州城市学院光电研究院实验室装修改造工程</w:t>
      </w:r>
    </w:p>
    <w:p w14:paraId="2D4A497E" w14:textId="5EB47992" w:rsidR="009772C2" w:rsidRPr="008B4258" w:rsidRDefault="0003483B" w:rsidP="00721F34">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2、采购预算：</w:t>
      </w:r>
      <w:bookmarkStart w:id="20" w:name="OLE_LINK8"/>
      <w:bookmarkStart w:id="21" w:name="OLE_LINK7"/>
      <w:r w:rsidR="0020462C" w:rsidRPr="0020462C">
        <w:rPr>
          <w:rFonts w:ascii="宋体" w:eastAsia="宋体" w:hAnsi="宋体" w:cs="宋体" w:hint="eastAsia"/>
          <w:color w:val="000000" w:themeColor="text1"/>
          <w:sz w:val="21"/>
          <w:szCs w:val="21"/>
        </w:rPr>
        <w:t>人民币贰拾万零柒佰贰拾壹元叁角柒分（¥</w:t>
      </w:r>
      <w:r w:rsidR="0020462C" w:rsidRPr="0020462C">
        <w:rPr>
          <w:rFonts w:ascii="宋体" w:eastAsia="宋体" w:hAnsi="宋体" w:cs="宋体"/>
          <w:color w:val="000000" w:themeColor="text1"/>
          <w:sz w:val="21"/>
          <w:szCs w:val="21"/>
        </w:rPr>
        <w:t>200721.37</w:t>
      </w:r>
      <w:r w:rsidR="0020462C" w:rsidRPr="0020462C">
        <w:rPr>
          <w:rFonts w:ascii="宋体" w:eastAsia="宋体" w:hAnsi="宋体" w:cs="宋体" w:hint="eastAsia"/>
          <w:color w:val="000000" w:themeColor="text1"/>
          <w:sz w:val="21"/>
          <w:szCs w:val="21"/>
        </w:rPr>
        <w:t>元）</w:t>
      </w:r>
    </w:p>
    <w:p w14:paraId="3C66DCEB" w14:textId="77777777" w:rsidR="006C6BE2" w:rsidRPr="008B4258" w:rsidRDefault="0003483B" w:rsidP="00721F34">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注：最终报价超</w:t>
      </w:r>
      <w:r w:rsidR="00F268E1" w:rsidRPr="008B4258">
        <w:rPr>
          <w:rFonts w:ascii="宋体" w:eastAsia="宋体" w:hAnsi="宋体" w:cs="宋体" w:hint="eastAsia"/>
          <w:color w:val="000000" w:themeColor="text1"/>
          <w:sz w:val="21"/>
          <w:szCs w:val="21"/>
        </w:rPr>
        <w:t>采购预算价的</w:t>
      </w:r>
      <w:r w:rsidRPr="008B4258">
        <w:rPr>
          <w:rFonts w:ascii="宋体" w:eastAsia="宋体" w:hAnsi="宋体" w:cs="宋体" w:hint="eastAsia"/>
          <w:color w:val="000000" w:themeColor="text1"/>
          <w:sz w:val="21"/>
          <w:szCs w:val="21"/>
        </w:rPr>
        <w:t>不成交。</w:t>
      </w:r>
      <w:bookmarkEnd w:id="20"/>
      <w:bookmarkEnd w:id="21"/>
    </w:p>
    <w:p w14:paraId="5135FE55" w14:textId="3DEB0090" w:rsidR="006C6BE2" w:rsidRPr="008B4258" w:rsidRDefault="0003483B" w:rsidP="00721F34">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3、采购方式：竞争性磋商</w:t>
      </w:r>
    </w:p>
    <w:p w14:paraId="1F6AF05A" w14:textId="77777777" w:rsidR="006C6BE2" w:rsidRPr="008B4258" w:rsidRDefault="0003483B">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三、采购需求</w:t>
      </w:r>
    </w:p>
    <w:p w14:paraId="64936EA1" w14:textId="77777777" w:rsidR="006C6BE2" w:rsidRPr="008B4258" w:rsidRDefault="0003483B">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（一）项目条件</w:t>
      </w:r>
    </w:p>
    <w:p w14:paraId="070810B3" w14:textId="30344EAE" w:rsidR="006C6BE2" w:rsidRPr="008B4258" w:rsidRDefault="0003483B">
      <w:pPr>
        <w:spacing w:line="360" w:lineRule="auto"/>
        <w:ind w:firstLineChars="200" w:firstLine="420"/>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1、本工程项目根据现行法律、法规和部门规章，通过竞争性磋商方式，选定承包人。</w:t>
      </w:r>
    </w:p>
    <w:p w14:paraId="5B756051"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2、现场条件：</w:t>
      </w:r>
    </w:p>
    <w:p w14:paraId="40FCF398" w14:textId="77777777" w:rsidR="006C6BE2" w:rsidRPr="008B4258" w:rsidRDefault="0003483B" w:rsidP="003E3DC8">
      <w:pPr>
        <w:spacing w:line="360" w:lineRule="auto"/>
        <w:ind w:firstLineChars="300" w:firstLine="63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2.1施工现场平整情况：</w:t>
      </w:r>
      <w:r w:rsidRPr="008B4258">
        <w:rPr>
          <w:rFonts w:ascii="宋体" w:eastAsia="宋体" w:hAnsi="宋体" w:cs="宋体" w:hint="eastAsia"/>
          <w:color w:val="000000" w:themeColor="text1"/>
          <w:sz w:val="21"/>
          <w:szCs w:val="21"/>
          <w:u w:val="single"/>
        </w:rPr>
        <w:t>现有原状</w:t>
      </w:r>
      <w:r w:rsidRPr="008B4258">
        <w:rPr>
          <w:rFonts w:ascii="宋体" w:eastAsia="宋体" w:hAnsi="宋体" w:cs="宋体"/>
          <w:color w:val="000000" w:themeColor="text1"/>
          <w:sz w:val="21"/>
          <w:szCs w:val="21"/>
          <w:u w:val="single"/>
        </w:rPr>
        <w:t xml:space="preserve"> </w:t>
      </w:r>
    </w:p>
    <w:p w14:paraId="4319E4D6" w14:textId="77777777" w:rsidR="006C6BE2" w:rsidRPr="008B4258" w:rsidRDefault="0003483B" w:rsidP="003E3DC8">
      <w:pPr>
        <w:spacing w:line="360" w:lineRule="auto"/>
        <w:ind w:firstLineChars="300" w:firstLine="63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2.2场内外道路：</w:t>
      </w:r>
      <w:r w:rsidRPr="008B4258">
        <w:rPr>
          <w:rFonts w:ascii="宋体" w:eastAsia="宋体" w:hAnsi="宋体" w:cs="宋体" w:hint="eastAsia"/>
          <w:color w:val="000000" w:themeColor="text1"/>
          <w:sz w:val="21"/>
          <w:szCs w:val="21"/>
          <w:u w:val="single"/>
        </w:rPr>
        <w:t>已到位</w:t>
      </w:r>
      <w:r w:rsidRPr="008B4258">
        <w:rPr>
          <w:rFonts w:ascii="宋体" w:eastAsia="宋体" w:hAnsi="宋体" w:cs="宋体"/>
          <w:color w:val="000000" w:themeColor="text1"/>
          <w:sz w:val="21"/>
          <w:szCs w:val="21"/>
          <w:u w:val="single"/>
        </w:rPr>
        <w:t xml:space="preserve"> </w:t>
      </w:r>
    </w:p>
    <w:p w14:paraId="536CBEAE" w14:textId="77777777" w:rsidR="006C6BE2" w:rsidRPr="008B4258" w:rsidRDefault="0003483B" w:rsidP="003E3DC8">
      <w:pPr>
        <w:spacing w:line="360" w:lineRule="auto"/>
        <w:ind w:firstLineChars="300" w:firstLine="63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2.3施工用电：</w:t>
      </w:r>
      <w:r w:rsidRPr="008B4258">
        <w:rPr>
          <w:rFonts w:ascii="宋体" w:eastAsia="宋体" w:hAnsi="宋体" w:cs="宋体" w:hint="eastAsia"/>
          <w:color w:val="000000" w:themeColor="text1"/>
          <w:sz w:val="21"/>
          <w:szCs w:val="21"/>
          <w:u w:val="single"/>
        </w:rPr>
        <w:t>已到位，</w:t>
      </w:r>
      <w:r w:rsidR="005C5C38" w:rsidRPr="008B4258">
        <w:rPr>
          <w:rFonts w:ascii="宋体" w:eastAsia="宋体" w:hAnsi="宋体" w:cs="宋体" w:hint="eastAsia"/>
          <w:color w:val="000000" w:themeColor="text1"/>
          <w:sz w:val="21"/>
          <w:szCs w:val="21"/>
          <w:u w:val="single"/>
        </w:rPr>
        <w:t>费用由承包商承担，应扣除的施工水电费按总造价的5‰结算。</w:t>
      </w:r>
      <w:r w:rsidRPr="008B4258">
        <w:rPr>
          <w:rFonts w:ascii="宋体" w:eastAsia="宋体" w:hAnsi="宋体" w:cs="宋体" w:hint="eastAsia"/>
          <w:color w:val="000000" w:themeColor="text1"/>
          <w:sz w:val="21"/>
          <w:szCs w:val="21"/>
          <w:u w:val="single"/>
        </w:rPr>
        <w:t xml:space="preserve"> </w:t>
      </w:r>
    </w:p>
    <w:p w14:paraId="28579AF1" w14:textId="1480CCAC" w:rsidR="001D409D" w:rsidRPr="008B4258" w:rsidRDefault="0003483B" w:rsidP="00EF6729">
      <w:pPr>
        <w:spacing w:line="360" w:lineRule="auto"/>
        <w:ind w:firstLineChars="197" w:firstLine="414"/>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1"/>
          <w:szCs w:val="21"/>
        </w:rPr>
        <w:t>3、发包范围：</w:t>
      </w:r>
      <w:r w:rsidR="00F41DBB" w:rsidRPr="00F41DBB">
        <w:rPr>
          <w:rFonts w:ascii="宋体" w:eastAsia="宋体" w:hAnsi="宋体" w:cs="宋体" w:hint="eastAsia"/>
          <w:color w:val="000000" w:themeColor="text1"/>
          <w:sz w:val="21"/>
          <w:szCs w:val="21"/>
          <w:u w:val="single"/>
        </w:rPr>
        <w:t>本工程位于苏州城市学院理工实验楼，施工内容主要包括：原有地砖、踢脚线、吊顶、灯具拆除，新做P</w:t>
      </w:r>
      <w:r w:rsidR="00F41DBB" w:rsidRPr="00F41DBB">
        <w:rPr>
          <w:rFonts w:ascii="宋体" w:eastAsia="宋体" w:hAnsi="宋体" w:cs="宋体"/>
          <w:color w:val="000000" w:themeColor="text1"/>
          <w:sz w:val="21"/>
          <w:szCs w:val="21"/>
          <w:u w:val="single"/>
        </w:rPr>
        <w:t>VC地胶、吊顶、墙面装饰板等，</w:t>
      </w:r>
      <w:r w:rsidR="00F41DBB" w:rsidRPr="00F41DBB">
        <w:rPr>
          <w:rFonts w:ascii="宋体" w:eastAsia="宋体" w:hAnsi="宋体" w:cs="宋体" w:hint="eastAsia"/>
          <w:color w:val="000000" w:themeColor="text1"/>
          <w:sz w:val="21"/>
          <w:szCs w:val="21"/>
          <w:u w:val="single"/>
        </w:rPr>
        <w:t>包括清单及图纸、采购文件及答疑中的全部内容。（详见工程量清单）</w:t>
      </w:r>
      <w:r w:rsidR="00F41DBB">
        <w:rPr>
          <w:rFonts w:ascii="宋体" w:eastAsia="宋体" w:hAnsi="宋体" w:cs="宋体" w:hint="eastAsia"/>
          <w:color w:val="000000" w:themeColor="text1"/>
          <w:sz w:val="21"/>
          <w:szCs w:val="21"/>
          <w:u w:val="single"/>
        </w:rPr>
        <w:t>。</w:t>
      </w:r>
    </w:p>
    <w:p w14:paraId="4D86032C" w14:textId="348CFAA1" w:rsidR="006C6BE2" w:rsidRPr="008B4258" w:rsidRDefault="001D409D" w:rsidP="00EF6729">
      <w:pPr>
        <w:spacing w:line="360" w:lineRule="auto"/>
        <w:ind w:firstLineChars="197" w:firstLine="414"/>
        <w:rPr>
          <w:rFonts w:ascii="宋体" w:eastAsia="宋体" w:hAnsi="宋体" w:cs="宋体" w:hint="eastAsia"/>
          <w:color w:val="000000" w:themeColor="text1"/>
          <w:sz w:val="21"/>
          <w:szCs w:val="21"/>
        </w:rPr>
      </w:pPr>
      <w:r w:rsidRPr="008B4258">
        <w:rPr>
          <w:rFonts w:ascii="宋体" w:eastAsia="宋体" w:hAnsi="宋体" w:cs="宋体"/>
          <w:color w:val="000000" w:themeColor="text1"/>
          <w:sz w:val="21"/>
          <w:szCs w:val="21"/>
        </w:rPr>
        <w:t>4</w:t>
      </w:r>
      <w:r w:rsidR="0003483B" w:rsidRPr="008B4258">
        <w:rPr>
          <w:rFonts w:ascii="宋体" w:eastAsia="宋体" w:hAnsi="宋体" w:cs="宋体" w:hint="eastAsia"/>
          <w:color w:val="000000" w:themeColor="text1"/>
          <w:sz w:val="21"/>
          <w:szCs w:val="21"/>
        </w:rPr>
        <w:t>、工期要求：</w:t>
      </w:r>
      <w:r w:rsidR="0003483B" w:rsidRPr="008B4258">
        <w:rPr>
          <w:rFonts w:ascii="宋体" w:eastAsia="宋体" w:hAnsi="宋体" w:cs="宋体" w:hint="eastAsia"/>
          <w:color w:val="000000" w:themeColor="text1"/>
          <w:sz w:val="21"/>
          <w:szCs w:val="21"/>
          <w:u w:val="single"/>
        </w:rPr>
        <w:t>合同签订后</w:t>
      </w:r>
      <w:r w:rsidR="00F804E4">
        <w:rPr>
          <w:rFonts w:ascii="宋体" w:eastAsia="宋体" w:hAnsi="宋体" w:cs="宋体"/>
          <w:color w:val="000000" w:themeColor="text1"/>
          <w:sz w:val="21"/>
          <w:szCs w:val="21"/>
          <w:u w:val="single"/>
        </w:rPr>
        <w:t>4</w:t>
      </w:r>
      <w:r w:rsidR="00355BA8" w:rsidRPr="008B4258">
        <w:rPr>
          <w:rFonts w:ascii="宋体" w:eastAsia="宋体" w:hAnsi="宋体" w:cs="宋体"/>
          <w:color w:val="000000" w:themeColor="text1"/>
          <w:sz w:val="21"/>
          <w:szCs w:val="21"/>
          <w:u w:val="single"/>
        </w:rPr>
        <w:t>0</w:t>
      </w:r>
      <w:r w:rsidR="0003483B" w:rsidRPr="008B4258">
        <w:rPr>
          <w:rFonts w:ascii="宋体" w:eastAsia="宋体" w:hAnsi="宋体" w:cs="宋体" w:hint="eastAsia"/>
          <w:color w:val="000000" w:themeColor="text1"/>
          <w:sz w:val="21"/>
          <w:szCs w:val="21"/>
          <w:u w:val="single"/>
        </w:rPr>
        <w:t>天内（具体开工日期以采购人通知为准）</w:t>
      </w:r>
    </w:p>
    <w:p w14:paraId="29349F14"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u w:val="single"/>
        </w:rPr>
      </w:pPr>
      <w:r w:rsidRPr="008B4258">
        <w:rPr>
          <w:rFonts w:ascii="宋体" w:eastAsia="宋体" w:hAnsi="宋体" w:cs="宋体" w:hint="eastAsia"/>
          <w:color w:val="000000" w:themeColor="text1"/>
          <w:sz w:val="21"/>
          <w:szCs w:val="21"/>
        </w:rPr>
        <w:t>5、质量要求：</w:t>
      </w:r>
      <w:r w:rsidRPr="008B4258">
        <w:rPr>
          <w:rFonts w:ascii="宋体" w:eastAsia="宋体" w:hAnsi="宋体" w:cs="宋体"/>
          <w:color w:val="000000" w:themeColor="text1"/>
          <w:sz w:val="21"/>
          <w:szCs w:val="21"/>
          <w:u w:val="single"/>
        </w:rPr>
        <w:t xml:space="preserve">  </w:t>
      </w:r>
      <w:r w:rsidRPr="008B4258">
        <w:rPr>
          <w:rFonts w:ascii="宋体" w:eastAsia="宋体" w:hAnsi="宋体" w:cs="宋体" w:hint="eastAsia"/>
          <w:color w:val="000000" w:themeColor="text1"/>
          <w:sz w:val="21"/>
          <w:szCs w:val="21"/>
          <w:u w:val="single"/>
        </w:rPr>
        <w:t>合格</w:t>
      </w:r>
      <w:r w:rsidRPr="008B4258">
        <w:rPr>
          <w:rFonts w:ascii="宋体" w:eastAsia="宋体" w:hAnsi="宋体" w:cs="宋体"/>
          <w:color w:val="000000" w:themeColor="text1"/>
          <w:sz w:val="21"/>
          <w:szCs w:val="21"/>
          <w:u w:val="single"/>
        </w:rPr>
        <w:t xml:space="preserve">  </w:t>
      </w:r>
      <w:r w:rsidRPr="008B4258">
        <w:rPr>
          <w:rFonts w:ascii="宋体" w:eastAsia="宋体" w:hAnsi="宋体" w:cs="宋体"/>
          <w:color w:val="000000" w:themeColor="text1"/>
          <w:sz w:val="21"/>
          <w:szCs w:val="21"/>
        </w:rPr>
        <w:t xml:space="preserve"> </w:t>
      </w:r>
      <w:r w:rsidRPr="008B4258">
        <w:rPr>
          <w:rFonts w:ascii="宋体" w:eastAsia="宋体" w:hAnsi="宋体" w:cs="宋体" w:hint="eastAsia"/>
          <w:color w:val="000000" w:themeColor="text1"/>
          <w:sz w:val="21"/>
          <w:szCs w:val="21"/>
        </w:rPr>
        <w:t>，质量保修期限：</w:t>
      </w:r>
      <w:r w:rsidRPr="008B4258">
        <w:rPr>
          <w:rFonts w:ascii="宋体" w:eastAsia="宋体" w:hAnsi="宋体" w:cs="宋体" w:hint="eastAsia"/>
          <w:color w:val="000000" w:themeColor="text1"/>
          <w:sz w:val="21"/>
          <w:szCs w:val="21"/>
          <w:u w:val="single"/>
        </w:rPr>
        <w:t xml:space="preserve"> 两年。</w:t>
      </w:r>
    </w:p>
    <w:p w14:paraId="62C791EA" w14:textId="77777777" w:rsidR="006C6BE2" w:rsidRPr="008B4258" w:rsidRDefault="0003483B" w:rsidP="0068285A">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（二）施工要求：</w:t>
      </w:r>
    </w:p>
    <w:p w14:paraId="1D359B12"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1、由承包人按发包人要求负责取得出入施工现场所需的批准手续和全部权利，并承担相关手续费用和建设费用。</w:t>
      </w:r>
    </w:p>
    <w:p w14:paraId="2C8ACBF2"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2、按施工图组织施工，未经发包人书面批准不得向第三者提供任何图纸。</w:t>
      </w:r>
    </w:p>
    <w:p w14:paraId="63BEC48D"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施工质量应符合现行国家技术、施工及验收规范规程，对施工工艺的特殊要求，按设计图纸及国家有关规定执行；</w:t>
      </w:r>
    </w:p>
    <w:p w14:paraId="2887338F"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3、承包人要求：</w:t>
      </w:r>
    </w:p>
    <w:p w14:paraId="65D1C2B9"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1）承包人应采取有效安全措施，确保区内所有人员安全及来往车辆的安全。提供和维修施工使用的照明、围栏设施，并负责安全保卫，确保过路行人的安全，因承包人未设置以上照明、围栏导致的安全事故由承包人负责，并承担可能产生的一切费用；严格遵守安全文明施工有关规定，注意高压电线、电缆、管线、设备、灯具等可能带来施工安全隐患的问题，并承担由此可能产生的费用。</w:t>
      </w:r>
    </w:p>
    <w:p w14:paraId="3B2821E0"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（2）需承包人办理的有关施工场地交通、环卫和施工噪音管理等手续；</w:t>
      </w:r>
    </w:p>
    <w:p w14:paraId="0DA87315"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（3）已竣工工程未交付发包人之前，承包人应负责保护，保护期间发生损坏，承包人自费予以修复；</w:t>
      </w:r>
    </w:p>
    <w:p w14:paraId="1253A4E7"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lastRenderedPageBreak/>
        <w:t>（4）承包人应按发包人、政府有关部门的要求负责做好施工场地地下管线和临近建筑物、构筑物、古树名木的保护工作。不得破坏施工现场的地下管线，不得破坏施工场地及周围的建筑物、构筑物、树木等，如人为破坏，必须赔偿一切损失；</w:t>
      </w:r>
    </w:p>
    <w:p w14:paraId="2DE9F534"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（5）在施工过程中，应配合可能进入施工现场发包人的其他承包人，并无条件服从发包人的协调；禁止向河道和绿地倾倒或排放建筑、生活垃圾以及污水，并承担由此而造成的一切责任。</w:t>
      </w:r>
    </w:p>
    <w:p w14:paraId="0370AA14" w14:textId="77777777" w:rsidR="006C6BE2" w:rsidRPr="008B4258" w:rsidRDefault="0003483B">
      <w:pPr>
        <w:spacing w:line="360" w:lineRule="auto"/>
        <w:rPr>
          <w:rFonts w:ascii="宋体" w:eastAsia="宋体" w:hAnsi="宋体" w:hint="eastAsia"/>
          <w:bCs/>
          <w:color w:val="000000" w:themeColor="text1"/>
          <w:sz w:val="21"/>
          <w:szCs w:val="21"/>
        </w:rPr>
      </w:pPr>
      <w:bookmarkStart w:id="22" w:name="_Toc474491766"/>
      <w:r w:rsidRPr="008B4258">
        <w:rPr>
          <w:rFonts w:ascii="宋体" w:eastAsia="宋体" w:hAnsi="宋体" w:hint="eastAsia"/>
          <w:bCs/>
          <w:color w:val="000000" w:themeColor="text1"/>
          <w:sz w:val="21"/>
          <w:szCs w:val="21"/>
        </w:rPr>
        <w:t>四、付款方式等要求：</w:t>
      </w:r>
    </w:p>
    <w:p w14:paraId="1439811C"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1、付款方式：</w:t>
      </w:r>
      <w:r w:rsidRPr="008B4258">
        <w:rPr>
          <w:rFonts w:ascii="宋体" w:eastAsia="宋体" w:hAnsi="宋体" w:hint="eastAsia"/>
          <w:b/>
          <w:color w:val="000000" w:themeColor="text1"/>
          <w:sz w:val="21"/>
          <w:szCs w:val="21"/>
        </w:rPr>
        <w:t>（本工程最终以审计结果作为建设项目价款结算依据）。</w:t>
      </w:r>
    </w:p>
    <w:p w14:paraId="7D1AB95A" w14:textId="384F11AD"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工程竣工验收合格后，自验收合格之日起一个月后支付合同金额的50%，结算审计后支付至结算价的9</w:t>
      </w:r>
      <w:r w:rsidR="0064268A" w:rsidRPr="008B4258">
        <w:rPr>
          <w:rFonts w:ascii="宋体" w:eastAsia="宋体" w:hAnsi="宋体"/>
          <w:bCs/>
          <w:color w:val="000000" w:themeColor="text1"/>
          <w:sz w:val="21"/>
          <w:szCs w:val="21"/>
        </w:rPr>
        <w:t>7</w:t>
      </w:r>
      <w:r w:rsidRPr="008B4258">
        <w:rPr>
          <w:rFonts w:ascii="宋体" w:eastAsia="宋体" w:hAnsi="宋体" w:hint="eastAsia"/>
          <w:bCs/>
          <w:color w:val="000000" w:themeColor="text1"/>
          <w:sz w:val="21"/>
          <w:szCs w:val="21"/>
        </w:rPr>
        <w:t>%，余款作为质保金，自验收合格之日起两年后无质量问题情况下一次性无息付清。</w:t>
      </w:r>
    </w:p>
    <w:p w14:paraId="0545BC04"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2</w:t>
      </w:r>
      <w:r w:rsidR="009820B9" w:rsidRPr="008B4258">
        <w:rPr>
          <w:rFonts w:ascii="宋体" w:eastAsia="宋体" w:hAnsi="宋体" w:hint="eastAsia"/>
          <w:bCs/>
          <w:color w:val="000000" w:themeColor="text1"/>
          <w:sz w:val="21"/>
          <w:szCs w:val="21"/>
        </w:rPr>
        <w:t>、允许调整合同价格的工程量偏差范围：</w:t>
      </w:r>
      <w:r w:rsidR="00841FDB" w:rsidRPr="008B4258">
        <w:rPr>
          <w:rFonts w:ascii="宋体" w:eastAsia="宋体" w:hAnsi="宋体" w:hint="eastAsia"/>
          <w:bCs/>
          <w:color w:val="000000" w:themeColor="text1"/>
          <w:sz w:val="21"/>
          <w:szCs w:val="21"/>
        </w:rPr>
        <w:t>送审工程结算价款不得超过合同价款，且工程量变更累计核增价款不得超过合同价款的1</w:t>
      </w:r>
      <w:r w:rsidR="00841FDB" w:rsidRPr="008B4258">
        <w:rPr>
          <w:rFonts w:ascii="宋体" w:eastAsia="宋体" w:hAnsi="宋体"/>
          <w:bCs/>
          <w:color w:val="000000" w:themeColor="text1"/>
          <w:sz w:val="21"/>
          <w:szCs w:val="21"/>
        </w:rPr>
        <w:t>0%</w:t>
      </w:r>
      <w:r w:rsidRPr="008B4258">
        <w:rPr>
          <w:rFonts w:ascii="宋体" w:eastAsia="宋体" w:hAnsi="宋体" w:hint="eastAsia"/>
          <w:bCs/>
          <w:color w:val="000000" w:themeColor="text1"/>
          <w:sz w:val="21"/>
          <w:szCs w:val="21"/>
        </w:rPr>
        <w:t>。</w:t>
      </w:r>
      <w:r w:rsidR="00841FDB" w:rsidRPr="008B4258">
        <w:rPr>
          <w:rFonts w:ascii="宋体" w:eastAsia="宋体" w:hAnsi="宋体" w:hint="eastAsia"/>
          <w:bCs/>
          <w:color w:val="000000" w:themeColor="text1"/>
          <w:sz w:val="21"/>
          <w:szCs w:val="21"/>
        </w:rPr>
        <w:t>如果核</w:t>
      </w:r>
      <w:proofErr w:type="gramStart"/>
      <w:r w:rsidR="00841FDB" w:rsidRPr="008B4258">
        <w:rPr>
          <w:rFonts w:ascii="宋体" w:eastAsia="宋体" w:hAnsi="宋体" w:hint="eastAsia"/>
          <w:bCs/>
          <w:color w:val="000000" w:themeColor="text1"/>
          <w:sz w:val="21"/>
          <w:szCs w:val="21"/>
        </w:rPr>
        <w:t>增工程</w:t>
      </w:r>
      <w:proofErr w:type="gramEnd"/>
      <w:r w:rsidR="00841FDB" w:rsidRPr="008B4258">
        <w:rPr>
          <w:rFonts w:ascii="宋体" w:eastAsia="宋体" w:hAnsi="宋体" w:hint="eastAsia"/>
          <w:bCs/>
          <w:color w:val="000000" w:themeColor="text1"/>
          <w:sz w:val="21"/>
          <w:szCs w:val="21"/>
        </w:rPr>
        <w:t>量价款超过合同价款的1</w:t>
      </w:r>
      <w:r w:rsidR="00841FDB" w:rsidRPr="008B4258">
        <w:rPr>
          <w:rFonts w:ascii="宋体" w:eastAsia="宋体" w:hAnsi="宋体"/>
          <w:bCs/>
          <w:color w:val="000000" w:themeColor="text1"/>
          <w:sz w:val="21"/>
          <w:szCs w:val="21"/>
        </w:rPr>
        <w:t>0%</w:t>
      </w:r>
      <w:r w:rsidR="00841FDB" w:rsidRPr="008B4258">
        <w:rPr>
          <w:rFonts w:ascii="宋体" w:eastAsia="宋体" w:hAnsi="宋体" w:hint="eastAsia"/>
          <w:bCs/>
          <w:color w:val="000000" w:themeColor="text1"/>
          <w:sz w:val="21"/>
          <w:szCs w:val="21"/>
        </w:rPr>
        <w:t>，需签订补充协议。</w:t>
      </w:r>
      <w:r w:rsidRPr="008B4258">
        <w:rPr>
          <w:rFonts w:ascii="宋体" w:eastAsia="宋体" w:hAnsi="宋体" w:hint="eastAsia"/>
          <w:bCs/>
          <w:color w:val="000000" w:themeColor="text1"/>
          <w:sz w:val="21"/>
          <w:szCs w:val="21"/>
        </w:rPr>
        <w:t>最终结算价格以审计金额为准。</w:t>
      </w:r>
    </w:p>
    <w:p w14:paraId="5F4AA4EA"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3、在履行合同时，发生工程变更的，按照工程变更备案管理的相关规定办理变更备案手续。最终结算价格以审计金额为准。</w:t>
      </w:r>
    </w:p>
    <w:p w14:paraId="4DA59F71" w14:textId="77777777" w:rsidR="005C5C38" w:rsidRPr="008B4258" w:rsidRDefault="005C5C38" w:rsidP="005C5C38">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4、应扣除的施工水电费按总造价的5‰结算。</w:t>
      </w:r>
    </w:p>
    <w:p w14:paraId="65E2843F" w14:textId="15DEF790" w:rsidR="006C6BE2" w:rsidRPr="008B4258" w:rsidRDefault="005C5C38">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5</w:t>
      </w:r>
      <w:r w:rsidR="0003483B" w:rsidRPr="008B4258">
        <w:rPr>
          <w:rFonts w:ascii="宋体" w:eastAsia="宋体" w:hAnsi="宋体" w:hint="eastAsia"/>
          <w:bCs/>
          <w:color w:val="000000" w:themeColor="text1"/>
          <w:sz w:val="21"/>
          <w:szCs w:val="21"/>
        </w:rPr>
        <w:t>、</w:t>
      </w:r>
      <w:r w:rsidR="006E281F" w:rsidRPr="008B4258">
        <w:rPr>
          <w:rFonts w:ascii="宋体" w:eastAsia="宋体" w:hAnsi="宋体" w:hint="eastAsia"/>
          <w:bCs/>
          <w:color w:val="000000" w:themeColor="text1"/>
          <w:sz w:val="21"/>
          <w:szCs w:val="21"/>
        </w:rPr>
        <w:t>结算付款规则</w:t>
      </w:r>
      <w:r w:rsidR="0003483B" w:rsidRPr="008B4258">
        <w:rPr>
          <w:rFonts w:ascii="宋体" w:eastAsia="宋体" w:hAnsi="宋体" w:hint="eastAsia"/>
          <w:bCs/>
          <w:color w:val="000000" w:themeColor="text1"/>
          <w:sz w:val="21"/>
          <w:szCs w:val="21"/>
        </w:rPr>
        <w:t>：</w:t>
      </w:r>
      <w:r w:rsidR="00C16DF2" w:rsidRPr="008B4258">
        <w:rPr>
          <w:rFonts w:ascii="宋体" w:eastAsia="宋体" w:hAnsi="宋体" w:hint="eastAsia"/>
          <w:bCs/>
          <w:color w:val="000000" w:themeColor="text1"/>
          <w:sz w:val="21"/>
          <w:szCs w:val="21"/>
        </w:rPr>
        <w:t>工程结算审计核减率超过10%及以上，按核减额的8%再核减项目工程款；工程结算审计核减率达到5%，未达到10%，按核减额的 5%再核减项目工程款；工程结算审计核减率在5%以内的，不再核减项目工程款。</w:t>
      </w:r>
    </w:p>
    <w:p w14:paraId="3DF848B1" w14:textId="77777777" w:rsidR="006C6BE2" w:rsidRPr="008B4258" w:rsidRDefault="005C5C38">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6</w:t>
      </w:r>
      <w:r w:rsidR="0003483B" w:rsidRPr="008B4258">
        <w:rPr>
          <w:rFonts w:ascii="宋体" w:eastAsia="宋体" w:hAnsi="宋体" w:hint="eastAsia"/>
          <w:bCs/>
          <w:color w:val="000000" w:themeColor="text1"/>
          <w:sz w:val="21"/>
          <w:szCs w:val="21"/>
        </w:rPr>
        <w:t>、采购单位付款前成交单位应提供合法的税务发票。</w:t>
      </w:r>
    </w:p>
    <w:p w14:paraId="7909860A" w14:textId="77777777" w:rsidR="006C6BE2" w:rsidRPr="008B4258" w:rsidRDefault="0003483B">
      <w:pPr>
        <w:spacing w:line="360" w:lineRule="auto"/>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五、其他要求</w:t>
      </w:r>
    </w:p>
    <w:p w14:paraId="7D68225E"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1</w:t>
      </w:r>
      <w:r w:rsidR="00730F77" w:rsidRPr="008B4258">
        <w:rPr>
          <w:rFonts w:ascii="宋体" w:eastAsia="宋体" w:hAnsi="宋体" w:hint="eastAsia"/>
          <w:bCs/>
          <w:color w:val="000000" w:themeColor="text1"/>
          <w:sz w:val="21"/>
          <w:szCs w:val="21"/>
        </w:rPr>
        <w:t>、工程质量保修期限：两年，自竣工验收合格之日起计算。</w:t>
      </w:r>
    </w:p>
    <w:p w14:paraId="1EFB705A"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2、</w:t>
      </w:r>
      <w:r w:rsidRPr="008B4258">
        <w:rPr>
          <w:rFonts w:ascii="宋体" w:eastAsia="宋体" w:hAnsi="宋体"/>
          <w:bCs/>
          <w:color w:val="000000" w:themeColor="text1"/>
          <w:sz w:val="21"/>
          <w:szCs w:val="21"/>
        </w:rPr>
        <w:t>验收标准：满足采购需求要求及国家相关规范。</w:t>
      </w:r>
    </w:p>
    <w:p w14:paraId="2F11FE72"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3、</w:t>
      </w:r>
      <w:r w:rsidRPr="008B4258">
        <w:rPr>
          <w:rFonts w:ascii="宋体" w:eastAsia="宋体" w:hAnsi="宋体"/>
          <w:bCs/>
          <w:color w:val="000000" w:themeColor="text1"/>
          <w:sz w:val="21"/>
          <w:szCs w:val="21"/>
        </w:rPr>
        <w:t>人员要求：承包人主要施工管理人员离开施工现场前需征得发包人同意；未经发包人同意，承包人不得擅自更换主要施工管理人员；发包人因工作需要要求更换主要施工管理人员，承包人无正当理由不得拒绝更换。</w:t>
      </w:r>
    </w:p>
    <w:p w14:paraId="605B1568" w14:textId="77777777" w:rsidR="006C6BE2" w:rsidRPr="008B4258" w:rsidRDefault="0003483B">
      <w:pPr>
        <w:spacing w:line="360" w:lineRule="auto"/>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六、综合说明</w:t>
      </w:r>
    </w:p>
    <w:p w14:paraId="21512740"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（一）磋商报价要求：磋商</w:t>
      </w:r>
      <w:proofErr w:type="gramStart"/>
      <w:r w:rsidRPr="008B4258">
        <w:rPr>
          <w:rFonts w:ascii="宋体" w:eastAsia="宋体" w:hAnsi="宋体" w:hint="eastAsia"/>
          <w:bCs/>
          <w:color w:val="000000" w:themeColor="text1"/>
          <w:sz w:val="21"/>
          <w:szCs w:val="21"/>
        </w:rPr>
        <w:t>响应总</w:t>
      </w:r>
      <w:proofErr w:type="gramEnd"/>
      <w:r w:rsidRPr="008B4258">
        <w:rPr>
          <w:rFonts w:ascii="宋体" w:eastAsia="宋体" w:hAnsi="宋体" w:hint="eastAsia"/>
          <w:bCs/>
          <w:color w:val="000000" w:themeColor="text1"/>
          <w:sz w:val="21"/>
          <w:szCs w:val="21"/>
        </w:rPr>
        <w:t>报价</w:t>
      </w:r>
      <w:r w:rsidRPr="008B4258">
        <w:rPr>
          <w:rFonts w:ascii="宋体" w:eastAsia="宋体" w:hAnsi="宋体" w:hint="eastAsia"/>
          <w:color w:val="000000" w:themeColor="text1"/>
          <w:sz w:val="21"/>
          <w:szCs w:val="21"/>
        </w:rPr>
        <w:t>包括而不限于代理服务费、人工费、材料费、施工机械使用</w:t>
      </w:r>
      <w:r w:rsidRPr="008B4258">
        <w:rPr>
          <w:rFonts w:ascii="宋体" w:eastAsia="宋体" w:hAnsi="宋体" w:hint="eastAsia"/>
          <w:bCs/>
          <w:color w:val="000000" w:themeColor="text1"/>
          <w:sz w:val="21"/>
          <w:szCs w:val="21"/>
        </w:rPr>
        <w:t>费、措施费管理费、风险费以及成交服务费、利润、税金、政策性文件规定及合同包含的所有风险、责任等完成本项目的各项应有费用。同时，除非合同条款中另有规定，否则，成交供应商所报价格在合同实施期间不因市场变化因素而变动。</w:t>
      </w:r>
    </w:p>
    <w:p w14:paraId="415B8E61"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1、在履行合同过程中，由于设计变更或其他原因确需调整合同金额的，根据追加的采购计划签订补充合同，但全部补充合同的采购金额不得超过原合同金额的10%。</w:t>
      </w:r>
    </w:p>
    <w:p w14:paraId="7071E7B1"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2、在履行合同时，发生工程变更的，按照工程变更备案管理的相关规定办理变更备案手续。最终合同价格以审计金额为准。</w:t>
      </w:r>
    </w:p>
    <w:p w14:paraId="5CD263F1"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3、供应商必须说明其是否响应采购文件中提出的全部服务内容与要求，如果以其中某些条款不响应</w:t>
      </w:r>
      <w:r w:rsidRPr="008B4258">
        <w:rPr>
          <w:rFonts w:ascii="宋体" w:eastAsia="宋体" w:hAnsi="宋体" w:hint="eastAsia"/>
          <w:bCs/>
          <w:color w:val="000000" w:themeColor="text1"/>
          <w:sz w:val="21"/>
          <w:szCs w:val="21"/>
        </w:rPr>
        <w:lastRenderedPageBreak/>
        <w:t>时，</w:t>
      </w:r>
      <w:r w:rsidRPr="008B4258">
        <w:rPr>
          <w:rFonts w:ascii="宋体" w:eastAsia="宋体" w:hAnsi="宋体"/>
          <w:bCs/>
          <w:color w:val="000000" w:themeColor="text1"/>
          <w:sz w:val="21"/>
          <w:szCs w:val="21"/>
        </w:rPr>
        <w:t>应在文件中逐条列出，未列出的视同响应。</w:t>
      </w:r>
    </w:p>
    <w:p w14:paraId="0E50EB19"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（二）报价说明：</w:t>
      </w:r>
    </w:p>
    <w:p w14:paraId="5157C9B1"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1、响应报价应根据采购文件中的有关计价要求，并按照下列依据自主报价，但不得低于成本。</w:t>
      </w:r>
    </w:p>
    <w:p w14:paraId="2FE15A34"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（1）本项目采购文件；</w:t>
      </w:r>
    </w:p>
    <w:p w14:paraId="734E3AA1"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（2）《建设工程工程量清单计价规范GB50854-2013》；苏州市建设局文件</w:t>
      </w:r>
      <w:proofErr w:type="gramStart"/>
      <w:r w:rsidRPr="008B4258">
        <w:rPr>
          <w:rFonts w:ascii="宋体" w:eastAsia="宋体" w:hAnsi="宋体" w:hint="eastAsia"/>
          <w:bCs/>
          <w:color w:val="000000" w:themeColor="text1"/>
          <w:sz w:val="21"/>
          <w:szCs w:val="21"/>
        </w:rPr>
        <w:t>苏建价</w:t>
      </w:r>
      <w:proofErr w:type="gramEnd"/>
      <w:r w:rsidRPr="008B4258">
        <w:rPr>
          <w:rFonts w:ascii="宋体" w:eastAsia="宋体" w:hAnsi="宋体" w:hint="eastAsia"/>
          <w:bCs/>
          <w:color w:val="000000" w:themeColor="text1"/>
          <w:sz w:val="21"/>
          <w:szCs w:val="21"/>
        </w:rPr>
        <w:t>[2014]216号文，《江苏省建设工程费用定额(2014年)》；</w:t>
      </w:r>
    </w:p>
    <w:p w14:paraId="1B2C261B"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（3）《江苏省建筑与装饰工程计价定额（2014）》；；</w:t>
      </w:r>
    </w:p>
    <w:p w14:paraId="07BE97C7"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（4）《江苏省安装工程计价定额（2014）》；</w:t>
      </w:r>
    </w:p>
    <w:p w14:paraId="35D16916"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（5）《江苏省修缮工程计价表》；</w:t>
      </w:r>
    </w:p>
    <w:p w14:paraId="3DB948E2"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（6）工程量清单及其补充通知、答疑纪要；</w:t>
      </w:r>
    </w:p>
    <w:p w14:paraId="082DE26B"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（7）施工现场情况、工程特点及拟定的施工组织设计或施工方案；</w:t>
      </w:r>
    </w:p>
    <w:p w14:paraId="6353CDF4"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（8）与建设项目相关的标准、规范等技术资料；</w:t>
      </w:r>
    </w:p>
    <w:p w14:paraId="2110F47E"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（9）市场价格信息或工程造价管理机构发布的工程造价信息；</w:t>
      </w:r>
    </w:p>
    <w:p w14:paraId="22803A00"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（10）其他的相关资料。</w:t>
      </w:r>
    </w:p>
    <w:p w14:paraId="2C3DDCA1"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2、响应文件报价的计价方式:工程量清单中每一个子目和单项均需填写单价、合价，供应商没有填写单价、合价的项目将被认为此项费用已包括在工程量清单的其他单价、合价中。</w:t>
      </w:r>
    </w:p>
    <w:p w14:paraId="5C45E307"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（三）其他说明</w:t>
      </w:r>
    </w:p>
    <w:p w14:paraId="00237BE2"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1</w:t>
      </w:r>
      <w:r w:rsidR="004D62BB" w:rsidRPr="008B4258">
        <w:rPr>
          <w:rFonts w:ascii="宋体" w:eastAsia="宋体" w:hAnsi="宋体" w:hint="eastAsia"/>
          <w:bCs/>
          <w:color w:val="000000" w:themeColor="text1"/>
          <w:sz w:val="21"/>
          <w:szCs w:val="21"/>
        </w:rPr>
        <w:t>、本工程</w:t>
      </w:r>
      <w:r w:rsidRPr="008B4258">
        <w:rPr>
          <w:rFonts w:ascii="宋体" w:eastAsia="宋体" w:hAnsi="宋体" w:hint="eastAsia"/>
          <w:bCs/>
          <w:color w:val="000000" w:themeColor="text1"/>
          <w:sz w:val="21"/>
          <w:szCs w:val="21"/>
        </w:rPr>
        <w:t>提供参考品牌及规格型号的主要材料，仅做参考，并没有限制性，供应商可以直接选用或采用替代标准产品进行报价，但这些替代标准要优于或相当于采购文件要求，以满足采购人的需要。施工中如采购单位发现响应单位采用的品牌低于参考品牌的标准，造成不能满足采购人的需要的，则采购单位有权将该部分材料品牌按参考品牌规格型号进行调整，成交单位必须按调整后的品牌规格型号进行施工，且成交价格不予调整。</w:t>
      </w:r>
    </w:p>
    <w:p w14:paraId="6C5435A3"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2、因承包方自身原因而导致的工程变更，承包方无权要求追加合同价款及工期延长。</w:t>
      </w:r>
    </w:p>
    <w:p w14:paraId="759A9251"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3、工程竣工验收结束后，承包方应该做到工完场清，如果施工便道等没有清理，则发包方有权委托其他单位拆除清理，具体费用从承包方工程款中扣除，若发包方要求保留，则不予扣除承包方费用。</w:t>
      </w:r>
    </w:p>
    <w:p w14:paraId="45EC2F6D"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4、在工程实施过程中，承包方不得因为设计变更、现场变更签证的价格与发包方有分歧而影响整个工程的施工进度，若因此引起工期延误，则由承包方支付工期违约金，按合同工期违约条款执行。</w:t>
      </w:r>
    </w:p>
    <w:p w14:paraId="10E44822"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5、对实施后无法进行复核的变更签证，承包方必须留下可证明相应工作量的影像资料，结算时如无影像资料或提供资料无法反映相应的工作，结算审核时有权按照有利于发包方的原则进行处理。</w:t>
      </w:r>
    </w:p>
    <w:p w14:paraId="20B00A88"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6、磋商说明：</w:t>
      </w:r>
    </w:p>
    <w:p w14:paraId="1C90D681"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（1）不符合供应商资格要求的响应文件将被拒绝；</w:t>
      </w:r>
    </w:p>
    <w:p w14:paraId="7B81D732"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w:t>
      </w:r>
      <w:r w:rsidR="005B4521" w:rsidRPr="008B4258">
        <w:rPr>
          <w:rFonts w:ascii="宋体" w:eastAsia="宋体" w:hAnsi="宋体" w:hint="eastAsia"/>
          <w:bCs/>
          <w:color w:val="000000" w:themeColor="text1"/>
          <w:sz w:val="21"/>
          <w:szCs w:val="21"/>
        </w:rPr>
        <w:t>2</w:t>
      </w:r>
      <w:r w:rsidRPr="008B4258">
        <w:rPr>
          <w:rFonts w:ascii="宋体" w:eastAsia="宋体" w:hAnsi="宋体" w:hint="eastAsia"/>
          <w:bCs/>
          <w:color w:val="000000" w:themeColor="text1"/>
          <w:sz w:val="21"/>
          <w:szCs w:val="21"/>
        </w:rPr>
        <w:t>）参加磋商的供应商必须</w:t>
      </w:r>
      <w:proofErr w:type="gramStart"/>
      <w:r w:rsidRPr="008B4258">
        <w:rPr>
          <w:rFonts w:ascii="宋体" w:eastAsia="宋体" w:hAnsi="宋体" w:hint="eastAsia"/>
          <w:bCs/>
          <w:color w:val="000000" w:themeColor="text1"/>
          <w:sz w:val="21"/>
          <w:szCs w:val="21"/>
        </w:rPr>
        <w:t>提供磋商</w:t>
      </w:r>
      <w:proofErr w:type="gramEnd"/>
      <w:r w:rsidRPr="008B4258">
        <w:rPr>
          <w:rFonts w:ascii="宋体" w:eastAsia="宋体" w:hAnsi="宋体" w:hint="eastAsia"/>
          <w:bCs/>
          <w:color w:val="000000" w:themeColor="text1"/>
          <w:sz w:val="21"/>
          <w:szCs w:val="21"/>
        </w:rPr>
        <w:t>代表的身份证原件和法定代表人授权委托书原件（法定代表人为磋商代表的可不提供）；</w:t>
      </w:r>
    </w:p>
    <w:p w14:paraId="3F298C2E"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w:t>
      </w:r>
      <w:r w:rsidR="005B4521" w:rsidRPr="008B4258">
        <w:rPr>
          <w:rFonts w:ascii="宋体" w:eastAsia="宋体" w:hAnsi="宋体" w:hint="eastAsia"/>
          <w:bCs/>
          <w:color w:val="000000" w:themeColor="text1"/>
          <w:sz w:val="21"/>
          <w:szCs w:val="21"/>
        </w:rPr>
        <w:t>3</w:t>
      </w:r>
      <w:r w:rsidRPr="008B4258">
        <w:rPr>
          <w:rFonts w:ascii="宋体" w:eastAsia="宋体" w:hAnsi="宋体" w:hint="eastAsia"/>
          <w:bCs/>
          <w:color w:val="000000" w:themeColor="text1"/>
          <w:sz w:val="21"/>
          <w:szCs w:val="21"/>
        </w:rPr>
        <w:t>）响应文件密封和签署不符合要求的，响应文件将被拒绝；</w:t>
      </w:r>
    </w:p>
    <w:p w14:paraId="37F393A8"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w:t>
      </w:r>
      <w:r w:rsidR="005B4521" w:rsidRPr="008B4258">
        <w:rPr>
          <w:rFonts w:ascii="宋体" w:eastAsia="宋体" w:hAnsi="宋体" w:hint="eastAsia"/>
          <w:bCs/>
          <w:color w:val="000000" w:themeColor="text1"/>
          <w:sz w:val="21"/>
          <w:szCs w:val="21"/>
        </w:rPr>
        <w:t>4</w:t>
      </w:r>
      <w:r w:rsidRPr="008B4258">
        <w:rPr>
          <w:rFonts w:ascii="宋体" w:eastAsia="宋体" w:hAnsi="宋体" w:hint="eastAsia"/>
          <w:bCs/>
          <w:color w:val="000000" w:themeColor="text1"/>
          <w:sz w:val="21"/>
          <w:szCs w:val="21"/>
        </w:rPr>
        <w:t>）最终报价超过采购最高限价的，不能成交；</w:t>
      </w:r>
    </w:p>
    <w:p w14:paraId="167470CC"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lastRenderedPageBreak/>
        <w:t>（</w:t>
      </w:r>
      <w:r w:rsidR="005B4521" w:rsidRPr="008B4258">
        <w:rPr>
          <w:rFonts w:ascii="宋体" w:eastAsia="宋体" w:hAnsi="宋体" w:hint="eastAsia"/>
          <w:bCs/>
          <w:color w:val="000000" w:themeColor="text1"/>
          <w:sz w:val="21"/>
          <w:szCs w:val="21"/>
        </w:rPr>
        <w:t>5</w:t>
      </w:r>
      <w:r w:rsidRPr="008B4258">
        <w:rPr>
          <w:rFonts w:ascii="宋体" w:eastAsia="宋体" w:hAnsi="宋体" w:hint="eastAsia"/>
          <w:bCs/>
          <w:color w:val="000000" w:themeColor="text1"/>
          <w:sz w:val="21"/>
          <w:szCs w:val="21"/>
        </w:rPr>
        <w:t>）</w:t>
      </w:r>
      <w:proofErr w:type="gramStart"/>
      <w:r w:rsidRPr="008B4258">
        <w:rPr>
          <w:rFonts w:ascii="宋体" w:eastAsia="宋体" w:hAnsi="宋体" w:hint="eastAsia"/>
          <w:bCs/>
          <w:color w:val="000000" w:themeColor="text1"/>
          <w:sz w:val="21"/>
          <w:szCs w:val="21"/>
        </w:rPr>
        <w:t>不</w:t>
      </w:r>
      <w:proofErr w:type="gramEnd"/>
      <w:r w:rsidRPr="008B4258">
        <w:rPr>
          <w:rFonts w:ascii="宋体" w:eastAsia="宋体" w:hAnsi="宋体" w:hint="eastAsia"/>
          <w:bCs/>
          <w:color w:val="000000" w:themeColor="text1"/>
          <w:sz w:val="21"/>
          <w:szCs w:val="21"/>
        </w:rPr>
        <w:t>实质性响应磋商文件的不能成交；</w:t>
      </w:r>
    </w:p>
    <w:p w14:paraId="0C17F0A5"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w:t>
      </w:r>
      <w:r w:rsidR="005B4521" w:rsidRPr="008B4258">
        <w:rPr>
          <w:rFonts w:ascii="宋体" w:eastAsia="宋体" w:hAnsi="宋体" w:hint="eastAsia"/>
          <w:bCs/>
          <w:color w:val="000000" w:themeColor="text1"/>
          <w:sz w:val="21"/>
          <w:szCs w:val="21"/>
        </w:rPr>
        <w:t>6</w:t>
      </w:r>
      <w:r w:rsidRPr="008B4258">
        <w:rPr>
          <w:rFonts w:ascii="宋体" w:eastAsia="宋体" w:hAnsi="宋体" w:hint="eastAsia"/>
          <w:bCs/>
          <w:color w:val="000000" w:themeColor="text1"/>
          <w:sz w:val="21"/>
          <w:szCs w:val="21"/>
        </w:rPr>
        <w:t>）实质性响应磋商文件不满三家或进入二次报价的响应单位不满三家的，磋商采购失败</w:t>
      </w:r>
      <w:r w:rsidR="005B4521" w:rsidRPr="008B4258">
        <w:rPr>
          <w:rFonts w:ascii="宋体" w:eastAsia="宋体" w:hAnsi="宋体" w:hint="eastAsia"/>
          <w:bCs/>
          <w:color w:val="000000" w:themeColor="text1"/>
          <w:sz w:val="21"/>
          <w:szCs w:val="21"/>
        </w:rPr>
        <w:t>。</w:t>
      </w:r>
    </w:p>
    <w:p w14:paraId="0D7795B4" w14:textId="77777777" w:rsidR="006C6BE2" w:rsidRPr="008B4258" w:rsidRDefault="0003483B">
      <w:pPr>
        <w:spacing w:line="360" w:lineRule="auto"/>
        <w:ind w:firstLineChars="200" w:firstLine="422"/>
        <w:rPr>
          <w:rFonts w:ascii="宋体" w:eastAsia="宋体" w:hAnsi="宋体" w:hint="eastAsia"/>
          <w:b/>
          <w:bCs/>
          <w:color w:val="000000" w:themeColor="text1"/>
          <w:sz w:val="21"/>
          <w:szCs w:val="21"/>
        </w:rPr>
      </w:pPr>
      <w:r w:rsidRPr="008B4258">
        <w:rPr>
          <w:rFonts w:ascii="宋体" w:eastAsia="宋体" w:hAnsi="宋体" w:hint="eastAsia"/>
          <w:b/>
          <w:bCs/>
          <w:color w:val="000000" w:themeColor="text1"/>
          <w:sz w:val="21"/>
          <w:szCs w:val="21"/>
        </w:rPr>
        <w:t>12、工程施工期间涉及安全由乙方全部负责，涉及安全所产生的相关费用一律由乙方承担。</w:t>
      </w:r>
    </w:p>
    <w:p w14:paraId="3FB6D0DD" w14:textId="77777777" w:rsidR="006C6BE2" w:rsidRPr="008B4258" w:rsidRDefault="0003483B">
      <w:pPr>
        <w:spacing w:line="360" w:lineRule="auto"/>
        <w:ind w:firstLineChars="200" w:firstLine="422"/>
        <w:rPr>
          <w:rFonts w:ascii="宋体" w:eastAsia="宋体" w:hAnsi="宋体" w:hint="eastAsia"/>
          <w:b/>
          <w:bCs/>
          <w:color w:val="000000" w:themeColor="text1"/>
          <w:sz w:val="21"/>
          <w:szCs w:val="21"/>
        </w:rPr>
      </w:pPr>
      <w:r w:rsidRPr="008B4258">
        <w:rPr>
          <w:rFonts w:ascii="宋体" w:eastAsia="宋体" w:hAnsi="宋体" w:hint="eastAsia"/>
          <w:b/>
          <w:bCs/>
          <w:color w:val="000000" w:themeColor="text1"/>
          <w:sz w:val="21"/>
          <w:szCs w:val="21"/>
        </w:rPr>
        <w:t>13、质量必须达到合格，凡因施工单位责任，经验收达不到合格要求，必须返工到合格并承担因返工引起的一切经济损失。</w:t>
      </w:r>
    </w:p>
    <w:p w14:paraId="2C61C563" w14:textId="77777777" w:rsidR="00624E40" w:rsidRPr="00624E40" w:rsidRDefault="00624E40" w:rsidP="0031363C">
      <w:pPr>
        <w:pStyle w:val="a9"/>
        <w:ind w:left="0"/>
        <w:rPr>
          <w:rFonts w:ascii="宋体" w:eastAsia="宋体" w:hAnsi="宋体"/>
          <w:color w:val="000000" w:themeColor="text1"/>
          <w:sz w:val="21"/>
          <w:szCs w:val="21"/>
        </w:rPr>
      </w:pPr>
      <w:r w:rsidRPr="00624E40">
        <w:rPr>
          <w:rFonts w:ascii="宋体" w:eastAsia="宋体" w:hAnsi="宋体" w:hint="eastAsia"/>
          <w:color w:val="000000" w:themeColor="text1"/>
          <w:sz w:val="21"/>
          <w:szCs w:val="21"/>
        </w:rPr>
        <w:t>七、工程量清单、图纸等</w:t>
      </w:r>
    </w:p>
    <w:p w14:paraId="63778A25" w14:textId="4778CE6A" w:rsidR="006C6BE2" w:rsidRPr="00624E40" w:rsidRDefault="00624E40" w:rsidP="00624E40">
      <w:pPr>
        <w:pStyle w:val="a9"/>
        <w:rPr>
          <w:rFonts w:ascii="宋体" w:eastAsia="宋体" w:hAnsi="宋体" w:hint="eastAsia"/>
          <w:color w:val="000000" w:themeColor="text1"/>
          <w:sz w:val="21"/>
          <w:szCs w:val="21"/>
        </w:rPr>
      </w:pPr>
      <w:r w:rsidRPr="00624E40">
        <w:rPr>
          <w:rFonts w:ascii="宋体" w:eastAsia="宋体" w:hAnsi="宋体" w:hint="eastAsia"/>
          <w:color w:val="000000" w:themeColor="text1"/>
          <w:sz w:val="21"/>
          <w:szCs w:val="21"/>
        </w:rPr>
        <w:t>见附件</w:t>
      </w:r>
      <w:r w:rsidR="0031363C">
        <w:rPr>
          <w:rFonts w:ascii="宋体" w:eastAsia="宋体" w:hAnsi="宋体" w:hint="eastAsia"/>
          <w:color w:val="000000" w:themeColor="text1"/>
          <w:sz w:val="21"/>
          <w:szCs w:val="21"/>
        </w:rPr>
        <w:t>。</w:t>
      </w:r>
    </w:p>
    <w:p w14:paraId="7BFBA1CD" w14:textId="77777777" w:rsidR="006C6BE2" w:rsidRPr="008B4258" w:rsidRDefault="006C6BE2">
      <w:pPr>
        <w:pStyle w:val="a9"/>
        <w:rPr>
          <w:rFonts w:ascii="宋体" w:eastAsia="宋体" w:hAnsi="宋体" w:hint="eastAsia"/>
          <w:b/>
          <w:bCs/>
          <w:color w:val="000000" w:themeColor="text1"/>
          <w:sz w:val="21"/>
          <w:szCs w:val="21"/>
        </w:rPr>
      </w:pPr>
    </w:p>
    <w:p w14:paraId="7F7B390B" w14:textId="77777777" w:rsidR="006C6BE2" w:rsidRPr="008B4258" w:rsidRDefault="006C6BE2">
      <w:pPr>
        <w:pStyle w:val="a9"/>
        <w:rPr>
          <w:rFonts w:ascii="宋体" w:eastAsia="宋体" w:hAnsi="宋体" w:hint="eastAsia"/>
          <w:b/>
          <w:bCs/>
          <w:color w:val="000000" w:themeColor="text1"/>
          <w:sz w:val="21"/>
          <w:szCs w:val="21"/>
        </w:rPr>
      </w:pPr>
    </w:p>
    <w:p w14:paraId="354859B3" w14:textId="77777777" w:rsidR="006C6BE2" w:rsidRPr="008B4258" w:rsidRDefault="006C6BE2">
      <w:pPr>
        <w:pStyle w:val="a9"/>
        <w:ind w:left="0"/>
        <w:rPr>
          <w:rFonts w:ascii="宋体" w:eastAsia="宋体" w:hAnsi="宋体" w:hint="eastAsia"/>
          <w:b/>
          <w:bCs/>
          <w:color w:val="000000" w:themeColor="text1"/>
          <w:sz w:val="21"/>
          <w:szCs w:val="21"/>
        </w:rPr>
      </w:pPr>
    </w:p>
    <w:p w14:paraId="33A607DD" w14:textId="77777777" w:rsidR="00884060" w:rsidRPr="008B4258" w:rsidRDefault="00884060">
      <w:pPr>
        <w:widowControl/>
        <w:jc w:val="left"/>
        <w:rPr>
          <w:color w:val="000000" w:themeColor="text1"/>
        </w:rPr>
      </w:pPr>
      <w:r w:rsidRPr="008B4258">
        <w:rPr>
          <w:color w:val="000000" w:themeColor="text1"/>
        </w:rPr>
        <w:br w:type="page"/>
      </w:r>
    </w:p>
    <w:p w14:paraId="038868FA" w14:textId="77777777" w:rsidR="006C6BE2" w:rsidRPr="008B4258" w:rsidRDefault="006C6BE2">
      <w:pPr>
        <w:rPr>
          <w:color w:val="000000" w:themeColor="text1"/>
        </w:rPr>
      </w:pPr>
    </w:p>
    <w:p w14:paraId="2330016F" w14:textId="77777777" w:rsidR="006C6BE2" w:rsidRPr="008B4258" w:rsidRDefault="0003483B" w:rsidP="00025317">
      <w:pPr>
        <w:numPr>
          <w:ilvl w:val="0"/>
          <w:numId w:val="4"/>
        </w:numPr>
        <w:tabs>
          <w:tab w:val="left" w:pos="8930"/>
          <w:tab w:val="left" w:pos="9306"/>
        </w:tabs>
        <w:spacing w:beforeLines="50" w:before="120" w:afterLines="100" w:after="240" w:line="360" w:lineRule="auto"/>
        <w:jc w:val="center"/>
        <w:rPr>
          <w:rFonts w:ascii="宋体" w:eastAsia="宋体" w:hAnsi="宋体" w:hint="eastAsia"/>
          <w:b/>
          <w:bCs/>
          <w:color w:val="000000" w:themeColor="text1"/>
          <w:sz w:val="32"/>
          <w:szCs w:val="32"/>
        </w:rPr>
      </w:pPr>
      <w:r w:rsidRPr="008B4258">
        <w:rPr>
          <w:rFonts w:ascii="宋体" w:eastAsia="宋体" w:hAnsi="宋体" w:hint="eastAsia"/>
          <w:b/>
          <w:bCs/>
          <w:color w:val="000000" w:themeColor="text1"/>
          <w:sz w:val="32"/>
          <w:szCs w:val="32"/>
        </w:rPr>
        <w:t>合同主要条款</w:t>
      </w:r>
      <w:bookmarkEnd w:id="19"/>
      <w:bookmarkEnd w:id="22"/>
    </w:p>
    <w:p w14:paraId="03B3C529" w14:textId="77777777" w:rsidR="006C6BE2" w:rsidRPr="008B4258" w:rsidRDefault="0003483B" w:rsidP="00025317">
      <w:pPr>
        <w:widowControl/>
        <w:spacing w:line="360" w:lineRule="auto"/>
        <w:ind w:firstLineChars="200" w:firstLine="422"/>
        <w:rPr>
          <w:rFonts w:ascii="宋体" w:eastAsia="宋体" w:hAnsi="宋体" w:cs="宋体" w:hint="eastAsia"/>
          <w:b/>
          <w:color w:val="000000" w:themeColor="text1"/>
          <w:sz w:val="21"/>
          <w:szCs w:val="21"/>
          <w:u w:val="single"/>
        </w:rPr>
      </w:pPr>
      <w:bookmarkStart w:id="23" w:name="_Toc474491767"/>
      <w:r w:rsidRPr="008B4258">
        <w:rPr>
          <w:rFonts w:ascii="宋体" w:eastAsia="宋体" w:hAnsi="宋体" w:cs="宋体" w:hint="eastAsia"/>
          <w:b/>
          <w:color w:val="000000" w:themeColor="text1"/>
          <w:sz w:val="21"/>
          <w:szCs w:val="21"/>
        </w:rPr>
        <w:t>发包方（以下称甲方）：</w:t>
      </w:r>
      <w:r w:rsidRPr="008B4258">
        <w:rPr>
          <w:rFonts w:ascii="宋体" w:eastAsia="宋体" w:hAnsi="宋体" w:cs="宋体" w:hint="eastAsia"/>
          <w:b/>
          <w:color w:val="000000" w:themeColor="text1"/>
          <w:sz w:val="21"/>
          <w:szCs w:val="21"/>
          <w:u w:val="single"/>
        </w:rPr>
        <w:t xml:space="preserve">苏州城市学院   </w:t>
      </w:r>
    </w:p>
    <w:p w14:paraId="229F7476" w14:textId="77777777" w:rsidR="006C6BE2" w:rsidRPr="008B4258" w:rsidRDefault="0003483B" w:rsidP="00025317">
      <w:pPr>
        <w:widowControl/>
        <w:snapToGrid w:val="0"/>
        <w:spacing w:line="360" w:lineRule="auto"/>
        <w:ind w:firstLineChars="200" w:firstLine="422"/>
        <w:rPr>
          <w:rFonts w:ascii="宋体" w:eastAsia="宋体" w:hAnsi="宋体" w:cs="宋体" w:hint="eastAsia"/>
          <w:color w:val="000000" w:themeColor="text1"/>
          <w:kern w:val="0"/>
          <w:sz w:val="21"/>
          <w:szCs w:val="21"/>
        </w:rPr>
      </w:pPr>
      <w:r w:rsidRPr="008B4258">
        <w:rPr>
          <w:rFonts w:ascii="宋体" w:eastAsia="宋体" w:hAnsi="宋体" w:cs="宋体" w:hint="eastAsia"/>
          <w:b/>
          <w:color w:val="000000" w:themeColor="text1"/>
          <w:sz w:val="21"/>
          <w:szCs w:val="21"/>
        </w:rPr>
        <w:t>承包方（以下称乙方）：</w:t>
      </w:r>
      <w:r w:rsidRPr="008B4258">
        <w:rPr>
          <w:rFonts w:ascii="宋体" w:eastAsia="宋体" w:hAnsi="宋体" w:cs="宋体" w:hint="eastAsia"/>
          <w:color w:val="000000" w:themeColor="text1"/>
          <w:kern w:val="0"/>
          <w:sz w:val="21"/>
          <w:szCs w:val="21"/>
          <w:u w:val="single"/>
        </w:rPr>
        <w:t xml:space="preserve">                   </w:t>
      </w:r>
    </w:p>
    <w:p w14:paraId="5A43A00B" w14:textId="33A5F67F"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根据苏州城市学院采购编号</w:t>
      </w:r>
      <w:r w:rsidRPr="008B4258">
        <w:rPr>
          <w:rFonts w:ascii="宋体" w:eastAsia="宋体" w:hAnsi="宋体" w:cs="宋体" w:hint="eastAsia"/>
          <w:b/>
          <w:color w:val="000000" w:themeColor="text1"/>
          <w:kern w:val="0"/>
          <w:sz w:val="21"/>
          <w:szCs w:val="21"/>
          <w:u w:val="single"/>
        </w:rPr>
        <w:t xml:space="preserve">           </w:t>
      </w:r>
      <w:r w:rsidRPr="008B4258">
        <w:rPr>
          <w:rFonts w:ascii="宋体" w:eastAsia="宋体" w:hAnsi="宋体" w:cs="宋体" w:hint="eastAsia"/>
          <w:color w:val="000000" w:themeColor="text1"/>
          <w:kern w:val="0"/>
          <w:sz w:val="21"/>
          <w:szCs w:val="21"/>
        </w:rPr>
        <w:t>号采购文件及成交单位的响应文件和成交通知书，甲乙双方就此次中标（成交）的</w:t>
      </w:r>
      <w:r w:rsidR="00EB7FF7">
        <w:rPr>
          <w:rFonts w:ascii="宋体" w:eastAsia="宋体" w:hAnsi="宋体" w:cs="宋体" w:hint="eastAsia"/>
          <w:bCs/>
          <w:color w:val="000000" w:themeColor="text1"/>
          <w:sz w:val="21"/>
          <w:szCs w:val="21"/>
        </w:rPr>
        <w:t>苏州城市学院光电研究院实验室装修改造工程</w:t>
      </w:r>
      <w:r w:rsidRPr="008B4258">
        <w:rPr>
          <w:rFonts w:ascii="宋体" w:eastAsia="宋体" w:hAnsi="宋体" w:cs="宋体" w:hint="eastAsia"/>
          <w:color w:val="000000" w:themeColor="text1"/>
          <w:kern w:val="0"/>
          <w:sz w:val="21"/>
          <w:szCs w:val="21"/>
        </w:rPr>
        <w:t>，签订本合同书。</w:t>
      </w:r>
    </w:p>
    <w:p w14:paraId="6F5FA347"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一、合同内容</w:t>
      </w:r>
    </w:p>
    <w:p w14:paraId="4307E077" w14:textId="4BB5128C"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1、乙方负责</w:t>
      </w:r>
      <w:r w:rsidR="00EB7FF7">
        <w:rPr>
          <w:rFonts w:ascii="宋体" w:eastAsia="宋体" w:hAnsi="宋体" w:cs="宋体" w:hint="eastAsia"/>
          <w:bCs/>
          <w:color w:val="000000" w:themeColor="text1"/>
          <w:sz w:val="21"/>
          <w:szCs w:val="21"/>
        </w:rPr>
        <w:t>苏州城市学院光电研究院实验室装修改造工程</w:t>
      </w:r>
    </w:p>
    <w:p w14:paraId="203B10DF"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2、下列文件为本合同不可分割部分：</w:t>
      </w:r>
    </w:p>
    <w:p w14:paraId="1502F41C" w14:textId="77777777" w:rsidR="006C6BE2" w:rsidRPr="008B4258" w:rsidRDefault="0003483B" w:rsidP="00025317">
      <w:pPr>
        <w:widowControl/>
        <w:snapToGrid w:val="0"/>
        <w:spacing w:line="360" w:lineRule="auto"/>
        <w:ind w:firstLineChars="300" w:firstLine="63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fldChar w:fldCharType="begin"/>
      </w:r>
      <w:r w:rsidRPr="008B4258">
        <w:rPr>
          <w:rFonts w:ascii="宋体" w:eastAsia="宋体" w:hAnsi="宋体" w:cs="宋体" w:hint="eastAsia"/>
          <w:color w:val="000000" w:themeColor="text1"/>
          <w:kern w:val="0"/>
          <w:sz w:val="21"/>
          <w:szCs w:val="21"/>
        </w:rPr>
        <w:instrText>= 1 \* GB3</w:instrText>
      </w:r>
      <w:r w:rsidRPr="008B4258">
        <w:rPr>
          <w:rFonts w:ascii="宋体" w:eastAsia="宋体" w:hAnsi="宋体" w:cs="宋体" w:hint="eastAsia"/>
          <w:color w:val="000000" w:themeColor="text1"/>
          <w:kern w:val="0"/>
          <w:sz w:val="21"/>
          <w:szCs w:val="21"/>
        </w:rPr>
        <w:fldChar w:fldCharType="separate"/>
      </w:r>
      <w:r w:rsidRPr="008B4258">
        <w:rPr>
          <w:rFonts w:ascii="宋体" w:eastAsia="宋体" w:hAnsi="宋体" w:cs="宋体" w:hint="eastAsia"/>
          <w:color w:val="000000" w:themeColor="text1"/>
          <w:kern w:val="0"/>
          <w:sz w:val="21"/>
          <w:szCs w:val="21"/>
        </w:rPr>
        <w:t>①</w:t>
      </w:r>
      <w:r w:rsidRPr="008B4258">
        <w:rPr>
          <w:rFonts w:ascii="宋体" w:eastAsia="宋体" w:hAnsi="宋体" w:cs="宋体" w:hint="eastAsia"/>
          <w:color w:val="000000" w:themeColor="text1"/>
          <w:kern w:val="0"/>
          <w:sz w:val="21"/>
          <w:szCs w:val="21"/>
        </w:rPr>
        <w:fldChar w:fldCharType="end"/>
      </w:r>
      <w:r w:rsidRPr="008B4258">
        <w:rPr>
          <w:rFonts w:ascii="宋体" w:eastAsia="宋体" w:hAnsi="宋体" w:cs="宋体" w:hint="eastAsia"/>
          <w:color w:val="000000" w:themeColor="text1"/>
          <w:kern w:val="0"/>
          <w:sz w:val="21"/>
          <w:szCs w:val="21"/>
        </w:rPr>
        <w:t>成交通知书；</w:t>
      </w:r>
    </w:p>
    <w:p w14:paraId="2D5B9962" w14:textId="77777777" w:rsidR="006C6BE2" w:rsidRPr="008B4258" w:rsidRDefault="0003483B" w:rsidP="00025317">
      <w:pPr>
        <w:widowControl/>
        <w:snapToGrid w:val="0"/>
        <w:spacing w:line="360" w:lineRule="auto"/>
        <w:ind w:firstLineChars="300" w:firstLine="63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fldChar w:fldCharType="begin"/>
      </w:r>
      <w:r w:rsidRPr="008B4258">
        <w:rPr>
          <w:rFonts w:ascii="宋体" w:eastAsia="宋体" w:hAnsi="宋体" w:cs="宋体" w:hint="eastAsia"/>
          <w:color w:val="000000" w:themeColor="text1"/>
          <w:kern w:val="0"/>
          <w:sz w:val="21"/>
          <w:szCs w:val="21"/>
        </w:rPr>
        <w:instrText>= 2 \* GB3</w:instrText>
      </w:r>
      <w:r w:rsidRPr="008B4258">
        <w:rPr>
          <w:rFonts w:ascii="宋体" w:eastAsia="宋体" w:hAnsi="宋体" w:cs="宋体" w:hint="eastAsia"/>
          <w:color w:val="000000" w:themeColor="text1"/>
          <w:kern w:val="0"/>
          <w:sz w:val="21"/>
          <w:szCs w:val="21"/>
        </w:rPr>
        <w:fldChar w:fldCharType="separate"/>
      </w:r>
      <w:r w:rsidRPr="008B4258">
        <w:rPr>
          <w:rFonts w:ascii="宋体" w:eastAsia="宋体" w:hAnsi="宋体" w:cs="宋体" w:hint="eastAsia"/>
          <w:color w:val="000000" w:themeColor="text1"/>
          <w:kern w:val="0"/>
          <w:sz w:val="21"/>
          <w:szCs w:val="21"/>
        </w:rPr>
        <w:t>②</w:t>
      </w:r>
      <w:r w:rsidRPr="008B4258">
        <w:rPr>
          <w:rFonts w:ascii="宋体" w:eastAsia="宋体" w:hAnsi="宋体" w:cs="宋体" w:hint="eastAsia"/>
          <w:color w:val="000000" w:themeColor="text1"/>
          <w:kern w:val="0"/>
          <w:sz w:val="21"/>
          <w:szCs w:val="21"/>
        </w:rPr>
        <w:fldChar w:fldCharType="end"/>
      </w:r>
      <w:r w:rsidRPr="008B4258">
        <w:rPr>
          <w:rFonts w:ascii="宋体" w:eastAsia="宋体" w:hAnsi="宋体" w:cs="宋体" w:hint="eastAsia"/>
          <w:color w:val="000000" w:themeColor="text1"/>
          <w:kern w:val="0"/>
          <w:sz w:val="21"/>
          <w:szCs w:val="21"/>
        </w:rPr>
        <w:t>响应文件；</w:t>
      </w:r>
    </w:p>
    <w:p w14:paraId="2E181BD2" w14:textId="77777777" w:rsidR="006C6BE2" w:rsidRPr="008B4258" w:rsidRDefault="0003483B" w:rsidP="00025317">
      <w:pPr>
        <w:widowControl/>
        <w:snapToGrid w:val="0"/>
        <w:spacing w:line="360" w:lineRule="auto"/>
        <w:ind w:firstLineChars="300" w:firstLine="63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fldChar w:fldCharType="begin"/>
      </w:r>
      <w:r w:rsidRPr="008B4258">
        <w:rPr>
          <w:rFonts w:ascii="宋体" w:eastAsia="宋体" w:hAnsi="宋体" w:cs="宋体" w:hint="eastAsia"/>
          <w:color w:val="000000" w:themeColor="text1"/>
          <w:kern w:val="0"/>
          <w:sz w:val="21"/>
          <w:szCs w:val="21"/>
        </w:rPr>
        <w:instrText>= 3 \* GB3</w:instrText>
      </w:r>
      <w:r w:rsidRPr="008B4258">
        <w:rPr>
          <w:rFonts w:ascii="宋体" w:eastAsia="宋体" w:hAnsi="宋体" w:cs="宋体" w:hint="eastAsia"/>
          <w:color w:val="000000" w:themeColor="text1"/>
          <w:kern w:val="0"/>
          <w:sz w:val="21"/>
          <w:szCs w:val="21"/>
        </w:rPr>
        <w:fldChar w:fldCharType="separate"/>
      </w:r>
      <w:r w:rsidRPr="008B4258">
        <w:rPr>
          <w:rFonts w:ascii="宋体" w:eastAsia="宋体" w:hAnsi="宋体" w:cs="宋体" w:hint="eastAsia"/>
          <w:color w:val="000000" w:themeColor="text1"/>
          <w:kern w:val="0"/>
          <w:sz w:val="21"/>
          <w:szCs w:val="21"/>
        </w:rPr>
        <w:t>③</w:t>
      </w:r>
      <w:r w:rsidRPr="008B4258">
        <w:rPr>
          <w:rFonts w:ascii="宋体" w:eastAsia="宋体" w:hAnsi="宋体" w:cs="宋体" w:hint="eastAsia"/>
          <w:color w:val="000000" w:themeColor="text1"/>
          <w:kern w:val="0"/>
          <w:sz w:val="21"/>
          <w:szCs w:val="21"/>
        </w:rPr>
        <w:fldChar w:fldCharType="end"/>
      </w:r>
      <w:r w:rsidRPr="008B4258">
        <w:rPr>
          <w:rFonts w:ascii="宋体" w:eastAsia="宋体" w:hAnsi="宋体" w:cs="宋体" w:hint="eastAsia"/>
          <w:color w:val="000000" w:themeColor="text1"/>
          <w:kern w:val="0"/>
          <w:sz w:val="21"/>
          <w:szCs w:val="21"/>
        </w:rPr>
        <w:t>乙方在采购过程中所作的其它承诺、声明、书面澄清等；</w:t>
      </w:r>
    </w:p>
    <w:p w14:paraId="6DF00B3F" w14:textId="77777777" w:rsidR="006C6BE2" w:rsidRPr="008B4258" w:rsidRDefault="0003483B" w:rsidP="00025317">
      <w:pPr>
        <w:widowControl/>
        <w:snapToGrid w:val="0"/>
        <w:spacing w:line="360" w:lineRule="auto"/>
        <w:ind w:firstLineChars="300" w:firstLine="63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fldChar w:fldCharType="begin"/>
      </w:r>
      <w:r w:rsidRPr="008B4258">
        <w:rPr>
          <w:rFonts w:ascii="宋体" w:eastAsia="宋体" w:hAnsi="宋体" w:cs="宋体" w:hint="eastAsia"/>
          <w:color w:val="000000" w:themeColor="text1"/>
          <w:kern w:val="0"/>
          <w:sz w:val="21"/>
          <w:szCs w:val="21"/>
        </w:rPr>
        <w:instrText>= 4 \* GB3</w:instrText>
      </w:r>
      <w:r w:rsidRPr="008B4258">
        <w:rPr>
          <w:rFonts w:ascii="宋体" w:eastAsia="宋体" w:hAnsi="宋体" w:cs="宋体" w:hint="eastAsia"/>
          <w:color w:val="000000" w:themeColor="text1"/>
          <w:kern w:val="0"/>
          <w:sz w:val="21"/>
          <w:szCs w:val="21"/>
        </w:rPr>
        <w:fldChar w:fldCharType="separate"/>
      </w:r>
      <w:r w:rsidRPr="008B4258">
        <w:rPr>
          <w:rFonts w:ascii="宋体" w:eastAsia="宋体" w:hAnsi="宋体" w:cs="宋体" w:hint="eastAsia"/>
          <w:color w:val="000000" w:themeColor="text1"/>
          <w:kern w:val="0"/>
          <w:sz w:val="21"/>
          <w:szCs w:val="21"/>
        </w:rPr>
        <w:t>④</w:t>
      </w:r>
      <w:r w:rsidRPr="008B4258">
        <w:rPr>
          <w:rFonts w:ascii="宋体" w:eastAsia="宋体" w:hAnsi="宋体" w:cs="宋体" w:hint="eastAsia"/>
          <w:color w:val="000000" w:themeColor="text1"/>
          <w:kern w:val="0"/>
          <w:sz w:val="21"/>
          <w:szCs w:val="21"/>
        </w:rPr>
        <w:fldChar w:fldCharType="end"/>
      </w:r>
      <w:r w:rsidRPr="008B4258">
        <w:rPr>
          <w:rFonts w:ascii="宋体" w:eastAsia="宋体" w:hAnsi="宋体" w:cs="宋体" w:hint="eastAsia"/>
          <w:color w:val="000000" w:themeColor="text1"/>
          <w:kern w:val="0"/>
          <w:sz w:val="21"/>
          <w:szCs w:val="21"/>
        </w:rPr>
        <w:t>采购文件及其附件。</w:t>
      </w:r>
    </w:p>
    <w:p w14:paraId="2CEC666D"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3、工程内容：详见采购文件。</w:t>
      </w:r>
    </w:p>
    <w:p w14:paraId="042224DD"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 xml:space="preserve">4、质量标准：详见采购文件。 </w:t>
      </w:r>
    </w:p>
    <w:p w14:paraId="2CECEDC8" w14:textId="2AE7859D"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5、施工时间：</w:t>
      </w:r>
      <w:r w:rsidRPr="008B4258">
        <w:rPr>
          <w:rFonts w:ascii="宋体" w:eastAsia="宋体" w:hAnsi="宋体" w:cs="宋体" w:hint="eastAsia"/>
          <w:color w:val="000000" w:themeColor="text1"/>
          <w:kern w:val="0"/>
          <w:sz w:val="21"/>
          <w:szCs w:val="21"/>
          <w:u w:val="single"/>
        </w:rPr>
        <w:t xml:space="preserve"> </w:t>
      </w:r>
      <w:r w:rsidR="00ED3CCE">
        <w:rPr>
          <w:rFonts w:ascii="宋体" w:eastAsia="宋体" w:hAnsi="宋体" w:cs="宋体"/>
          <w:color w:val="000000" w:themeColor="text1"/>
          <w:kern w:val="0"/>
          <w:sz w:val="21"/>
          <w:szCs w:val="21"/>
          <w:u w:val="single"/>
        </w:rPr>
        <w:t>4</w:t>
      </w:r>
      <w:r w:rsidR="00463FA0" w:rsidRPr="008B4258">
        <w:rPr>
          <w:rFonts w:ascii="宋体" w:eastAsia="宋体" w:hAnsi="宋体" w:cs="宋体"/>
          <w:color w:val="000000" w:themeColor="text1"/>
          <w:kern w:val="0"/>
          <w:sz w:val="21"/>
          <w:szCs w:val="21"/>
          <w:u w:val="single"/>
        </w:rPr>
        <w:t>0</w:t>
      </w:r>
      <w:r w:rsidRPr="008B4258">
        <w:rPr>
          <w:rFonts w:ascii="宋体" w:eastAsia="宋体" w:hAnsi="宋体" w:cs="宋体" w:hint="eastAsia"/>
          <w:color w:val="000000" w:themeColor="text1"/>
          <w:kern w:val="0"/>
          <w:sz w:val="21"/>
          <w:szCs w:val="21"/>
          <w:u w:val="single"/>
        </w:rPr>
        <w:t xml:space="preserve"> </w:t>
      </w:r>
      <w:r w:rsidRPr="008B4258">
        <w:rPr>
          <w:rFonts w:ascii="宋体" w:eastAsia="宋体" w:hAnsi="宋体" w:cs="宋体" w:hint="eastAsia"/>
          <w:color w:val="000000" w:themeColor="text1"/>
          <w:kern w:val="0"/>
          <w:sz w:val="21"/>
          <w:szCs w:val="21"/>
        </w:rPr>
        <w:t>天。自</w:t>
      </w:r>
      <w:r w:rsidR="00C5346C">
        <w:rPr>
          <w:rFonts w:ascii="宋体" w:eastAsia="宋体" w:hAnsi="宋体" w:cs="宋体"/>
          <w:color w:val="000000" w:themeColor="text1"/>
          <w:kern w:val="0"/>
          <w:sz w:val="21"/>
          <w:szCs w:val="21"/>
        </w:rPr>
        <w:t xml:space="preserve">    </w:t>
      </w:r>
      <w:r w:rsidRPr="008B4258">
        <w:rPr>
          <w:rFonts w:ascii="宋体" w:eastAsia="宋体" w:hAnsi="宋体" w:cs="宋体" w:hint="eastAsia"/>
          <w:color w:val="000000" w:themeColor="text1"/>
          <w:kern w:val="0"/>
          <w:sz w:val="21"/>
          <w:szCs w:val="21"/>
        </w:rPr>
        <w:t>年   月  日起至</w:t>
      </w:r>
      <w:r w:rsidR="00C5346C">
        <w:rPr>
          <w:rFonts w:ascii="宋体" w:eastAsia="宋体" w:hAnsi="宋体" w:cs="宋体"/>
          <w:color w:val="000000" w:themeColor="text1"/>
          <w:kern w:val="0"/>
          <w:sz w:val="21"/>
          <w:szCs w:val="21"/>
        </w:rPr>
        <w:t xml:space="preserve">    </w:t>
      </w:r>
      <w:r w:rsidRPr="008B4258">
        <w:rPr>
          <w:rFonts w:ascii="宋体" w:eastAsia="宋体" w:hAnsi="宋体" w:cs="宋体" w:hint="eastAsia"/>
          <w:color w:val="000000" w:themeColor="text1"/>
          <w:kern w:val="0"/>
          <w:sz w:val="21"/>
          <w:szCs w:val="21"/>
        </w:rPr>
        <w:t>年   月  日止。</w:t>
      </w:r>
    </w:p>
    <w:p w14:paraId="186ACDAD"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6、质保期：</w:t>
      </w:r>
      <w:r w:rsidRPr="008B4258">
        <w:rPr>
          <w:rFonts w:ascii="宋体" w:eastAsia="宋体" w:hAnsi="宋体" w:cs="宋体" w:hint="eastAsia"/>
          <w:color w:val="000000" w:themeColor="text1"/>
          <w:kern w:val="0"/>
          <w:sz w:val="21"/>
          <w:szCs w:val="21"/>
          <w:u w:val="single"/>
        </w:rPr>
        <w:t>两</w:t>
      </w:r>
      <w:r w:rsidRPr="008B4258">
        <w:rPr>
          <w:rFonts w:ascii="宋体" w:eastAsia="宋体" w:hAnsi="宋体" w:cs="宋体" w:hint="eastAsia"/>
          <w:color w:val="000000" w:themeColor="text1"/>
          <w:kern w:val="0"/>
          <w:sz w:val="21"/>
          <w:szCs w:val="21"/>
        </w:rPr>
        <w:t>年，自竣工验收合格之日起计算质保期。</w:t>
      </w:r>
    </w:p>
    <w:p w14:paraId="54612C48"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二、合同费用</w:t>
      </w:r>
    </w:p>
    <w:p w14:paraId="2EEC961B"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1、成交合同价：人民币       元整（￥         .00）</w:t>
      </w:r>
    </w:p>
    <w:p w14:paraId="45475C61"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2、以上费用包括服务内容中所有工作内容。</w:t>
      </w:r>
    </w:p>
    <w:p w14:paraId="5DAFD585"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3、合同价款的支付及付款方式：</w:t>
      </w:r>
    </w:p>
    <w:p w14:paraId="3D9F38D1" w14:textId="12DF3F16" w:rsidR="006C6BE2" w:rsidRPr="008B4258" w:rsidRDefault="0003483B" w:rsidP="00025317">
      <w:pPr>
        <w:widowControl/>
        <w:snapToGrid w:val="0"/>
        <w:spacing w:line="360" w:lineRule="auto"/>
        <w:ind w:firstLineChars="300" w:firstLine="630"/>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kern w:val="0"/>
          <w:sz w:val="21"/>
          <w:szCs w:val="21"/>
        </w:rPr>
        <w:t>3.1</w:t>
      </w:r>
      <w:r w:rsidRPr="008B4258">
        <w:rPr>
          <w:rFonts w:ascii="宋体" w:eastAsia="宋体" w:hAnsi="宋体" w:cs="宋体" w:hint="eastAsia"/>
          <w:color w:val="000000" w:themeColor="text1"/>
          <w:sz w:val="21"/>
          <w:szCs w:val="21"/>
        </w:rPr>
        <w:t>工程竣工验收合格后支付至合同价的50%，结算审计后支付至审定价的9</w:t>
      </w:r>
      <w:r w:rsidR="00F63C8C" w:rsidRPr="008B4258">
        <w:rPr>
          <w:rFonts w:ascii="宋体" w:eastAsia="宋体" w:hAnsi="宋体" w:cs="宋体"/>
          <w:color w:val="000000" w:themeColor="text1"/>
          <w:sz w:val="21"/>
          <w:szCs w:val="21"/>
        </w:rPr>
        <w:t>7</w:t>
      </w:r>
      <w:r w:rsidRPr="008B4258">
        <w:rPr>
          <w:rFonts w:ascii="宋体" w:eastAsia="宋体" w:hAnsi="宋体" w:cs="宋体" w:hint="eastAsia"/>
          <w:color w:val="000000" w:themeColor="text1"/>
          <w:sz w:val="21"/>
          <w:szCs w:val="21"/>
        </w:rPr>
        <w:t>%，余款自工程验收合格之日起两年后无质量问题一次性无息付清。</w:t>
      </w:r>
    </w:p>
    <w:p w14:paraId="20537A2D" w14:textId="77777777" w:rsidR="005C5C38" w:rsidRPr="008B4258" w:rsidRDefault="005C5C38" w:rsidP="00025317">
      <w:pPr>
        <w:tabs>
          <w:tab w:val="left" w:pos="753"/>
        </w:tabs>
        <w:spacing w:line="360" w:lineRule="auto"/>
        <w:ind w:firstLineChars="300" w:firstLine="630"/>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3</w:t>
      </w:r>
      <w:r w:rsidRPr="008B4258">
        <w:rPr>
          <w:rFonts w:ascii="宋体" w:eastAsia="宋体" w:hAnsi="宋体" w:cs="宋体"/>
          <w:color w:val="000000" w:themeColor="text1"/>
          <w:kern w:val="0"/>
          <w:sz w:val="21"/>
          <w:szCs w:val="21"/>
        </w:rPr>
        <w:t>.2</w:t>
      </w:r>
      <w:r w:rsidRPr="008B4258">
        <w:rPr>
          <w:rFonts w:ascii="宋体" w:eastAsia="宋体" w:hAnsi="宋体" w:cs="宋体" w:hint="eastAsia"/>
          <w:color w:val="000000" w:themeColor="text1"/>
          <w:kern w:val="0"/>
          <w:sz w:val="21"/>
          <w:szCs w:val="21"/>
        </w:rPr>
        <w:t>应扣除的施工水电费按总造价的5‰结算。</w:t>
      </w:r>
    </w:p>
    <w:p w14:paraId="7B2C8BE2" w14:textId="53D23A32" w:rsidR="00D72318" w:rsidRPr="008B4258" w:rsidRDefault="0003483B" w:rsidP="00025317">
      <w:pPr>
        <w:tabs>
          <w:tab w:val="left" w:pos="753"/>
        </w:tabs>
        <w:spacing w:line="360" w:lineRule="auto"/>
        <w:ind w:firstLineChars="300" w:firstLine="630"/>
        <w:rPr>
          <w:rFonts w:ascii="宋体" w:eastAsia="宋体" w:hAnsi="宋体" w:hint="eastAsia"/>
          <w:bCs/>
          <w:color w:val="000000" w:themeColor="text1"/>
          <w:sz w:val="21"/>
          <w:szCs w:val="21"/>
        </w:rPr>
      </w:pPr>
      <w:r w:rsidRPr="008B4258">
        <w:rPr>
          <w:rFonts w:ascii="宋体" w:eastAsia="宋体" w:hAnsi="宋体" w:cs="宋体" w:hint="eastAsia"/>
          <w:color w:val="000000" w:themeColor="text1"/>
          <w:kern w:val="0"/>
          <w:sz w:val="21"/>
          <w:szCs w:val="21"/>
        </w:rPr>
        <w:t>3.</w:t>
      </w:r>
      <w:r w:rsidR="005C5C38" w:rsidRPr="008B4258">
        <w:rPr>
          <w:rFonts w:ascii="宋体" w:eastAsia="宋体" w:hAnsi="宋体" w:cs="宋体"/>
          <w:color w:val="000000" w:themeColor="text1"/>
          <w:kern w:val="0"/>
          <w:sz w:val="21"/>
          <w:szCs w:val="21"/>
        </w:rPr>
        <w:t>3</w:t>
      </w:r>
      <w:r w:rsidR="008D31D4" w:rsidRPr="008B4258">
        <w:rPr>
          <w:rFonts w:ascii="宋体" w:eastAsia="宋体" w:hAnsi="宋体"/>
          <w:bCs/>
          <w:color w:val="000000" w:themeColor="text1"/>
          <w:sz w:val="21"/>
          <w:szCs w:val="21"/>
        </w:rPr>
        <w:t>结</w:t>
      </w:r>
      <w:r w:rsidR="00D72318" w:rsidRPr="008B4258">
        <w:rPr>
          <w:rFonts w:ascii="宋体" w:eastAsia="宋体" w:hAnsi="宋体" w:hint="eastAsia"/>
          <w:bCs/>
          <w:color w:val="000000" w:themeColor="text1"/>
          <w:sz w:val="21"/>
          <w:szCs w:val="21"/>
        </w:rPr>
        <w:t>算付款规则：工程结算审计核减率超过10%及以上，按核减额的8%再核减项目工程款；工程结算审计核减率达到5%，未达到10%，按核减额的 5%再核减项目工程款；工程结算审计核减率在5%以内的，不再核减项目工程款。</w:t>
      </w:r>
    </w:p>
    <w:p w14:paraId="5FB5C3C2" w14:textId="3E4BC0B4" w:rsidR="006C6BE2" w:rsidRPr="008B4258" w:rsidRDefault="009820B9" w:rsidP="00025317">
      <w:pPr>
        <w:widowControl/>
        <w:snapToGrid w:val="0"/>
        <w:spacing w:line="360" w:lineRule="auto"/>
        <w:ind w:firstLineChars="300" w:firstLine="63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3.</w:t>
      </w:r>
      <w:r w:rsidR="005C5C38" w:rsidRPr="008B4258">
        <w:rPr>
          <w:rFonts w:ascii="宋体" w:eastAsia="宋体" w:hAnsi="宋体" w:cs="宋体"/>
          <w:color w:val="000000" w:themeColor="text1"/>
          <w:kern w:val="0"/>
          <w:sz w:val="21"/>
          <w:szCs w:val="21"/>
        </w:rPr>
        <w:t>4</w:t>
      </w:r>
      <w:r w:rsidR="0003483B" w:rsidRPr="008B4258">
        <w:rPr>
          <w:rFonts w:ascii="宋体" w:eastAsia="宋体" w:hAnsi="宋体" w:cs="宋体" w:hint="eastAsia"/>
          <w:color w:val="000000" w:themeColor="text1"/>
          <w:kern w:val="0"/>
          <w:sz w:val="21"/>
          <w:szCs w:val="21"/>
        </w:rPr>
        <w:t>甲方付款前乙方应提供合法的税务发票。</w:t>
      </w:r>
    </w:p>
    <w:p w14:paraId="5B23D479"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三、施工管理、检查考核</w:t>
      </w:r>
    </w:p>
    <w:p w14:paraId="089B0E7C"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1、乙方在施工现场服从甲方的管理，按照甲方规定的管理要求约束员工保质保量的完成工程内容。</w:t>
      </w:r>
    </w:p>
    <w:p w14:paraId="3F876D6F"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2、甲方根据采购文件中要求对乙方施工现场进行管理，如有未经甲方的认可更改施工标准和内容，甲方有权提前终止合同。由此产生的一切费用和后果由乙方承担。</w:t>
      </w:r>
    </w:p>
    <w:p w14:paraId="61DB4D2F" w14:textId="77777777" w:rsidR="004E590A" w:rsidRPr="008B4258" w:rsidRDefault="004E590A" w:rsidP="004E590A">
      <w:pPr>
        <w:pStyle w:val="a0"/>
        <w:ind w:firstLine="480"/>
        <w:rPr>
          <w:color w:val="000000" w:themeColor="text1"/>
        </w:rPr>
      </w:pPr>
    </w:p>
    <w:p w14:paraId="497E129E"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bCs/>
          <w:color w:val="000000" w:themeColor="text1"/>
          <w:kern w:val="0"/>
          <w:sz w:val="21"/>
          <w:szCs w:val="21"/>
        </w:rPr>
      </w:pPr>
      <w:r w:rsidRPr="008B4258">
        <w:rPr>
          <w:rFonts w:ascii="宋体" w:eastAsia="宋体" w:hAnsi="宋体" w:cs="宋体" w:hint="eastAsia"/>
          <w:bCs/>
          <w:color w:val="000000" w:themeColor="text1"/>
          <w:kern w:val="0"/>
          <w:sz w:val="21"/>
          <w:szCs w:val="21"/>
        </w:rPr>
        <w:lastRenderedPageBreak/>
        <w:t>四、违约责任：</w:t>
      </w:r>
    </w:p>
    <w:p w14:paraId="049D0255" w14:textId="2676A1F9" w:rsidR="006C6BE2" w:rsidRPr="008B4258" w:rsidRDefault="0003483B" w:rsidP="00025317">
      <w:pPr>
        <w:widowControl/>
        <w:snapToGrid w:val="0"/>
        <w:spacing w:line="360" w:lineRule="auto"/>
        <w:ind w:firstLineChars="300" w:firstLine="630"/>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kern w:val="0"/>
          <w:sz w:val="21"/>
          <w:szCs w:val="21"/>
        </w:rPr>
        <w:t>乙方因自身问题不能在规定施工期内完工的，</w:t>
      </w:r>
      <w:r w:rsidR="00392F13" w:rsidRPr="008B4258">
        <w:rPr>
          <w:rFonts w:ascii="宋体" w:eastAsia="宋体" w:hAnsi="宋体" w:cs="宋体" w:hint="eastAsia"/>
          <w:color w:val="000000" w:themeColor="text1"/>
          <w:kern w:val="0"/>
          <w:sz w:val="21"/>
          <w:szCs w:val="21"/>
        </w:rPr>
        <w:t>每逾期一日，</w:t>
      </w:r>
      <w:r w:rsidRPr="008B4258">
        <w:rPr>
          <w:rFonts w:ascii="宋体" w:eastAsia="宋体" w:hAnsi="宋体" w:cs="宋体" w:hint="eastAsia"/>
          <w:color w:val="000000" w:themeColor="text1"/>
          <w:kern w:val="0"/>
          <w:sz w:val="21"/>
          <w:szCs w:val="21"/>
        </w:rPr>
        <w:t>严格按中标合同价的千分之二（2‰）</w:t>
      </w:r>
      <w:r w:rsidRPr="008B4258">
        <w:rPr>
          <w:rFonts w:ascii="宋体" w:eastAsia="宋体" w:hAnsi="宋体" w:cs="宋体" w:hint="eastAsia"/>
          <w:color w:val="000000" w:themeColor="text1"/>
          <w:sz w:val="21"/>
          <w:szCs w:val="21"/>
        </w:rPr>
        <w:t>向甲方支付违约金。</w:t>
      </w:r>
    </w:p>
    <w:p w14:paraId="3FA7CE87"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五、不可抗力</w:t>
      </w:r>
    </w:p>
    <w:p w14:paraId="23AAE171"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1、因不可抗力不能履行合同的，根据不可抗力的影响，部分或者全部免除责任。但合同一方迟延履行后发生不可抗力的，不能免除责任。</w:t>
      </w:r>
    </w:p>
    <w:p w14:paraId="6D978211"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2、合同一方因不可抗力不能履行合同的，应当及时通知对方，以减轻可能给对方造成的损失，并应当在合理期限内提供证明。</w:t>
      </w:r>
    </w:p>
    <w:p w14:paraId="6865B418"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六、合同生效及其它</w:t>
      </w:r>
    </w:p>
    <w:p w14:paraId="20BAE88B"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1、合同经甲乙双方代表签字并加盖公章（或合同章）后即生效。</w:t>
      </w:r>
    </w:p>
    <w:p w14:paraId="3D77DE95"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2、合同在执行过程中出现的未尽事宜，双方在不违背本合同和采购文件的原则下协商解决，协商结果以书面形式盖章记录在案，作为本合同的附件，与本合同具有同等效力，但需向甲方提交二份备存。</w:t>
      </w:r>
    </w:p>
    <w:p w14:paraId="3AA2DBE9"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七、合同的解除和转让</w:t>
      </w:r>
    </w:p>
    <w:p w14:paraId="14DB550F"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1、甲方和乙方协商一致，可以解除合同。</w:t>
      </w:r>
    </w:p>
    <w:p w14:paraId="3D5AEB01"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2、有下列情形之一，合同一方可以解除合同：</w:t>
      </w:r>
    </w:p>
    <w:p w14:paraId="63F654EF"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（1）因不可抗力致使不能实现合同目的，任何一方均有权解除合同；</w:t>
      </w:r>
    </w:p>
    <w:p w14:paraId="7C255147"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（2）因合同一方违约导致合同不能履行，另一方有权解除合同。</w:t>
      </w:r>
    </w:p>
    <w:p w14:paraId="3EAC05AE"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3、有权解除合同的一方，应当在违约事实或不可抗力发生之后三十天内书面通知对方提出解除合同，合同在书面通知到达对方时解除。</w:t>
      </w:r>
    </w:p>
    <w:p w14:paraId="6862CBD6"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4、合同的部分和全部都不得转让。</w:t>
      </w:r>
    </w:p>
    <w:p w14:paraId="3132B29A"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八、其它</w:t>
      </w:r>
    </w:p>
    <w:p w14:paraId="00FA79F8"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乙方除应做好服务人员的安全教育外，还应为服务人员提供必要的劳动保护条件，为服务人员办理作业时的人身安全保险和意外伤害险，一切安全责任事故均由乙方负责（保险种类由乙方自行选择），甲方不承担任何责任；</w:t>
      </w:r>
    </w:p>
    <w:p w14:paraId="2425BF2A" w14:textId="77777777" w:rsidR="006C6BE2" w:rsidRPr="008B4258" w:rsidRDefault="00841FD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color w:val="000000" w:themeColor="text1"/>
          <w:kern w:val="0"/>
          <w:sz w:val="21"/>
          <w:szCs w:val="21"/>
        </w:rPr>
        <w:t>2</w:t>
      </w:r>
      <w:r w:rsidR="0003483B" w:rsidRPr="008B4258">
        <w:rPr>
          <w:rFonts w:ascii="宋体" w:eastAsia="宋体" w:hAnsi="宋体" w:cs="宋体" w:hint="eastAsia"/>
          <w:color w:val="000000" w:themeColor="text1"/>
          <w:kern w:val="0"/>
          <w:sz w:val="21"/>
          <w:szCs w:val="21"/>
        </w:rPr>
        <w:t>、本合同未尽之处双方协商解决；如协商不成，双方同意向甲方所在地人民法院提起诉讼。</w:t>
      </w:r>
    </w:p>
    <w:p w14:paraId="1C782765" w14:textId="3359332D" w:rsidR="006A11CD" w:rsidRPr="008B4258" w:rsidRDefault="00B56867" w:rsidP="00025317">
      <w:pPr>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color w:val="000000" w:themeColor="text1"/>
          <w:kern w:val="0"/>
          <w:sz w:val="21"/>
          <w:szCs w:val="21"/>
        </w:rPr>
        <w:t>3</w:t>
      </w:r>
      <w:r w:rsidRPr="008B4258">
        <w:rPr>
          <w:rFonts w:ascii="宋体" w:eastAsia="宋体" w:hAnsi="宋体" w:cs="宋体" w:hint="eastAsia"/>
          <w:color w:val="000000" w:themeColor="text1"/>
          <w:kern w:val="0"/>
          <w:sz w:val="21"/>
          <w:szCs w:val="21"/>
        </w:rPr>
        <w:t>、</w:t>
      </w:r>
      <w:r w:rsidR="006A11CD" w:rsidRPr="008B4258">
        <w:rPr>
          <w:rFonts w:ascii="宋体" w:eastAsia="宋体" w:hAnsi="宋体" w:cs="宋体" w:hint="eastAsia"/>
          <w:color w:val="000000" w:themeColor="text1"/>
          <w:kern w:val="0"/>
          <w:sz w:val="21"/>
          <w:szCs w:val="21"/>
        </w:rPr>
        <w:t>中标单位进场施工前，须与采购单位签订《外单位来校施工管理规定》并缴纳施工</w:t>
      </w:r>
      <w:r w:rsidR="006A11CD" w:rsidRPr="008B4258">
        <w:rPr>
          <w:rFonts w:ascii="宋体" w:eastAsia="宋体" w:hAnsi="宋体" w:cs="宋体"/>
          <w:color w:val="000000" w:themeColor="text1"/>
          <w:kern w:val="0"/>
          <w:sz w:val="21"/>
          <w:szCs w:val="21"/>
        </w:rPr>
        <w:t>保证金</w:t>
      </w:r>
      <w:r w:rsidR="001D7AD7" w:rsidRPr="008B4258">
        <w:rPr>
          <w:rFonts w:ascii="宋体" w:eastAsia="宋体" w:hAnsi="宋体" w:cs="宋体" w:hint="eastAsia"/>
          <w:color w:val="000000" w:themeColor="text1"/>
          <w:kern w:val="0"/>
          <w:sz w:val="21"/>
          <w:szCs w:val="21"/>
        </w:rPr>
        <w:t>1</w:t>
      </w:r>
      <w:r w:rsidR="001D7AD7" w:rsidRPr="008B4258">
        <w:rPr>
          <w:rFonts w:ascii="宋体" w:eastAsia="宋体" w:hAnsi="宋体" w:cs="宋体"/>
          <w:color w:val="000000" w:themeColor="text1"/>
          <w:kern w:val="0"/>
          <w:sz w:val="21"/>
          <w:szCs w:val="21"/>
        </w:rPr>
        <w:t>0000元</w:t>
      </w:r>
      <w:r w:rsidR="006A11CD" w:rsidRPr="008B4258">
        <w:rPr>
          <w:rFonts w:ascii="宋体" w:eastAsia="宋体" w:hAnsi="宋体" w:cs="宋体"/>
          <w:color w:val="000000" w:themeColor="text1"/>
          <w:kern w:val="0"/>
          <w:sz w:val="21"/>
          <w:szCs w:val="21"/>
        </w:rPr>
        <w:t>、办理相关手续。施工保证金在</w:t>
      </w:r>
      <w:r w:rsidR="006A11CD" w:rsidRPr="008B4258">
        <w:rPr>
          <w:rFonts w:ascii="宋体" w:eastAsia="宋体" w:hAnsi="宋体" w:cs="宋体" w:hint="eastAsia"/>
          <w:color w:val="000000" w:themeColor="text1"/>
          <w:kern w:val="0"/>
          <w:sz w:val="21"/>
          <w:szCs w:val="21"/>
        </w:rPr>
        <w:t>验收</w:t>
      </w:r>
      <w:r w:rsidR="006A11CD" w:rsidRPr="008B4258">
        <w:rPr>
          <w:rFonts w:ascii="宋体" w:eastAsia="宋体" w:hAnsi="宋体" w:cs="宋体"/>
          <w:color w:val="000000" w:themeColor="text1"/>
          <w:kern w:val="0"/>
          <w:sz w:val="21"/>
          <w:szCs w:val="21"/>
        </w:rPr>
        <w:t>完成后凭收据无息退还中标单位。</w:t>
      </w:r>
      <w:r w:rsidR="001D7AD7" w:rsidRPr="008B4258">
        <w:rPr>
          <w:rFonts w:ascii="宋体" w:eastAsia="宋体" w:hAnsi="宋体" w:cs="宋体"/>
          <w:color w:val="000000" w:themeColor="text1"/>
          <w:kern w:val="0"/>
          <w:sz w:val="21"/>
          <w:szCs w:val="21"/>
        </w:rPr>
        <w:t>中标单位需遵守《苏城院施工管理规定》，</w:t>
      </w:r>
      <w:r w:rsidR="006A11CD" w:rsidRPr="008B4258">
        <w:rPr>
          <w:rFonts w:ascii="宋体" w:eastAsia="宋体" w:hAnsi="宋体" w:cs="宋体"/>
          <w:color w:val="000000" w:themeColor="text1"/>
          <w:kern w:val="0"/>
          <w:sz w:val="21"/>
          <w:szCs w:val="21"/>
        </w:rPr>
        <w:t>如在施工过程中违反</w:t>
      </w:r>
      <w:r w:rsidR="006A11CD" w:rsidRPr="008B4258">
        <w:rPr>
          <w:rFonts w:ascii="宋体" w:eastAsia="宋体" w:hAnsi="宋体" w:cs="宋体" w:hint="eastAsia"/>
          <w:color w:val="000000" w:themeColor="text1"/>
          <w:kern w:val="0"/>
          <w:sz w:val="21"/>
          <w:szCs w:val="21"/>
        </w:rPr>
        <w:t>采购</w:t>
      </w:r>
      <w:r w:rsidR="006A11CD" w:rsidRPr="008B4258">
        <w:rPr>
          <w:rFonts w:ascii="宋体" w:eastAsia="宋体" w:hAnsi="宋体" w:cs="宋体"/>
          <w:color w:val="000000" w:themeColor="text1"/>
          <w:kern w:val="0"/>
          <w:sz w:val="21"/>
          <w:szCs w:val="21"/>
        </w:rPr>
        <w:t>单位的安全要求</w:t>
      </w:r>
      <w:r w:rsidR="006A11CD" w:rsidRPr="008B4258">
        <w:rPr>
          <w:rFonts w:ascii="宋体" w:eastAsia="宋体" w:hAnsi="宋体" w:cs="宋体" w:hint="eastAsia"/>
          <w:color w:val="000000" w:themeColor="text1"/>
          <w:kern w:val="0"/>
          <w:sz w:val="21"/>
          <w:szCs w:val="21"/>
        </w:rPr>
        <w:t>、</w:t>
      </w:r>
      <w:r w:rsidR="006A11CD" w:rsidRPr="008B4258">
        <w:rPr>
          <w:rFonts w:ascii="宋体" w:eastAsia="宋体" w:hAnsi="宋体" w:cs="宋体"/>
          <w:color w:val="000000" w:themeColor="text1"/>
          <w:kern w:val="0"/>
          <w:sz w:val="21"/>
          <w:szCs w:val="21"/>
        </w:rPr>
        <w:t>现场施工</w:t>
      </w:r>
      <w:r w:rsidR="006A11CD" w:rsidRPr="008B4258">
        <w:rPr>
          <w:rFonts w:ascii="宋体" w:eastAsia="宋体" w:hAnsi="宋体" w:cs="宋体" w:hint="eastAsia"/>
          <w:color w:val="000000" w:themeColor="text1"/>
          <w:kern w:val="0"/>
          <w:sz w:val="21"/>
          <w:szCs w:val="21"/>
        </w:rPr>
        <w:t>管理要求等</w:t>
      </w:r>
      <w:r w:rsidR="006A11CD" w:rsidRPr="008B4258">
        <w:rPr>
          <w:rFonts w:ascii="宋体" w:eastAsia="宋体" w:hAnsi="宋体" w:cs="宋体"/>
          <w:color w:val="000000" w:themeColor="text1"/>
          <w:kern w:val="0"/>
          <w:sz w:val="21"/>
          <w:szCs w:val="21"/>
        </w:rPr>
        <w:t>，罚款金额将从保证金中扣除。</w:t>
      </w:r>
    </w:p>
    <w:p w14:paraId="389A5E77" w14:textId="30F800AD" w:rsidR="00B56867" w:rsidRPr="008B4258" w:rsidRDefault="00B56867"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color w:val="000000" w:themeColor="text1"/>
          <w:kern w:val="0"/>
          <w:sz w:val="21"/>
          <w:szCs w:val="21"/>
        </w:rPr>
        <w:t>4</w:t>
      </w:r>
      <w:r w:rsidRPr="008B4258">
        <w:rPr>
          <w:rFonts w:ascii="宋体" w:eastAsia="宋体" w:hAnsi="宋体" w:cs="宋体" w:hint="eastAsia"/>
          <w:color w:val="000000" w:themeColor="text1"/>
          <w:kern w:val="0"/>
          <w:sz w:val="21"/>
          <w:szCs w:val="21"/>
        </w:rPr>
        <w:t>、中标单位应于成交公示之日起5日内完成进场施工的相关工作，包括但不限于清标工作、</w:t>
      </w:r>
      <w:r w:rsidR="006A11CD" w:rsidRPr="008B4258">
        <w:rPr>
          <w:rFonts w:ascii="宋体" w:eastAsia="宋体" w:hAnsi="宋体" w:cs="宋体" w:hint="eastAsia"/>
          <w:color w:val="000000" w:themeColor="text1"/>
          <w:kern w:val="0"/>
          <w:sz w:val="21"/>
          <w:szCs w:val="21"/>
        </w:rPr>
        <w:t>缴纳施工保证金</w:t>
      </w:r>
      <w:r w:rsidRPr="008B4258">
        <w:rPr>
          <w:rFonts w:ascii="宋体" w:eastAsia="宋体" w:hAnsi="宋体" w:cs="宋体" w:hint="eastAsia"/>
          <w:color w:val="000000" w:themeColor="text1"/>
          <w:kern w:val="0"/>
          <w:sz w:val="21"/>
          <w:szCs w:val="21"/>
        </w:rPr>
        <w:t>、施工人员进校报备。</w:t>
      </w:r>
    </w:p>
    <w:p w14:paraId="352CFEA8" w14:textId="77777777" w:rsidR="004E590A" w:rsidRPr="008B4258" w:rsidRDefault="004E590A" w:rsidP="004E590A">
      <w:pPr>
        <w:pStyle w:val="a0"/>
        <w:ind w:firstLine="480"/>
        <w:rPr>
          <w:color w:val="000000" w:themeColor="text1"/>
        </w:rPr>
      </w:pPr>
    </w:p>
    <w:p w14:paraId="1A32532B" w14:textId="77777777" w:rsidR="004E590A" w:rsidRPr="008B4258" w:rsidRDefault="004E590A" w:rsidP="004E590A">
      <w:pPr>
        <w:rPr>
          <w:color w:val="000000" w:themeColor="text1"/>
        </w:rPr>
      </w:pPr>
    </w:p>
    <w:p w14:paraId="17AD4DD3" w14:textId="77777777" w:rsidR="004E590A" w:rsidRPr="008B4258" w:rsidRDefault="004E590A" w:rsidP="004E590A">
      <w:pPr>
        <w:pStyle w:val="a0"/>
        <w:ind w:firstLine="480"/>
        <w:rPr>
          <w:color w:val="000000" w:themeColor="text1"/>
        </w:rPr>
      </w:pPr>
    </w:p>
    <w:p w14:paraId="57237E35"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lastRenderedPageBreak/>
        <w:t>九、附则</w:t>
      </w:r>
    </w:p>
    <w:p w14:paraId="07AD9555"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1、合同份数：本合同一式六份，甲方执四份，乙方执两份。</w:t>
      </w:r>
    </w:p>
    <w:p w14:paraId="2946800C"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2、未尽事宜</w:t>
      </w:r>
    </w:p>
    <w:p w14:paraId="10AB1F9C"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本合同未尽事宜应按《中华人民共和国民法典》以及其同相关法律、法规之规定解释。</w:t>
      </w:r>
    </w:p>
    <w:p w14:paraId="0FE84F95" w14:textId="77777777" w:rsidR="006C6BE2" w:rsidRPr="008B4258" w:rsidRDefault="006C6BE2" w:rsidP="00025317">
      <w:pPr>
        <w:widowControl/>
        <w:snapToGrid w:val="0"/>
        <w:spacing w:line="360" w:lineRule="auto"/>
        <w:ind w:firstLineChars="200" w:firstLine="420"/>
        <w:rPr>
          <w:rFonts w:ascii="宋体" w:eastAsia="宋体" w:hAnsi="宋体" w:cs="宋体" w:hint="eastAsia"/>
          <w:color w:val="000000" w:themeColor="text1"/>
          <w:kern w:val="0"/>
          <w:sz w:val="21"/>
          <w:szCs w:val="21"/>
        </w:rPr>
      </w:pPr>
    </w:p>
    <w:tbl>
      <w:tblPr>
        <w:tblW w:w="9606" w:type="dxa"/>
        <w:tblLayout w:type="fixed"/>
        <w:tblLook w:val="04A0" w:firstRow="1" w:lastRow="0" w:firstColumn="1" w:lastColumn="0" w:noHBand="0" w:noVBand="1"/>
      </w:tblPr>
      <w:tblGrid>
        <w:gridCol w:w="5070"/>
        <w:gridCol w:w="4536"/>
      </w:tblGrid>
      <w:tr w:rsidR="008B4258" w:rsidRPr="008B4258" w14:paraId="08F025CA" w14:textId="77777777">
        <w:tc>
          <w:tcPr>
            <w:tcW w:w="5070" w:type="dxa"/>
          </w:tcPr>
          <w:p w14:paraId="5E41CB89" w14:textId="77777777" w:rsidR="006C6BE2" w:rsidRPr="008B4258" w:rsidRDefault="0003483B" w:rsidP="00025317">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甲方：</w:t>
            </w:r>
            <w:bookmarkStart w:id="24" w:name="EBb602dc6de7e44e38a015289eea2172e7"/>
            <w:bookmarkEnd w:id="24"/>
            <w:r w:rsidRPr="008B4258">
              <w:rPr>
                <w:rFonts w:ascii="宋体" w:eastAsia="宋体" w:hAnsi="宋体" w:cs="宋体" w:hint="eastAsia"/>
                <w:color w:val="000000" w:themeColor="text1"/>
                <w:sz w:val="21"/>
                <w:szCs w:val="21"/>
              </w:rPr>
              <w:t>(公章)</w:t>
            </w:r>
          </w:p>
          <w:p w14:paraId="1D2A40C1" w14:textId="77777777" w:rsidR="006C6BE2" w:rsidRPr="008B4258" w:rsidRDefault="006C6BE2" w:rsidP="00025317">
            <w:pPr>
              <w:spacing w:line="360" w:lineRule="auto"/>
              <w:ind w:firstLineChars="200" w:firstLine="420"/>
              <w:rPr>
                <w:rFonts w:ascii="宋体" w:eastAsia="宋体" w:hAnsi="宋体" w:cs="宋体" w:hint="eastAsia"/>
                <w:color w:val="000000" w:themeColor="text1"/>
                <w:sz w:val="21"/>
                <w:szCs w:val="21"/>
              </w:rPr>
            </w:pPr>
          </w:p>
        </w:tc>
        <w:tc>
          <w:tcPr>
            <w:tcW w:w="4536" w:type="dxa"/>
          </w:tcPr>
          <w:p w14:paraId="7902FADC" w14:textId="77777777" w:rsidR="006C6BE2" w:rsidRPr="008B4258" w:rsidRDefault="0003483B" w:rsidP="00025317">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 xml:space="preserve">乙方: </w:t>
            </w:r>
            <w:bookmarkStart w:id="25" w:name="EBcff6b770bf2f406980631e05eeb3b7a1"/>
            <w:bookmarkEnd w:id="25"/>
            <w:r w:rsidRPr="008B4258">
              <w:rPr>
                <w:rFonts w:ascii="宋体" w:eastAsia="宋体" w:hAnsi="宋体" w:cs="宋体" w:hint="eastAsia"/>
                <w:color w:val="000000" w:themeColor="text1"/>
                <w:sz w:val="21"/>
                <w:szCs w:val="21"/>
              </w:rPr>
              <w:t>(公章)</w:t>
            </w:r>
          </w:p>
          <w:p w14:paraId="025EC675" w14:textId="77777777" w:rsidR="006C6BE2" w:rsidRPr="008B4258" w:rsidRDefault="006C6BE2" w:rsidP="00025317">
            <w:pPr>
              <w:spacing w:line="360" w:lineRule="auto"/>
              <w:ind w:firstLineChars="200" w:firstLine="420"/>
              <w:rPr>
                <w:rFonts w:ascii="宋体" w:eastAsia="宋体" w:hAnsi="宋体" w:cs="宋体" w:hint="eastAsia"/>
                <w:color w:val="000000" w:themeColor="text1"/>
                <w:sz w:val="21"/>
                <w:szCs w:val="21"/>
              </w:rPr>
            </w:pPr>
          </w:p>
        </w:tc>
      </w:tr>
      <w:tr w:rsidR="006C6BE2" w:rsidRPr="008B4258" w14:paraId="470F93E9" w14:textId="77777777">
        <w:tc>
          <w:tcPr>
            <w:tcW w:w="5070" w:type="dxa"/>
          </w:tcPr>
          <w:p w14:paraId="7FE65B19" w14:textId="77777777" w:rsidR="006C6BE2" w:rsidRPr="008B4258" w:rsidRDefault="0003483B" w:rsidP="00025317">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法定代表人或其委托代理人：</w:t>
            </w:r>
          </w:p>
          <w:p w14:paraId="4341BF11" w14:textId="77777777" w:rsidR="006C6BE2" w:rsidRPr="008B4258" w:rsidRDefault="0003483B" w:rsidP="00025317">
            <w:pPr>
              <w:spacing w:line="360" w:lineRule="auto"/>
              <w:ind w:firstLineChars="200" w:firstLine="420"/>
              <w:rPr>
                <w:rFonts w:ascii="宋体" w:eastAsia="宋体" w:hAnsi="宋体" w:cs="宋体" w:hint="eastAsia"/>
                <w:color w:val="000000" w:themeColor="text1"/>
                <w:sz w:val="21"/>
                <w:szCs w:val="21"/>
              </w:rPr>
            </w:pPr>
            <w:bookmarkStart w:id="26" w:name="EB490efd1888f443efab8d807e1355bdfe"/>
            <w:bookmarkEnd w:id="26"/>
            <w:r w:rsidRPr="008B4258">
              <w:rPr>
                <w:rFonts w:ascii="宋体" w:eastAsia="宋体" w:hAnsi="宋体" w:cs="宋体" w:hint="eastAsia"/>
                <w:color w:val="000000" w:themeColor="text1"/>
                <w:sz w:val="21"/>
                <w:szCs w:val="21"/>
              </w:rPr>
              <w:t>(签字)</w:t>
            </w:r>
          </w:p>
        </w:tc>
        <w:tc>
          <w:tcPr>
            <w:tcW w:w="4536" w:type="dxa"/>
          </w:tcPr>
          <w:p w14:paraId="4C4BB695" w14:textId="77777777" w:rsidR="006C6BE2" w:rsidRPr="008B4258" w:rsidRDefault="0003483B" w:rsidP="00025317">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法定代表人或其委托代理人：</w:t>
            </w:r>
          </w:p>
          <w:p w14:paraId="402D9E9E" w14:textId="77777777" w:rsidR="006C6BE2" w:rsidRPr="008B4258" w:rsidRDefault="0003483B" w:rsidP="00025317">
            <w:pPr>
              <w:spacing w:line="360" w:lineRule="auto"/>
              <w:ind w:firstLineChars="200" w:firstLine="420"/>
              <w:rPr>
                <w:rFonts w:ascii="宋体" w:eastAsia="宋体" w:hAnsi="宋体" w:cs="宋体" w:hint="eastAsia"/>
                <w:color w:val="000000" w:themeColor="text1"/>
                <w:sz w:val="21"/>
                <w:szCs w:val="21"/>
              </w:rPr>
            </w:pPr>
            <w:bookmarkStart w:id="27" w:name="EB36b419ff1022499ba9a269aa09c6348b"/>
            <w:bookmarkEnd w:id="27"/>
            <w:r w:rsidRPr="008B4258">
              <w:rPr>
                <w:rFonts w:ascii="宋体" w:eastAsia="宋体" w:hAnsi="宋体" w:cs="宋体" w:hint="eastAsia"/>
                <w:color w:val="000000" w:themeColor="text1"/>
                <w:sz w:val="21"/>
                <w:szCs w:val="21"/>
              </w:rPr>
              <w:t>(签字)</w:t>
            </w:r>
          </w:p>
          <w:p w14:paraId="312ADC74" w14:textId="77777777" w:rsidR="000E0CA5" w:rsidRPr="008B4258" w:rsidRDefault="000E0CA5" w:rsidP="00025317">
            <w:pPr>
              <w:pStyle w:val="a0"/>
              <w:ind w:firstLine="480"/>
              <w:rPr>
                <w:color w:val="000000" w:themeColor="text1"/>
              </w:rPr>
            </w:pPr>
          </w:p>
          <w:p w14:paraId="0FA84FF1" w14:textId="4B4DD76F" w:rsidR="000E0CA5" w:rsidRPr="008B4258" w:rsidRDefault="000E0CA5" w:rsidP="00025317">
            <w:pPr>
              <w:spacing w:line="360" w:lineRule="auto"/>
              <w:rPr>
                <w:color w:val="000000" w:themeColor="text1"/>
              </w:rPr>
            </w:pPr>
            <w:r w:rsidRPr="008B4258">
              <w:rPr>
                <w:rFonts w:hint="eastAsia"/>
                <w:color w:val="000000" w:themeColor="text1"/>
              </w:rPr>
              <w:t xml:space="preserve"> </w:t>
            </w:r>
            <w:r w:rsidRPr="008B4258">
              <w:rPr>
                <w:color w:val="000000" w:themeColor="text1"/>
              </w:rPr>
              <w:t xml:space="preserve">  </w:t>
            </w:r>
            <w:r w:rsidRPr="008B4258">
              <w:rPr>
                <w:rFonts w:ascii="宋体" w:eastAsia="宋体" w:hAnsi="宋体" w:cs="宋体"/>
                <w:color w:val="000000" w:themeColor="text1"/>
                <w:sz w:val="21"/>
                <w:szCs w:val="21"/>
              </w:rPr>
              <w:t>联系方式：</w:t>
            </w:r>
          </w:p>
        </w:tc>
      </w:tr>
    </w:tbl>
    <w:p w14:paraId="3BAA36CC" w14:textId="7D8274D5" w:rsidR="00D13B13" w:rsidRPr="008B4258" w:rsidRDefault="00D13B13">
      <w:pPr>
        <w:spacing w:line="360" w:lineRule="auto"/>
        <w:ind w:firstLineChars="200" w:firstLine="420"/>
        <w:rPr>
          <w:rFonts w:ascii="宋体" w:eastAsia="宋体" w:hAnsi="宋体" w:cs="宋体" w:hint="eastAsia"/>
          <w:color w:val="000000" w:themeColor="text1"/>
          <w:sz w:val="21"/>
          <w:szCs w:val="21"/>
        </w:rPr>
      </w:pPr>
    </w:p>
    <w:p w14:paraId="10C9150E" w14:textId="77777777" w:rsidR="00D13B13" w:rsidRPr="008B4258" w:rsidRDefault="00D13B13" w:rsidP="00D13B13">
      <w:pPr>
        <w:pStyle w:val="a0"/>
        <w:ind w:firstLine="480"/>
        <w:rPr>
          <w:color w:val="000000" w:themeColor="text1"/>
        </w:rPr>
      </w:pPr>
      <w:r w:rsidRPr="008B4258">
        <w:rPr>
          <w:color w:val="000000" w:themeColor="text1"/>
        </w:rPr>
        <w:br w:type="page"/>
      </w:r>
    </w:p>
    <w:p w14:paraId="3997B2B9" w14:textId="77777777" w:rsidR="006C6BE2" w:rsidRPr="008B4258" w:rsidRDefault="0003483B">
      <w:pPr>
        <w:tabs>
          <w:tab w:val="left" w:pos="8930"/>
          <w:tab w:val="left" w:pos="9306"/>
        </w:tabs>
        <w:spacing w:line="360" w:lineRule="auto"/>
        <w:jc w:val="center"/>
        <w:rPr>
          <w:rFonts w:ascii="宋体" w:eastAsia="宋体" w:hAnsi="宋体" w:hint="eastAsia"/>
          <w:b/>
          <w:bCs/>
          <w:color w:val="000000" w:themeColor="text1"/>
          <w:sz w:val="32"/>
          <w:szCs w:val="32"/>
        </w:rPr>
      </w:pPr>
      <w:r w:rsidRPr="008B4258">
        <w:rPr>
          <w:rFonts w:ascii="宋体" w:eastAsia="宋体" w:hAnsi="宋体" w:hint="eastAsia"/>
          <w:b/>
          <w:bCs/>
          <w:color w:val="000000" w:themeColor="text1"/>
          <w:sz w:val="32"/>
          <w:szCs w:val="32"/>
        </w:rPr>
        <w:lastRenderedPageBreak/>
        <w:t>第六章</w:t>
      </w:r>
      <w:r w:rsidRPr="008B4258">
        <w:rPr>
          <w:rFonts w:ascii="宋体" w:eastAsia="宋体" w:hAnsi="宋体"/>
          <w:b/>
          <w:bCs/>
          <w:color w:val="000000" w:themeColor="text1"/>
          <w:sz w:val="32"/>
          <w:szCs w:val="32"/>
        </w:rPr>
        <w:t xml:space="preserve"> </w:t>
      </w:r>
      <w:r w:rsidRPr="008B4258">
        <w:rPr>
          <w:rFonts w:ascii="宋体" w:eastAsia="宋体" w:hAnsi="宋体" w:hint="eastAsia"/>
          <w:b/>
          <w:bCs/>
          <w:color w:val="000000" w:themeColor="text1"/>
          <w:sz w:val="32"/>
          <w:szCs w:val="32"/>
        </w:rPr>
        <w:t>评审办法</w:t>
      </w:r>
      <w:bookmarkEnd w:id="23"/>
      <w:r w:rsidRPr="008B4258">
        <w:rPr>
          <w:rFonts w:ascii="宋体" w:eastAsia="宋体" w:hAnsi="宋体" w:hint="eastAsia"/>
          <w:b/>
          <w:bCs/>
          <w:color w:val="000000" w:themeColor="text1"/>
          <w:sz w:val="32"/>
          <w:szCs w:val="32"/>
        </w:rPr>
        <w:t>及标准</w:t>
      </w:r>
    </w:p>
    <w:p w14:paraId="0F27B6C4" w14:textId="77777777" w:rsidR="00AF006C" w:rsidRPr="008B4258" w:rsidRDefault="00AF006C" w:rsidP="00AF006C">
      <w:pPr>
        <w:spacing w:line="360" w:lineRule="auto"/>
        <w:jc w:val="left"/>
        <w:rPr>
          <w:rFonts w:asciiTheme="minorEastAsia" w:eastAsiaTheme="minorEastAsia" w:hAnsiTheme="minorEastAsia" w:hint="eastAsia"/>
          <w:b/>
          <w:bCs/>
          <w:color w:val="000000" w:themeColor="text1"/>
          <w:sz w:val="24"/>
        </w:rPr>
      </w:pPr>
      <w:r w:rsidRPr="008B4258">
        <w:rPr>
          <w:rFonts w:asciiTheme="minorEastAsia" w:eastAsiaTheme="minorEastAsia" w:hAnsiTheme="minorEastAsia" w:hint="eastAsia"/>
          <w:b/>
          <w:bCs/>
          <w:color w:val="000000" w:themeColor="text1"/>
          <w:sz w:val="24"/>
        </w:rPr>
        <w:t>一、评审办法</w:t>
      </w:r>
    </w:p>
    <w:p w14:paraId="019B3A33" w14:textId="77777777" w:rsidR="00AF006C" w:rsidRPr="008B4258" w:rsidRDefault="00AF006C" w:rsidP="00AF006C">
      <w:pPr>
        <w:spacing w:line="360" w:lineRule="auto"/>
        <w:ind w:firstLineChars="200" w:firstLine="480"/>
        <w:jc w:val="left"/>
        <w:rPr>
          <w:rFonts w:asciiTheme="minorEastAsia" w:eastAsiaTheme="minorEastAsia" w:hAnsiTheme="minorEastAsia" w:hint="eastAsia"/>
          <w:bCs/>
          <w:snapToGrid w:val="0"/>
          <w:color w:val="000000" w:themeColor="text1"/>
          <w:sz w:val="24"/>
        </w:rPr>
      </w:pPr>
      <w:r w:rsidRPr="008B4258">
        <w:rPr>
          <w:rFonts w:asciiTheme="minorEastAsia" w:eastAsiaTheme="minorEastAsia" w:hAnsiTheme="minorEastAsia" w:hint="eastAsia"/>
          <w:color w:val="000000" w:themeColor="text1"/>
          <w:sz w:val="24"/>
        </w:rPr>
        <w:t>1.</w:t>
      </w:r>
      <w:r w:rsidRPr="008B4258">
        <w:rPr>
          <w:rFonts w:asciiTheme="minorEastAsia" w:eastAsiaTheme="minorEastAsia" w:hAnsiTheme="minorEastAsia" w:hint="eastAsia"/>
          <w:snapToGrid w:val="0"/>
          <w:color w:val="000000" w:themeColor="text1"/>
          <w:sz w:val="24"/>
        </w:rPr>
        <w:t>经磋商确定</w:t>
      </w:r>
      <w:r w:rsidRPr="008B4258">
        <w:rPr>
          <w:rFonts w:asciiTheme="minorEastAsia" w:eastAsiaTheme="minorEastAsia" w:hAnsiTheme="minorEastAsia" w:hint="eastAsia"/>
          <w:bCs/>
          <w:snapToGrid w:val="0"/>
          <w:color w:val="000000" w:themeColor="text1"/>
          <w:sz w:val="24"/>
        </w:rPr>
        <w:t>最终采购需求和提交最后报价的供应商后，由磋商小组采用综合评分法对提交最后报价的供应商的响应文件和最后报价进行综合评分。</w:t>
      </w:r>
    </w:p>
    <w:p w14:paraId="3B146476" w14:textId="77777777" w:rsidR="00AF006C" w:rsidRPr="008B4258" w:rsidRDefault="00AF006C" w:rsidP="00AF006C">
      <w:pPr>
        <w:spacing w:line="360" w:lineRule="auto"/>
        <w:ind w:firstLineChars="200" w:firstLine="48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2.</w:t>
      </w:r>
      <w:r w:rsidRPr="008B4258">
        <w:rPr>
          <w:rFonts w:asciiTheme="minorEastAsia" w:eastAsiaTheme="minorEastAsia" w:hAnsiTheme="minorEastAsia"/>
          <w:color w:val="000000" w:themeColor="text1"/>
          <w:sz w:val="24"/>
        </w:rPr>
        <w:t>综合评分法是指响应文件满足磋商文件全部实质性要求且按评审因素的量化指标评审得分最高的供应商为成交候选供应商的评审方法。</w:t>
      </w:r>
    </w:p>
    <w:p w14:paraId="185EC39C" w14:textId="77777777" w:rsidR="00AF006C" w:rsidRPr="008B4258" w:rsidRDefault="00AF006C" w:rsidP="00AF006C">
      <w:pPr>
        <w:spacing w:line="360" w:lineRule="auto"/>
        <w:ind w:firstLineChars="200" w:firstLine="48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3.评审时，磋商小组各成员应当独立对每个</w:t>
      </w:r>
      <w:proofErr w:type="gramStart"/>
      <w:r w:rsidRPr="008B4258">
        <w:rPr>
          <w:rFonts w:asciiTheme="minorEastAsia" w:eastAsiaTheme="minorEastAsia" w:hAnsiTheme="minorEastAsia" w:hint="eastAsia"/>
          <w:color w:val="000000" w:themeColor="text1"/>
          <w:sz w:val="24"/>
        </w:rPr>
        <w:t>有效响应</w:t>
      </w:r>
      <w:proofErr w:type="gramEnd"/>
      <w:r w:rsidRPr="008B4258">
        <w:rPr>
          <w:rFonts w:asciiTheme="minorEastAsia" w:eastAsiaTheme="minorEastAsia" w:hAnsiTheme="minorEastAsia" w:hint="eastAsia"/>
          <w:color w:val="000000" w:themeColor="text1"/>
          <w:sz w:val="24"/>
        </w:rPr>
        <w:t>的文件进行评价、打分，然后汇总每个供应商每项评分因素的得分。</w:t>
      </w:r>
    </w:p>
    <w:p w14:paraId="0682F438" w14:textId="77777777" w:rsidR="00AF006C" w:rsidRPr="008B4258" w:rsidRDefault="00AF006C" w:rsidP="00AF006C">
      <w:pPr>
        <w:tabs>
          <w:tab w:val="left" w:pos="567"/>
        </w:tabs>
        <w:spacing w:line="360" w:lineRule="auto"/>
        <w:ind w:firstLineChars="200" w:firstLine="480"/>
        <w:rPr>
          <w:rFonts w:asciiTheme="minorEastAsia" w:eastAsiaTheme="minorEastAsia" w:hAnsiTheme="minorEastAsia" w:hint="eastAsia"/>
          <w:b/>
          <w:color w:val="000000" w:themeColor="text1"/>
          <w:sz w:val="24"/>
        </w:rPr>
      </w:pPr>
      <w:r w:rsidRPr="008B4258">
        <w:rPr>
          <w:rFonts w:asciiTheme="minorEastAsia" w:eastAsiaTheme="minorEastAsia" w:hAnsiTheme="minorEastAsia" w:hint="eastAsia"/>
          <w:color w:val="000000" w:themeColor="text1"/>
          <w:sz w:val="24"/>
        </w:rPr>
        <w:t>4.评审得分相同的，按照最后报价由低到高的顺序推荐。评审得分且最后报价相同的，则由磋商采购单位组织以抽签方式确定成交候选人。</w:t>
      </w:r>
    </w:p>
    <w:p w14:paraId="68DFB2D3" w14:textId="77777777" w:rsidR="00AF006C" w:rsidRPr="008B4258" w:rsidRDefault="00AF006C" w:rsidP="00AF006C">
      <w:pPr>
        <w:tabs>
          <w:tab w:val="left" w:pos="567"/>
        </w:tabs>
        <w:spacing w:line="360" w:lineRule="auto"/>
        <w:rPr>
          <w:rFonts w:asciiTheme="minorEastAsia" w:eastAsiaTheme="minorEastAsia" w:hAnsiTheme="minorEastAsia" w:hint="eastAsia"/>
          <w:b/>
          <w:color w:val="000000" w:themeColor="text1"/>
          <w:sz w:val="24"/>
        </w:rPr>
      </w:pPr>
      <w:r w:rsidRPr="008B4258">
        <w:rPr>
          <w:rFonts w:asciiTheme="minorEastAsia" w:eastAsiaTheme="minorEastAsia" w:hAnsiTheme="minorEastAsia" w:hint="eastAsia"/>
          <w:b/>
          <w:color w:val="000000" w:themeColor="text1"/>
          <w:sz w:val="24"/>
        </w:rPr>
        <w:t>二、评审标准</w:t>
      </w:r>
    </w:p>
    <w:p w14:paraId="68DC487A" w14:textId="77777777" w:rsidR="00AF006C" w:rsidRPr="008B4258" w:rsidRDefault="00AF006C" w:rsidP="00AF006C">
      <w:pPr>
        <w:spacing w:line="360" w:lineRule="auto"/>
        <w:ind w:firstLineChars="200" w:firstLine="482"/>
        <w:jc w:val="left"/>
        <w:rPr>
          <w:rFonts w:asciiTheme="minorEastAsia" w:eastAsiaTheme="minorEastAsia" w:hAnsiTheme="minorEastAsia" w:cs="宋体" w:hint="eastAsia"/>
          <w:b/>
          <w:color w:val="000000" w:themeColor="text1"/>
          <w:sz w:val="24"/>
        </w:rPr>
      </w:pPr>
      <w:r w:rsidRPr="008B4258">
        <w:rPr>
          <w:rFonts w:asciiTheme="minorEastAsia" w:eastAsiaTheme="minorEastAsia" w:hAnsiTheme="minorEastAsia" w:cs="宋体" w:hint="eastAsia"/>
          <w:b/>
          <w:color w:val="000000" w:themeColor="text1"/>
          <w:sz w:val="24"/>
        </w:rPr>
        <w:t>（一）价格得分（</w:t>
      </w:r>
      <w:r w:rsidRPr="008B4258">
        <w:rPr>
          <w:rFonts w:asciiTheme="minorEastAsia" w:eastAsiaTheme="minorEastAsia" w:hAnsiTheme="minorEastAsia" w:cs="宋体"/>
          <w:b/>
          <w:color w:val="000000" w:themeColor="text1"/>
          <w:sz w:val="24"/>
        </w:rPr>
        <w:t>30</w:t>
      </w:r>
      <w:r w:rsidRPr="008B4258">
        <w:rPr>
          <w:rFonts w:asciiTheme="minorEastAsia" w:eastAsiaTheme="minorEastAsia" w:hAnsiTheme="minorEastAsia" w:cs="宋体" w:hint="eastAsia"/>
          <w:b/>
          <w:color w:val="000000" w:themeColor="text1"/>
          <w:sz w:val="24"/>
        </w:rPr>
        <w:t>分）</w:t>
      </w:r>
    </w:p>
    <w:p w14:paraId="65D56BE0"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第一步：无效投标报价的磋商响应文件不得成交。</w:t>
      </w:r>
    </w:p>
    <w:p w14:paraId="47985E5F"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第二步：价格分采用低价优先法计算，即满足采购文件要求且最后磋商报价最低的最后磋商报价为磋商基准价，其价格分为满分。其他响应单位的价格</w:t>
      </w:r>
      <w:proofErr w:type="gramStart"/>
      <w:r w:rsidRPr="008B4258">
        <w:rPr>
          <w:rFonts w:asciiTheme="minorEastAsia" w:eastAsiaTheme="minorEastAsia" w:hAnsiTheme="minorEastAsia" w:cs="宋体" w:hint="eastAsia"/>
          <w:bCs/>
          <w:color w:val="000000" w:themeColor="text1"/>
          <w:sz w:val="24"/>
        </w:rPr>
        <w:t>分统一</w:t>
      </w:r>
      <w:proofErr w:type="gramEnd"/>
      <w:r w:rsidRPr="008B4258">
        <w:rPr>
          <w:rFonts w:asciiTheme="minorEastAsia" w:eastAsiaTheme="minorEastAsia" w:hAnsiTheme="minorEastAsia" w:cs="宋体" w:hint="eastAsia"/>
          <w:bCs/>
          <w:color w:val="000000" w:themeColor="text1"/>
          <w:sz w:val="24"/>
        </w:rPr>
        <w:t>按照下列公式计算：</w:t>
      </w:r>
    </w:p>
    <w:p w14:paraId="3B692EDD"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投标报价得分=（磋商基准价/最后磋商报价）*</w:t>
      </w:r>
      <w:proofErr w:type="gramStart"/>
      <w:r w:rsidRPr="008B4258">
        <w:rPr>
          <w:rFonts w:asciiTheme="minorEastAsia" w:eastAsiaTheme="minorEastAsia" w:hAnsiTheme="minorEastAsia" w:cs="宋体" w:hint="eastAsia"/>
          <w:bCs/>
          <w:color w:val="000000" w:themeColor="text1"/>
          <w:sz w:val="24"/>
        </w:rPr>
        <w:t>价格权</w:t>
      </w:r>
      <w:proofErr w:type="gramEnd"/>
      <w:r w:rsidRPr="008B4258">
        <w:rPr>
          <w:rFonts w:asciiTheme="minorEastAsia" w:eastAsiaTheme="minorEastAsia" w:hAnsiTheme="minorEastAsia" w:cs="宋体" w:hint="eastAsia"/>
          <w:bCs/>
          <w:color w:val="000000" w:themeColor="text1"/>
          <w:sz w:val="24"/>
        </w:rPr>
        <w:t>值*100，小数点后保留两位。</w:t>
      </w:r>
    </w:p>
    <w:p w14:paraId="4D37B1A5" w14:textId="77777777" w:rsidR="00AF006C" w:rsidRPr="008B4258" w:rsidRDefault="00AF006C" w:rsidP="00AF006C">
      <w:pPr>
        <w:spacing w:line="360" w:lineRule="auto"/>
        <w:ind w:firstLineChars="200" w:firstLine="482"/>
        <w:jc w:val="left"/>
        <w:rPr>
          <w:rFonts w:asciiTheme="minorEastAsia" w:eastAsiaTheme="minorEastAsia" w:hAnsiTheme="minorEastAsia" w:cs="宋体" w:hint="eastAsia"/>
          <w:b/>
          <w:color w:val="000000" w:themeColor="text1"/>
          <w:sz w:val="24"/>
        </w:rPr>
      </w:pPr>
      <w:r w:rsidRPr="008B4258">
        <w:rPr>
          <w:rFonts w:asciiTheme="minorEastAsia" w:eastAsiaTheme="minorEastAsia" w:hAnsiTheme="minorEastAsia" w:cs="宋体" w:hint="eastAsia"/>
          <w:b/>
          <w:color w:val="000000" w:themeColor="text1"/>
          <w:sz w:val="24"/>
        </w:rPr>
        <w:t>（二）综合技术（70分）</w:t>
      </w:r>
    </w:p>
    <w:p w14:paraId="6CA6ED37"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一、施工组织方案（46分）</w:t>
      </w:r>
    </w:p>
    <w:p w14:paraId="5AE754DC"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1、施工组织设计方案：（最高得分为9分）</w:t>
      </w:r>
    </w:p>
    <w:p w14:paraId="77AF5BC1"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施工组织设计包括总体概述、施工总体进度计划、分部分项工程施工方案科学合理的得9分，施工组织设计包括总体概述、施工总体进度计划、分部分项工程施工方案较科学合理的得6分，施工组织设计包括总体概述、施工总体进度计划、分部分项工程施工方案不够科学合理的得3分，未提供不得分。</w:t>
      </w:r>
    </w:p>
    <w:p w14:paraId="1D5FE12B"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2、针对本项目的工期安排方案（最高得分为</w:t>
      </w:r>
      <w:r w:rsidRPr="008B4258">
        <w:rPr>
          <w:rFonts w:asciiTheme="minorEastAsia" w:eastAsiaTheme="minorEastAsia" w:hAnsiTheme="minorEastAsia" w:cs="宋体"/>
          <w:bCs/>
          <w:color w:val="000000" w:themeColor="text1"/>
          <w:sz w:val="24"/>
        </w:rPr>
        <w:t>5</w:t>
      </w:r>
      <w:r w:rsidRPr="008B4258">
        <w:rPr>
          <w:rFonts w:asciiTheme="minorEastAsia" w:eastAsiaTheme="minorEastAsia" w:hAnsiTheme="minorEastAsia" w:cs="宋体" w:hint="eastAsia"/>
          <w:bCs/>
          <w:color w:val="000000" w:themeColor="text1"/>
          <w:sz w:val="24"/>
        </w:rPr>
        <w:t>分）</w:t>
      </w:r>
    </w:p>
    <w:p w14:paraId="024DF163"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工期保证方案明确、详细，工期安排合理，有详细的施工进度节点的得</w:t>
      </w:r>
      <w:r w:rsidRPr="008B4258">
        <w:rPr>
          <w:rFonts w:asciiTheme="minorEastAsia" w:eastAsiaTheme="minorEastAsia" w:hAnsiTheme="minorEastAsia" w:cs="宋体"/>
          <w:bCs/>
          <w:color w:val="000000" w:themeColor="text1"/>
          <w:sz w:val="24"/>
        </w:rPr>
        <w:t>5</w:t>
      </w:r>
      <w:r w:rsidRPr="008B4258">
        <w:rPr>
          <w:rFonts w:asciiTheme="minorEastAsia" w:eastAsiaTheme="minorEastAsia" w:hAnsiTheme="minorEastAsia" w:cs="宋体" w:hint="eastAsia"/>
          <w:bCs/>
          <w:color w:val="000000" w:themeColor="text1"/>
          <w:sz w:val="24"/>
        </w:rPr>
        <w:t>分；工期保证方案较明确、详细，工期安排较合理，有较详细的施工进度节点的得</w:t>
      </w:r>
      <w:r w:rsidRPr="008B4258">
        <w:rPr>
          <w:rFonts w:asciiTheme="minorEastAsia" w:eastAsiaTheme="minorEastAsia" w:hAnsiTheme="minorEastAsia" w:cs="宋体"/>
          <w:bCs/>
          <w:color w:val="000000" w:themeColor="text1"/>
          <w:sz w:val="24"/>
        </w:rPr>
        <w:t>3</w:t>
      </w:r>
      <w:r w:rsidRPr="008B4258">
        <w:rPr>
          <w:rFonts w:asciiTheme="minorEastAsia" w:eastAsiaTheme="minorEastAsia" w:hAnsiTheme="minorEastAsia" w:cs="宋体" w:hint="eastAsia"/>
          <w:bCs/>
          <w:color w:val="000000" w:themeColor="text1"/>
          <w:sz w:val="24"/>
        </w:rPr>
        <w:t>分；</w:t>
      </w:r>
      <w:r w:rsidRPr="008B4258">
        <w:rPr>
          <w:rFonts w:asciiTheme="minorEastAsia" w:eastAsiaTheme="minorEastAsia" w:hAnsiTheme="minorEastAsia" w:cs="宋体" w:hint="eastAsia"/>
          <w:color w:val="000000" w:themeColor="text1"/>
          <w:sz w:val="24"/>
        </w:rPr>
        <w:t>工期保证方案不够明确、详细，工期安排不够合理，略有施工进度节点的得</w:t>
      </w:r>
      <w:r w:rsidRPr="008B4258">
        <w:rPr>
          <w:rFonts w:asciiTheme="minorEastAsia" w:eastAsiaTheme="minorEastAsia" w:hAnsiTheme="minorEastAsia" w:cs="宋体"/>
          <w:color w:val="000000" w:themeColor="text1"/>
          <w:sz w:val="24"/>
        </w:rPr>
        <w:t>1</w:t>
      </w:r>
      <w:r w:rsidRPr="008B4258">
        <w:rPr>
          <w:rFonts w:asciiTheme="minorEastAsia" w:eastAsiaTheme="minorEastAsia" w:hAnsiTheme="minorEastAsia" w:cs="宋体" w:hint="eastAsia"/>
          <w:color w:val="000000" w:themeColor="text1"/>
          <w:sz w:val="24"/>
        </w:rPr>
        <w:t>分，未提供不得分。</w:t>
      </w:r>
    </w:p>
    <w:p w14:paraId="03321060"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3、劳动力配备方案及设备投入方案：（最高得分为</w:t>
      </w:r>
      <w:r w:rsidRPr="008B4258">
        <w:rPr>
          <w:rFonts w:asciiTheme="minorEastAsia" w:eastAsiaTheme="minorEastAsia" w:hAnsiTheme="minorEastAsia" w:cs="宋体"/>
          <w:bCs/>
          <w:color w:val="000000" w:themeColor="text1"/>
          <w:sz w:val="24"/>
        </w:rPr>
        <w:t>9</w:t>
      </w:r>
      <w:r w:rsidRPr="008B4258">
        <w:rPr>
          <w:rFonts w:asciiTheme="minorEastAsia" w:eastAsiaTheme="minorEastAsia" w:hAnsiTheme="minorEastAsia" w:cs="宋体" w:hint="eastAsia"/>
          <w:bCs/>
          <w:color w:val="000000" w:themeColor="text1"/>
          <w:sz w:val="24"/>
        </w:rPr>
        <w:t>分）</w:t>
      </w:r>
    </w:p>
    <w:p w14:paraId="32AAE934"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劳动力配备合理，工作任务明确，人员组织到位。机械设备投入符合项目要求，有详</w:t>
      </w:r>
      <w:r w:rsidRPr="008B4258">
        <w:rPr>
          <w:rFonts w:asciiTheme="minorEastAsia" w:eastAsiaTheme="minorEastAsia" w:hAnsiTheme="minorEastAsia" w:cs="宋体" w:hint="eastAsia"/>
          <w:bCs/>
          <w:color w:val="000000" w:themeColor="text1"/>
          <w:sz w:val="24"/>
        </w:rPr>
        <w:lastRenderedPageBreak/>
        <w:t>尽的计划，项目实施进度、时间，关键节点和里程碑设置清晰准确的得</w:t>
      </w:r>
      <w:r w:rsidRPr="008B4258">
        <w:rPr>
          <w:rFonts w:asciiTheme="minorEastAsia" w:eastAsiaTheme="minorEastAsia" w:hAnsiTheme="minorEastAsia" w:cs="宋体"/>
          <w:bCs/>
          <w:color w:val="000000" w:themeColor="text1"/>
          <w:sz w:val="24"/>
        </w:rPr>
        <w:t>9</w:t>
      </w:r>
      <w:r w:rsidRPr="008B4258">
        <w:rPr>
          <w:rFonts w:asciiTheme="minorEastAsia" w:eastAsiaTheme="minorEastAsia" w:hAnsiTheme="minorEastAsia" w:cs="宋体" w:hint="eastAsia"/>
          <w:bCs/>
          <w:color w:val="000000" w:themeColor="text1"/>
          <w:sz w:val="24"/>
        </w:rPr>
        <w:t>分，劳动力配备较合理，工作任务较明确，人员组织较到位。机械设备投入较符合项目要求，有较详尽的计划，项目实施进度、时间，关键节点和里程碑设置较清晰准确的得6分，劳动力配备不够合理，工作任务不够明确，人员组织不够到位。机械设备投入不够符合项目要求，未有详尽的计划，项目实施进度、时间，关键节点和里程碑设置不够清晰准确的得</w:t>
      </w:r>
      <w:r w:rsidRPr="008B4258">
        <w:rPr>
          <w:rFonts w:asciiTheme="minorEastAsia" w:eastAsiaTheme="minorEastAsia" w:hAnsiTheme="minorEastAsia" w:cs="宋体"/>
          <w:bCs/>
          <w:color w:val="000000" w:themeColor="text1"/>
          <w:sz w:val="24"/>
        </w:rPr>
        <w:t>3</w:t>
      </w:r>
      <w:r w:rsidRPr="008B4258">
        <w:rPr>
          <w:rFonts w:asciiTheme="minorEastAsia" w:eastAsiaTheme="minorEastAsia" w:hAnsiTheme="minorEastAsia" w:cs="宋体" w:hint="eastAsia"/>
          <w:bCs/>
          <w:color w:val="000000" w:themeColor="text1"/>
          <w:sz w:val="24"/>
        </w:rPr>
        <w:t>分，未提供不得分。</w:t>
      </w:r>
    </w:p>
    <w:p w14:paraId="61C12E73"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4、安全文明施工方案：（最高得分为</w:t>
      </w:r>
      <w:r w:rsidRPr="008B4258">
        <w:rPr>
          <w:rFonts w:asciiTheme="minorEastAsia" w:eastAsiaTheme="minorEastAsia" w:hAnsiTheme="minorEastAsia" w:cs="宋体"/>
          <w:bCs/>
          <w:color w:val="000000" w:themeColor="text1"/>
          <w:sz w:val="24"/>
        </w:rPr>
        <w:t>6</w:t>
      </w:r>
      <w:r w:rsidRPr="008B4258">
        <w:rPr>
          <w:rFonts w:asciiTheme="minorEastAsia" w:eastAsiaTheme="minorEastAsia" w:hAnsiTheme="minorEastAsia" w:cs="宋体" w:hint="eastAsia"/>
          <w:bCs/>
          <w:color w:val="000000" w:themeColor="text1"/>
          <w:sz w:val="24"/>
        </w:rPr>
        <w:t>分）</w:t>
      </w:r>
    </w:p>
    <w:p w14:paraId="4B1FDDAC"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安全文明施工措施、季节性施工措施科学、合理、操作性强，施工质量保证措施科学、合理，给出应对措施验收条件明晰可行的得</w:t>
      </w:r>
      <w:r w:rsidRPr="008B4258">
        <w:rPr>
          <w:rFonts w:asciiTheme="minorEastAsia" w:eastAsiaTheme="minorEastAsia" w:hAnsiTheme="minorEastAsia" w:cs="宋体"/>
          <w:bCs/>
          <w:color w:val="000000" w:themeColor="text1"/>
          <w:sz w:val="24"/>
        </w:rPr>
        <w:t>6</w:t>
      </w:r>
      <w:r w:rsidRPr="008B4258">
        <w:rPr>
          <w:rFonts w:asciiTheme="minorEastAsia" w:eastAsiaTheme="minorEastAsia" w:hAnsiTheme="minorEastAsia" w:cs="宋体" w:hint="eastAsia"/>
          <w:bCs/>
          <w:color w:val="000000" w:themeColor="text1"/>
          <w:sz w:val="24"/>
        </w:rPr>
        <w:t>分，安全文明施工措施、季节性施工措施较科学、合理、操作性强，施工质量保证措施较科学、合理，给出应对措施验收条件较明晰可行的得</w:t>
      </w:r>
      <w:r w:rsidRPr="008B4258">
        <w:rPr>
          <w:rFonts w:asciiTheme="minorEastAsia" w:eastAsiaTheme="minorEastAsia" w:hAnsiTheme="minorEastAsia" w:cs="宋体"/>
          <w:bCs/>
          <w:color w:val="000000" w:themeColor="text1"/>
          <w:sz w:val="24"/>
        </w:rPr>
        <w:t>4</w:t>
      </w:r>
      <w:r w:rsidRPr="008B4258">
        <w:rPr>
          <w:rFonts w:asciiTheme="minorEastAsia" w:eastAsiaTheme="minorEastAsia" w:hAnsiTheme="minorEastAsia" w:cs="宋体" w:hint="eastAsia"/>
          <w:bCs/>
          <w:color w:val="000000" w:themeColor="text1"/>
          <w:sz w:val="24"/>
        </w:rPr>
        <w:t>分，安全文明施工措施、季节性施工措施不够科学、合理、操作性强，施工质量保证措施科学、合理，给出应对措施验收条件不够明晰可行的得</w:t>
      </w:r>
      <w:r w:rsidRPr="008B4258">
        <w:rPr>
          <w:rFonts w:asciiTheme="minorEastAsia" w:eastAsiaTheme="minorEastAsia" w:hAnsiTheme="minorEastAsia" w:cs="宋体"/>
          <w:bCs/>
          <w:color w:val="000000" w:themeColor="text1"/>
          <w:sz w:val="24"/>
        </w:rPr>
        <w:t>2</w:t>
      </w:r>
      <w:r w:rsidRPr="008B4258">
        <w:rPr>
          <w:rFonts w:asciiTheme="minorEastAsia" w:eastAsiaTheme="minorEastAsia" w:hAnsiTheme="minorEastAsia" w:cs="宋体" w:hint="eastAsia"/>
          <w:bCs/>
          <w:color w:val="000000" w:themeColor="text1"/>
          <w:sz w:val="24"/>
        </w:rPr>
        <w:t>分，未提供不得分。</w:t>
      </w:r>
    </w:p>
    <w:p w14:paraId="2087FEE8"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5、后期维护方案（</w:t>
      </w:r>
      <w:r w:rsidRPr="008B4258">
        <w:rPr>
          <w:rFonts w:asciiTheme="minorEastAsia" w:eastAsiaTheme="minorEastAsia" w:hAnsiTheme="minorEastAsia" w:cs="宋体"/>
          <w:bCs/>
          <w:color w:val="000000" w:themeColor="text1"/>
          <w:sz w:val="24"/>
        </w:rPr>
        <w:t>6</w:t>
      </w:r>
      <w:r w:rsidRPr="008B4258">
        <w:rPr>
          <w:rFonts w:asciiTheme="minorEastAsia" w:eastAsiaTheme="minorEastAsia" w:hAnsiTheme="minorEastAsia" w:cs="宋体" w:hint="eastAsia"/>
          <w:bCs/>
          <w:color w:val="000000" w:themeColor="text1"/>
          <w:sz w:val="24"/>
        </w:rPr>
        <w:t>分）</w:t>
      </w:r>
    </w:p>
    <w:p w14:paraId="1C4AC195"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响应单位提供完善的后期维护方案，包括维护服务管理制度、维护服务保障体系、维护服务具体内容：方案内容详细完整、技术可行性强、流程标准规范的得</w:t>
      </w:r>
      <w:r w:rsidRPr="008B4258">
        <w:rPr>
          <w:rFonts w:asciiTheme="minorEastAsia" w:eastAsiaTheme="minorEastAsia" w:hAnsiTheme="minorEastAsia" w:cs="宋体"/>
          <w:bCs/>
          <w:color w:val="000000" w:themeColor="text1"/>
          <w:sz w:val="24"/>
        </w:rPr>
        <w:t>6</w:t>
      </w:r>
      <w:r w:rsidRPr="008B4258">
        <w:rPr>
          <w:rFonts w:asciiTheme="minorEastAsia" w:eastAsiaTheme="minorEastAsia" w:hAnsiTheme="minorEastAsia" w:cs="宋体" w:hint="eastAsia"/>
          <w:bCs/>
          <w:color w:val="000000" w:themeColor="text1"/>
          <w:sz w:val="24"/>
        </w:rPr>
        <w:t>分；方案内容较为完整、技术可行性一般、流程基本符合规范的得</w:t>
      </w:r>
      <w:r w:rsidRPr="008B4258">
        <w:rPr>
          <w:rFonts w:asciiTheme="minorEastAsia" w:eastAsiaTheme="minorEastAsia" w:hAnsiTheme="minorEastAsia" w:cs="宋体"/>
          <w:bCs/>
          <w:color w:val="000000" w:themeColor="text1"/>
          <w:sz w:val="24"/>
        </w:rPr>
        <w:t>4</w:t>
      </w:r>
      <w:r w:rsidRPr="008B4258">
        <w:rPr>
          <w:rFonts w:asciiTheme="minorEastAsia" w:eastAsiaTheme="minorEastAsia" w:hAnsiTheme="minorEastAsia" w:cs="宋体" w:hint="eastAsia"/>
          <w:bCs/>
          <w:color w:val="000000" w:themeColor="text1"/>
          <w:sz w:val="24"/>
        </w:rPr>
        <w:t>分；方案内容简单笼统、技术可行性弱、流程规范性不足的得</w:t>
      </w:r>
      <w:r w:rsidRPr="008B4258">
        <w:rPr>
          <w:rFonts w:asciiTheme="minorEastAsia" w:eastAsiaTheme="minorEastAsia" w:hAnsiTheme="minorEastAsia" w:cs="宋体"/>
          <w:bCs/>
          <w:color w:val="000000" w:themeColor="text1"/>
          <w:sz w:val="24"/>
        </w:rPr>
        <w:t>2</w:t>
      </w:r>
      <w:r w:rsidRPr="008B4258">
        <w:rPr>
          <w:rFonts w:asciiTheme="minorEastAsia" w:eastAsiaTheme="minorEastAsia" w:hAnsiTheme="minorEastAsia" w:cs="宋体" w:hint="eastAsia"/>
          <w:bCs/>
          <w:color w:val="000000" w:themeColor="text1"/>
          <w:sz w:val="24"/>
        </w:rPr>
        <w:t>分；未提供的不得分。</w:t>
      </w:r>
    </w:p>
    <w:p w14:paraId="7AF1268D"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6、质量管理措施，包括质量目标、保障体系、保证措施、制度等方面比较（</w:t>
      </w:r>
      <w:r w:rsidRPr="008B4258">
        <w:rPr>
          <w:rFonts w:asciiTheme="minorEastAsia" w:eastAsiaTheme="minorEastAsia" w:hAnsiTheme="minorEastAsia" w:cs="宋体"/>
          <w:bCs/>
          <w:color w:val="000000" w:themeColor="text1"/>
          <w:sz w:val="24"/>
        </w:rPr>
        <w:t>6</w:t>
      </w:r>
      <w:r w:rsidRPr="008B4258">
        <w:rPr>
          <w:rFonts w:asciiTheme="minorEastAsia" w:eastAsiaTheme="minorEastAsia" w:hAnsiTheme="minorEastAsia" w:cs="宋体" w:hint="eastAsia"/>
          <w:bCs/>
          <w:color w:val="000000" w:themeColor="text1"/>
          <w:sz w:val="24"/>
        </w:rPr>
        <w:t>分）：</w:t>
      </w:r>
    </w:p>
    <w:p w14:paraId="1060DC9F"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方案描述清晰明了、科学合理、操作性强的得</w:t>
      </w:r>
      <w:r w:rsidRPr="008B4258">
        <w:rPr>
          <w:rFonts w:asciiTheme="minorEastAsia" w:eastAsiaTheme="minorEastAsia" w:hAnsiTheme="minorEastAsia" w:cs="宋体"/>
          <w:bCs/>
          <w:color w:val="000000" w:themeColor="text1"/>
          <w:sz w:val="24"/>
        </w:rPr>
        <w:t>6</w:t>
      </w:r>
      <w:r w:rsidRPr="008B4258">
        <w:rPr>
          <w:rFonts w:asciiTheme="minorEastAsia" w:eastAsiaTheme="minorEastAsia" w:hAnsiTheme="minorEastAsia" w:cs="宋体" w:hint="eastAsia"/>
          <w:bCs/>
          <w:color w:val="000000" w:themeColor="text1"/>
          <w:sz w:val="24"/>
        </w:rPr>
        <w:t>分；方案</w:t>
      </w:r>
      <w:proofErr w:type="gramStart"/>
      <w:r w:rsidRPr="008B4258">
        <w:rPr>
          <w:rFonts w:asciiTheme="minorEastAsia" w:eastAsiaTheme="minorEastAsia" w:hAnsiTheme="minorEastAsia" w:cs="宋体" w:hint="eastAsia"/>
          <w:bCs/>
          <w:color w:val="000000" w:themeColor="text1"/>
          <w:sz w:val="24"/>
        </w:rPr>
        <w:t>描述较</w:t>
      </w:r>
      <w:proofErr w:type="gramEnd"/>
      <w:r w:rsidRPr="008B4258">
        <w:rPr>
          <w:rFonts w:asciiTheme="minorEastAsia" w:eastAsiaTheme="minorEastAsia" w:hAnsiTheme="minorEastAsia" w:cs="宋体" w:hint="eastAsia"/>
          <w:bCs/>
          <w:color w:val="000000" w:themeColor="text1"/>
          <w:sz w:val="24"/>
        </w:rPr>
        <w:t>清晰、较科学合理、操作性较强的得4分；方案描述一般、科学合理性一般、操作性一般的得</w:t>
      </w:r>
      <w:r w:rsidRPr="008B4258">
        <w:rPr>
          <w:rFonts w:asciiTheme="minorEastAsia" w:eastAsiaTheme="minorEastAsia" w:hAnsiTheme="minorEastAsia" w:cs="宋体"/>
          <w:bCs/>
          <w:color w:val="000000" w:themeColor="text1"/>
          <w:sz w:val="24"/>
        </w:rPr>
        <w:t>2</w:t>
      </w:r>
      <w:r w:rsidRPr="008B4258">
        <w:rPr>
          <w:rFonts w:asciiTheme="minorEastAsia" w:eastAsiaTheme="minorEastAsia" w:hAnsiTheme="minorEastAsia" w:cs="宋体" w:hint="eastAsia"/>
          <w:bCs/>
          <w:color w:val="000000" w:themeColor="text1"/>
          <w:sz w:val="24"/>
        </w:rPr>
        <w:t>分；未提供的不得分。</w:t>
      </w:r>
    </w:p>
    <w:p w14:paraId="6EFC7ABA"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7、应急救援预案，包括施工区域内可能存在的危险应急响应预案比较（5分）：</w:t>
      </w:r>
    </w:p>
    <w:p w14:paraId="66FD2FE6"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方案描述清晰明了、科学合理、操作性强的得5分；方案</w:t>
      </w:r>
      <w:proofErr w:type="gramStart"/>
      <w:r w:rsidRPr="008B4258">
        <w:rPr>
          <w:rFonts w:asciiTheme="minorEastAsia" w:eastAsiaTheme="minorEastAsia" w:hAnsiTheme="minorEastAsia" w:cs="宋体" w:hint="eastAsia"/>
          <w:bCs/>
          <w:color w:val="000000" w:themeColor="text1"/>
          <w:sz w:val="24"/>
        </w:rPr>
        <w:t>描述较</w:t>
      </w:r>
      <w:proofErr w:type="gramEnd"/>
      <w:r w:rsidRPr="008B4258">
        <w:rPr>
          <w:rFonts w:asciiTheme="minorEastAsia" w:eastAsiaTheme="minorEastAsia" w:hAnsiTheme="minorEastAsia" w:cs="宋体" w:hint="eastAsia"/>
          <w:bCs/>
          <w:color w:val="000000" w:themeColor="text1"/>
          <w:sz w:val="24"/>
        </w:rPr>
        <w:t>清晰、较科学合理、操作性较强的得3分；方案描述一般、科学合理性一般、操作性一般的得1分；未提供的不得分。</w:t>
      </w:r>
    </w:p>
    <w:p w14:paraId="1A236DFD"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二、响应单位综合实力（24）</w:t>
      </w:r>
    </w:p>
    <w:p w14:paraId="5C3F37CF" w14:textId="77777777" w:rsidR="00AF006C" w:rsidRPr="008B4258" w:rsidRDefault="00AF006C" w:rsidP="00AF006C">
      <w:pPr>
        <w:spacing w:line="400" w:lineRule="exact"/>
        <w:ind w:firstLineChars="200" w:firstLine="48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1、类似业绩（</w:t>
      </w:r>
      <w:r w:rsidRPr="008B4258">
        <w:rPr>
          <w:rFonts w:asciiTheme="minorEastAsia" w:eastAsiaTheme="minorEastAsia" w:hAnsiTheme="minorEastAsia"/>
          <w:color w:val="000000" w:themeColor="text1"/>
          <w:sz w:val="24"/>
        </w:rPr>
        <w:t>1</w:t>
      </w:r>
      <w:r w:rsidRPr="008B4258">
        <w:rPr>
          <w:rFonts w:asciiTheme="minorEastAsia" w:eastAsiaTheme="minorEastAsia" w:hAnsiTheme="minorEastAsia" w:hint="eastAsia"/>
          <w:color w:val="000000" w:themeColor="text1"/>
          <w:sz w:val="24"/>
        </w:rPr>
        <w:t>5分）</w:t>
      </w:r>
    </w:p>
    <w:p w14:paraId="004CE32F" w14:textId="50E35634" w:rsidR="00AF006C" w:rsidRPr="008B4258" w:rsidRDefault="00AF006C" w:rsidP="00AF006C">
      <w:pPr>
        <w:spacing w:line="400" w:lineRule="exact"/>
        <w:ind w:firstLineChars="200" w:firstLine="48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20</w:t>
      </w:r>
      <w:r w:rsidRPr="008B4258">
        <w:rPr>
          <w:rFonts w:asciiTheme="minorEastAsia" w:eastAsiaTheme="minorEastAsia" w:hAnsiTheme="minorEastAsia"/>
          <w:color w:val="000000" w:themeColor="text1"/>
          <w:sz w:val="24"/>
        </w:rPr>
        <w:t>2</w:t>
      </w:r>
      <w:r w:rsidR="0062564B">
        <w:rPr>
          <w:rFonts w:asciiTheme="minorEastAsia" w:eastAsiaTheme="minorEastAsia" w:hAnsiTheme="minorEastAsia"/>
          <w:color w:val="000000" w:themeColor="text1"/>
          <w:sz w:val="24"/>
        </w:rPr>
        <w:t>2</w:t>
      </w:r>
      <w:r w:rsidRPr="008B4258">
        <w:rPr>
          <w:rFonts w:asciiTheme="minorEastAsia" w:eastAsiaTheme="minorEastAsia" w:hAnsiTheme="minorEastAsia" w:hint="eastAsia"/>
          <w:color w:val="000000" w:themeColor="text1"/>
          <w:sz w:val="24"/>
        </w:rPr>
        <w:t>年7月1日之后响应单位承担的类似工程项目业绩，每提供一个得3分，最高得15分，金额和时间以合同为准。（提供合同</w:t>
      </w:r>
      <w:r w:rsidR="00D412A0">
        <w:rPr>
          <w:rFonts w:asciiTheme="minorEastAsia" w:eastAsiaTheme="minorEastAsia" w:hAnsiTheme="minorEastAsia" w:hint="eastAsia"/>
          <w:color w:val="000000" w:themeColor="text1"/>
          <w:sz w:val="24"/>
        </w:rPr>
        <w:t>复印件</w:t>
      </w:r>
      <w:r w:rsidRPr="008B4258">
        <w:rPr>
          <w:rFonts w:asciiTheme="minorEastAsia" w:eastAsiaTheme="minorEastAsia" w:hAnsiTheme="minorEastAsia" w:hint="eastAsia"/>
          <w:color w:val="000000" w:themeColor="text1"/>
          <w:sz w:val="24"/>
        </w:rPr>
        <w:t>加盖</w:t>
      </w:r>
      <w:r w:rsidR="00D412A0">
        <w:rPr>
          <w:rFonts w:asciiTheme="minorEastAsia" w:eastAsiaTheme="minorEastAsia" w:hAnsiTheme="minorEastAsia" w:hint="eastAsia"/>
          <w:color w:val="000000" w:themeColor="text1"/>
          <w:sz w:val="24"/>
        </w:rPr>
        <w:t>投标单位</w:t>
      </w:r>
      <w:r w:rsidRPr="008B4258">
        <w:rPr>
          <w:rFonts w:asciiTheme="minorEastAsia" w:eastAsiaTheme="minorEastAsia" w:hAnsiTheme="minorEastAsia" w:hint="eastAsia"/>
          <w:color w:val="000000" w:themeColor="text1"/>
          <w:sz w:val="24"/>
        </w:rPr>
        <w:t>公章）</w:t>
      </w:r>
    </w:p>
    <w:p w14:paraId="20B43387" w14:textId="77777777" w:rsidR="00AF006C" w:rsidRPr="008B4258" w:rsidRDefault="00AF006C" w:rsidP="00AF006C">
      <w:pPr>
        <w:spacing w:line="400" w:lineRule="exact"/>
        <w:ind w:firstLineChars="200" w:firstLine="48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2、社会信誉（</w:t>
      </w:r>
      <w:r w:rsidRPr="008B4258">
        <w:rPr>
          <w:rFonts w:asciiTheme="minorEastAsia" w:eastAsiaTheme="minorEastAsia" w:hAnsiTheme="minorEastAsia"/>
          <w:color w:val="000000" w:themeColor="text1"/>
          <w:sz w:val="24"/>
        </w:rPr>
        <w:t>9</w:t>
      </w:r>
      <w:r w:rsidRPr="008B4258">
        <w:rPr>
          <w:rFonts w:asciiTheme="minorEastAsia" w:eastAsiaTheme="minorEastAsia" w:hAnsiTheme="minorEastAsia" w:hint="eastAsia"/>
          <w:color w:val="000000" w:themeColor="text1"/>
          <w:sz w:val="24"/>
        </w:rPr>
        <w:t>分）</w:t>
      </w:r>
    </w:p>
    <w:p w14:paraId="3C299763" w14:textId="77777777" w:rsidR="00AF006C" w:rsidRPr="008B4258" w:rsidRDefault="00AF006C" w:rsidP="00AF006C">
      <w:pPr>
        <w:spacing w:line="400" w:lineRule="exact"/>
        <w:ind w:firstLineChars="200" w:firstLine="48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lastRenderedPageBreak/>
        <w:t>供应商具有有效期内的质量管理体系证书、环境管理体系证书、职业健康安全管理体系证书，响应文件中提供证书及中国认监委网站查询结果截图(格式</w:t>
      </w:r>
      <w:proofErr w:type="gramStart"/>
      <w:r w:rsidRPr="008B4258">
        <w:rPr>
          <w:rFonts w:asciiTheme="minorEastAsia" w:eastAsiaTheme="minorEastAsia" w:hAnsiTheme="minorEastAsia" w:hint="eastAsia"/>
          <w:color w:val="000000" w:themeColor="text1"/>
          <w:sz w:val="24"/>
        </w:rPr>
        <w:t>同附样</w:t>
      </w:r>
      <w:proofErr w:type="gramEnd"/>
      <w:r w:rsidRPr="008B4258">
        <w:rPr>
          <w:rFonts w:asciiTheme="minorEastAsia" w:eastAsiaTheme="minorEastAsia" w:hAnsiTheme="minorEastAsia" w:hint="eastAsia"/>
          <w:color w:val="000000" w:themeColor="text1"/>
          <w:sz w:val="24"/>
        </w:rPr>
        <w:t>)，提供不全或未提供的不得分。有一个得</w:t>
      </w:r>
      <w:r w:rsidRPr="008B4258">
        <w:rPr>
          <w:rFonts w:asciiTheme="minorEastAsia" w:eastAsiaTheme="minorEastAsia" w:hAnsiTheme="minorEastAsia"/>
          <w:color w:val="000000" w:themeColor="text1"/>
          <w:sz w:val="24"/>
        </w:rPr>
        <w:t>3</w:t>
      </w:r>
      <w:r w:rsidRPr="008B4258">
        <w:rPr>
          <w:rFonts w:asciiTheme="minorEastAsia" w:eastAsiaTheme="minorEastAsia" w:hAnsiTheme="minorEastAsia" w:hint="eastAsia"/>
          <w:color w:val="000000" w:themeColor="text1"/>
          <w:sz w:val="24"/>
        </w:rPr>
        <w:t>分，最高得</w:t>
      </w:r>
      <w:r w:rsidRPr="008B4258">
        <w:rPr>
          <w:rFonts w:asciiTheme="minorEastAsia" w:eastAsiaTheme="minorEastAsia" w:hAnsiTheme="minorEastAsia"/>
          <w:color w:val="000000" w:themeColor="text1"/>
          <w:sz w:val="24"/>
        </w:rPr>
        <w:t>9</w:t>
      </w:r>
      <w:r w:rsidRPr="008B4258">
        <w:rPr>
          <w:rFonts w:asciiTheme="minorEastAsia" w:eastAsiaTheme="minorEastAsia" w:hAnsiTheme="minorEastAsia" w:hint="eastAsia"/>
          <w:color w:val="000000" w:themeColor="text1"/>
          <w:sz w:val="24"/>
        </w:rPr>
        <w:t>分。（提供证书扫描件和网站截图。）</w:t>
      </w:r>
    </w:p>
    <w:p w14:paraId="22A194EC" w14:textId="77777777" w:rsidR="00AF006C" w:rsidRPr="008B4258" w:rsidRDefault="00AF006C" w:rsidP="00AF006C">
      <w:pPr>
        <w:spacing w:line="400" w:lineRule="exact"/>
        <w:ind w:firstLineChars="200" w:firstLine="48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注：a、付款方式、工期如有负偏离的不得中标（成交）。</w:t>
      </w:r>
    </w:p>
    <w:p w14:paraId="2BDAE10D" w14:textId="77777777" w:rsidR="00AF006C" w:rsidRPr="008B4258" w:rsidRDefault="00AF006C" w:rsidP="00AF006C">
      <w:pPr>
        <w:spacing w:line="400" w:lineRule="exact"/>
        <w:ind w:firstLineChars="400" w:firstLine="96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b、报价超过采购最高限价的为无效响应。</w:t>
      </w:r>
    </w:p>
    <w:p w14:paraId="06F875DC" w14:textId="77777777" w:rsidR="00AF006C" w:rsidRPr="008B4258" w:rsidRDefault="00AF006C" w:rsidP="00AF006C">
      <w:pPr>
        <w:spacing w:line="400" w:lineRule="exact"/>
        <w:ind w:firstLineChars="400" w:firstLine="96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c、针对评分标准中评分的每一条，响应单位均应提供相关资料并</w:t>
      </w:r>
      <w:proofErr w:type="gramStart"/>
      <w:r w:rsidRPr="008B4258">
        <w:rPr>
          <w:rFonts w:asciiTheme="minorEastAsia" w:eastAsiaTheme="minorEastAsia" w:hAnsiTheme="minorEastAsia" w:hint="eastAsia"/>
          <w:color w:val="000000" w:themeColor="text1"/>
          <w:sz w:val="24"/>
        </w:rPr>
        <w:t>作出</w:t>
      </w:r>
      <w:proofErr w:type="gramEnd"/>
      <w:r w:rsidRPr="008B4258">
        <w:rPr>
          <w:rFonts w:asciiTheme="minorEastAsia" w:eastAsiaTheme="minorEastAsia" w:hAnsiTheme="minorEastAsia" w:hint="eastAsia"/>
          <w:color w:val="000000" w:themeColor="text1"/>
          <w:sz w:val="24"/>
        </w:rPr>
        <w:t>相应说明供评委评判，不提供相关资料的视为不具备该项得分的条件。</w:t>
      </w:r>
    </w:p>
    <w:p w14:paraId="04CE2D00" w14:textId="77777777" w:rsidR="00AF006C" w:rsidRPr="008B4258" w:rsidRDefault="00AF006C" w:rsidP="00AF006C">
      <w:pPr>
        <w:spacing w:line="400" w:lineRule="exact"/>
        <w:ind w:firstLineChars="400" w:firstLine="96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d、所有</w:t>
      </w:r>
      <w:proofErr w:type="gramStart"/>
      <w:r w:rsidRPr="008B4258">
        <w:rPr>
          <w:rFonts w:asciiTheme="minorEastAsia" w:eastAsiaTheme="minorEastAsia" w:hAnsiTheme="minorEastAsia" w:hint="eastAsia"/>
          <w:color w:val="000000" w:themeColor="text1"/>
          <w:sz w:val="24"/>
        </w:rPr>
        <w:t>有</w:t>
      </w:r>
      <w:proofErr w:type="gramEnd"/>
      <w:r w:rsidRPr="008B4258">
        <w:rPr>
          <w:rFonts w:asciiTheme="minorEastAsia" w:eastAsiaTheme="minorEastAsia" w:hAnsiTheme="minorEastAsia" w:hint="eastAsia"/>
          <w:color w:val="000000" w:themeColor="text1"/>
          <w:sz w:val="24"/>
        </w:rPr>
        <w:t>原件核查要求的，相应原件资料（无原件可用公证件代替），须与响应文件同时在提交响应文件截止时间之前递交，不提供相关资料的视为不具备该项得分的条件，原件无需密封，逾期不予接收。</w:t>
      </w:r>
    </w:p>
    <w:p w14:paraId="74A115B0" w14:textId="77777777" w:rsidR="00AF006C" w:rsidRPr="008B4258" w:rsidRDefault="00AF006C" w:rsidP="00AF006C">
      <w:pPr>
        <w:spacing w:line="400" w:lineRule="exact"/>
        <w:ind w:firstLineChars="400" w:firstLine="96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e、中国认监委网站查询结果截图（参考）</w:t>
      </w:r>
    </w:p>
    <w:p w14:paraId="62CA0615" w14:textId="77777777" w:rsidR="00AF006C" w:rsidRPr="008B4258" w:rsidRDefault="00AF006C" w:rsidP="00AF006C">
      <w:pPr>
        <w:rPr>
          <w:color w:val="000000" w:themeColor="text1"/>
          <w:sz w:val="24"/>
        </w:rPr>
      </w:pPr>
      <w:r w:rsidRPr="008B4258">
        <w:rPr>
          <w:rFonts w:hAnsi="宋体" w:cs="Arial"/>
          <w:noProof/>
          <w:color w:val="000000" w:themeColor="text1"/>
          <w:sz w:val="24"/>
          <w:u w:val="single"/>
        </w:rPr>
        <w:drawing>
          <wp:inline distT="0" distB="0" distL="114300" distR="114300" wp14:anchorId="7DA27893" wp14:editId="5CF88FA5">
            <wp:extent cx="5590540" cy="2290445"/>
            <wp:effectExtent l="0" t="0" r="1016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590540" cy="2290445"/>
                    </a:xfrm>
                    <a:prstGeom prst="rect">
                      <a:avLst/>
                    </a:prstGeom>
                    <a:noFill/>
                    <a:ln>
                      <a:noFill/>
                    </a:ln>
                  </pic:spPr>
                </pic:pic>
              </a:graphicData>
            </a:graphic>
          </wp:inline>
        </w:drawing>
      </w:r>
    </w:p>
    <w:p w14:paraId="7B584B49" w14:textId="77777777" w:rsidR="00AF006C" w:rsidRPr="008B4258" w:rsidRDefault="00AF006C" w:rsidP="00AF006C">
      <w:pPr>
        <w:rPr>
          <w:rFonts w:ascii="宋体" w:hAnsi="宋体" w:hint="eastAsia"/>
          <w:b/>
          <w:bCs/>
          <w:color w:val="000000" w:themeColor="text1"/>
          <w:sz w:val="24"/>
        </w:rPr>
      </w:pPr>
    </w:p>
    <w:p w14:paraId="054D32CC" w14:textId="77777777" w:rsidR="00AF006C" w:rsidRPr="008B4258" w:rsidRDefault="00AF006C" w:rsidP="00AF006C">
      <w:pPr>
        <w:pStyle w:val="af8"/>
        <w:rPr>
          <w:rFonts w:hAnsi="宋体" w:cs="宋体" w:hint="eastAsia"/>
          <w:bCs/>
          <w:color w:val="000000" w:themeColor="text1"/>
          <w:sz w:val="24"/>
          <w:szCs w:val="24"/>
        </w:rPr>
      </w:pPr>
      <w:r w:rsidRPr="008B4258">
        <w:rPr>
          <w:rFonts w:hAnsi="宋体"/>
          <w:b/>
          <w:bCs/>
          <w:color w:val="000000" w:themeColor="text1"/>
          <w:sz w:val="24"/>
          <w:szCs w:val="24"/>
        </w:rPr>
        <w:t>说明：</w:t>
      </w:r>
      <w:r w:rsidRPr="008B4258">
        <w:rPr>
          <w:rFonts w:hAnsi="宋体" w:hint="eastAsia"/>
          <w:b/>
          <w:bCs/>
          <w:color w:val="000000" w:themeColor="text1"/>
          <w:sz w:val="24"/>
          <w:szCs w:val="24"/>
        </w:rPr>
        <w:t>本评</w:t>
      </w:r>
      <w:r w:rsidRPr="008B4258">
        <w:rPr>
          <w:rFonts w:hAnsi="宋体"/>
          <w:b/>
          <w:bCs/>
          <w:color w:val="000000" w:themeColor="text1"/>
          <w:sz w:val="24"/>
          <w:szCs w:val="24"/>
        </w:rPr>
        <w:t>分标准中的得分要素，均须由响应单位在响应文件中提供相应的</w:t>
      </w:r>
      <w:proofErr w:type="gramStart"/>
      <w:r w:rsidRPr="008B4258">
        <w:rPr>
          <w:rFonts w:hAnsi="宋体" w:hint="eastAsia"/>
          <w:b/>
          <w:bCs/>
          <w:color w:val="000000" w:themeColor="text1"/>
          <w:sz w:val="24"/>
          <w:szCs w:val="24"/>
        </w:rPr>
        <w:t>复印件件且</w:t>
      </w:r>
      <w:r w:rsidRPr="008B4258">
        <w:rPr>
          <w:rFonts w:hAnsi="宋体"/>
          <w:b/>
          <w:bCs/>
          <w:color w:val="000000" w:themeColor="text1"/>
          <w:sz w:val="24"/>
          <w:szCs w:val="24"/>
        </w:rPr>
        <w:t>磋商</w:t>
      </w:r>
      <w:proofErr w:type="gramEnd"/>
      <w:r w:rsidRPr="008B4258">
        <w:rPr>
          <w:rFonts w:hAnsi="宋体"/>
          <w:b/>
          <w:bCs/>
          <w:color w:val="000000" w:themeColor="text1"/>
          <w:sz w:val="24"/>
          <w:szCs w:val="24"/>
        </w:rPr>
        <w:t>响应单位应保证其提供的材料真实有效。</w:t>
      </w:r>
    </w:p>
    <w:p w14:paraId="4DE7EFCB" w14:textId="77777777" w:rsidR="006C6BE2" w:rsidRPr="008B4258" w:rsidRDefault="006C6BE2">
      <w:pPr>
        <w:rPr>
          <w:color w:val="000000" w:themeColor="text1"/>
        </w:rPr>
      </w:pPr>
    </w:p>
    <w:sectPr w:rsidR="006C6BE2" w:rsidRPr="008B4258">
      <w:headerReference w:type="default" r:id="rId10"/>
      <w:footerReference w:type="default" r:id="rId11"/>
      <w:headerReference w:type="first" r:id="rId12"/>
      <w:footerReference w:type="first" r:id="rId13"/>
      <w:pgSz w:w="11906" w:h="16838"/>
      <w:pgMar w:top="1247" w:right="1133" w:bottom="1247" w:left="1247" w:header="567" w:footer="675" w:gutter="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51BF" w14:textId="77777777" w:rsidR="00A25674" w:rsidRDefault="00A25674">
      <w:r>
        <w:separator/>
      </w:r>
    </w:p>
  </w:endnote>
  <w:endnote w:type="continuationSeparator" w:id="0">
    <w:p w14:paraId="20515A34" w14:textId="77777777" w:rsidR="00A25674" w:rsidRDefault="00A2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00"/>
    <w:family w:val="auto"/>
    <w:pitch w:val="default"/>
  </w:font>
  <w:font w:name="Arial">
    <w:panose1 w:val="020B0604020202020204"/>
    <w:charset w:val="00"/>
    <w:family w:val="swiss"/>
    <w:pitch w:val="variable"/>
    <w:sig w:usb0="E0002EFF" w:usb1="C000785B" w:usb2="00000009" w:usb3="00000000" w:csb0="000001FF" w:csb1="00000000"/>
  </w:font>
  <w:font w:name="方正仿宋简体">
    <w:altName w:val="微软雅黑"/>
    <w:charset w:val="86"/>
    <w:family w:val="auto"/>
    <w:pitch w:val="default"/>
    <w:sig w:usb0="00000000" w:usb1="00000000" w:usb2="00000010" w:usb3="00000000" w:csb0="00040000" w:csb1="00000000"/>
  </w:font>
  <w:font w:name="创艺简仿宋">
    <w:altName w:val="方正舒体"/>
    <w:charset w:val="86"/>
    <w:family w:val="auto"/>
    <w:pitch w:val="default"/>
    <w:sig w:usb0="00000000" w:usb1="00000000" w:usb2="00000010" w:usb3="00000000" w:csb0="00040000"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FDBA" w14:textId="77777777" w:rsidR="00482A7F" w:rsidRDefault="00482A7F">
    <w:pPr>
      <w:pStyle w:val="af0"/>
    </w:pPr>
    <w:r>
      <w:rPr>
        <w:noProof/>
      </w:rPr>
      <mc:AlternateContent>
        <mc:Choice Requires="wps">
          <w:drawing>
            <wp:anchor distT="0" distB="0" distL="114300" distR="114300" simplePos="0" relativeHeight="251658752" behindDoc="0" locked="0" layoutInCell="1" allowOverlap="1" wp14:anchorId="5D5BA413" wp14:editId="1FB24AF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D285B1" w14:textId="77777777" w:rsidR="00482A7F" w:rsidRDefault="00482A7F">
                          <w:pPr>
                            <w:pStyle w:val="af0"/>
                          </w:pPr>
                          <w:r>
                            <w:fldChar w:fldCharType="begin"/>
                          </w:r>
                          <w:r>
                            <w:instrText xml:space="preserve"> PAGE  \* MERGEFORMAT </w:instrText>
                          </w:r>
                          <w:r>
                            <w:fldChar w:fldCharType="separate"/>
                          </w:r>
                          <w:r w:rsidR="0062564B">
                            <w:rPr>
                              <w:noProof/>
                            </w:rPr>
                            <w:t>23</w:t>
                          </w:r>
                          <w:r>
                            <w:fldChar w:fldCharType="end"/>
                          </w:r>
                        </w:p>
                      </w:txbxContent>
                    </wps:txbx>
                    <wps:bodyPr wrap="none" lIns="0" tIns="0" rIns="0" bIns="0">
                      <a:spAutoFit/>
                    </wps:bodyPr>
                  </wps:wsp>
                </a:graphicData>
              </a:graphic>
            </wp:anchor>
          </w:drawing>
        </mc:Choice>
        <mc:Fallback>
          <w:pict>
            <v:shapetype w14:anchorId="5D5BA413" id="_x0000_t202" coordsize="21600,21600" o:spt="202" path="m,l,21600r21600,l21600,xe">
              <v:stroke joinstyle="miter"/>
              <v:path gradientshapeok="t" o:connecttype="rect"/>
            </v:shapetype>
            <v:shape id="文本框 1"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02D285B1" w14:textId="77777777" w:rsidR="00482A7F" w:rsidRDefault="00482A7F">
                    <w:pPr>
                      <w:pStyle w:val="af0"/>
                    </w:pPr>
                    <w:r>
                      <w:fldChar w:fldCharType="begin"/>
                    </w:r>
                    <w:r>
                      <w:instrText xml:space="preserve"> PAGE  \* MERGEFORMAT </w:instrText>
                    </w:r>
                    <w:r>
                      <w:fldChar w:fldCharType="separate"/>
                    </w:r>
                    <w:r w:rsidR="0062564B">
                      <w:rPr>
                        <w:noProof/>
                      </w:rPr>
                      <w:t>23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E821" w14:textId="77777777" w:rsidR="00482A7F" w:rsidRDefault="00482A7F">
    <w:pPr>
      <w:pStyle w:val="af0"/>
    </w:pPr>
    <w:r>
      <w:rPr>
        <w:noProof/>
      </w:rPr>
      <mc:AlternateContent>
        <mc:Choice Requires="wps">
          <w:drawing>
            <wp:anchor distT="0" distB="0" distL="114300" distR="114300" simplePos="0" relativeHeight="251662336" behindDoc="0" locked="0" layoutInCell="1" allowOverlap="1" wp14:anchorId="15F3D961" wp14:editId="46E70F5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E3626C" w14:textId="77777777" w:rsidR="00482A7F" w:rsidRDefault="00482A7F">
                          <w:pPr>
                            <w:pStyle w:val="af0"/>
                          </w:pPr>
                          <w:r>
                            <w:fldChar w:fldCharType="begin"/>
                          </w:r>
                          <w:r>
                            <w:instrText xml:space="preserve"> PAGE  \* MERGEFORMAT </w:instrText>
                          </w:r>
                          <w:r>
                            <w:fldChar w:fldCharType="separate"/>
                          </w:r>
                          <w:r w:rsidR="0062564B">
                            <w:rPr>
                              <w:noProof/>
                            </w:rPr>
                            <w:t>35</w:t>
                          </w:r>
                          <w:r>
                            <w:fldChar w:fldCharType="end"/>
                          </w:r>
                        </w:p>
                      </w:txbxContent>
                    </wps:txbx>
                    <wps:bodyPr wrap="none" lIns="0" tIns="0" rIns="0" bIns="0">
                      <a:spAutoFit/>
                    </wps:bodyPr>
                  </wps:wsp>
                </a:graphicData>
              </a:graphic>
            </wp:anchor>
          </w:drawing>
        </mc:Choice>
        <mc:Fallback>
          <w:pict>
            <v:shapetype w14:anchorId="15F3D961" id="_x0000_t202" coordsize="21600,21600" o:spt="202" path="m,l,21600r21600,l21600,xe">
              <v:stroke joinstyle="miter"/>
              <v:path gradientshapeok="t" o:connecttype="rect"/>
            </v:shapetype>
            <v:shape id="文本框 5"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26E3626C" w14:textId="77777777" w:rsidR="00482A7F" w:rsidRDefault="00482A7F">
                    <w:pPr>
                      <w:pStyle w:val="af0"/>
                    </w:pPr>
                    <w:r>
                      <w:fldChar w:fldCharType="begin"/>
                    </w:r>
                    <w:r>
                      <w:instrText xml:space="preserve"> PAGE  \* MERGEFORMAT </w:instrText>
                    </w:r>
                    <w:r>
                      <w:fldChar w:fldCharType="separate"/>
                    </w:r>
                    <w:r w:rsidR="0062564B">
                      <w:rPr>
                        <w:noProof/>
                      </w:rPr>
                      <w:t>35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1BC4" w14:textId="77777777" w:rsidR="00482A7F" w:rsidRDefault="00482A7F">
    <w:pPr>
      <w:pStyle w:val="af0"/>
    </w:pPr>
    <w:r>
      <w:rPr>
        <w:noProof/>
      </w:rPr>
      <mc:AlternateContent>
        <mc:Choice Requires="wps">
          <w:drawing>
            <wp:anchor distT="0" distB="0" distL="114300" distR="114300" simplePos="0" relativeHeight="251663360" behindDoc="0" locked="0" layoutInCell="1" allowOverlap="1" wp14:anchorId="29436F4B" wp14:editId="1B11540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8F52D" w14:textId="77777777" w:rsidR="00482A7F" w:rsidRDefault="00482A7F">
                          <w:pPr>
                            <w:pStyle w:val="af0"/>
                          </w:pPr>
                          <w:r>
                            <w:fldChar w:fldCharType="begin"/>
                          </w:r>
                          <w:r>
                            <w:instrText xml:space="preserve"> PAGE  \* MERGEFORMAT </w:instrText>
                          </w:r>
                          <w:r>
                            <w:fldChar w:fldCharType="separate"/>
                          </w:r>
                          <w:r w:rsidR="00F41DBB">
                            <w:rPr>
                              <w:noProof/>
                            </w:rPr>
                            <w:t>24</w:t>
                          </w:r>
                          <w:r>
                            <w:fldChar w:fldCharType="end"/>
                          </w:r>
                        </w:p>
                      </w:txbxContent>
                    </wps:txbx>
                    <wps:bodyPr wrap="none" lIns="0" tIns="0" rIns="0" bIns="0">
                      <a:spAutoFit/>
                    </wps:bodyPr>
                  </wps:wsp>
                </a:graphicData>
              </a:graphic>
            </wp:anchor>
          </w:drawing>
        </mc:Choice>
        <mc:Fallback>
          <w:pict>
            <v:shapetype w14:anchorId="29436F4B" id="_x0000_t202" coordsize="21600,21600" o:spt="202" path="m,l,21600r21600,l21600,xe">
              <v:stroke joinstyle="miter"/>
              <v:path gradientshapeok="t" o:connecttype="rect"/>
            </v:shapetype>
            <v:shape id="文本框 2" o:spid="_x0000_s1028"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4558F52D" w14:textId="77777777" w:rsidR="00482A7F" w:rsidRDefault="00482A7F">
                    <w:pPr>
                      <w:pStyle w:val="af0"/>
                    </w:pPr>
                    <w:r>
                      <w:fldChar w:fldCharType="begin"/>
                    </w:r>
                    <w:r>
                      <w:instrText xml:space="preserve"> PAGE  \* MERGEFORMAT </w:instrText>
                    </w:r>
                    <w:r>
                      <w:fldChar w:fldCharType="separate"/>
                    </w:r>
                    <w:r w:rsidR="00F41DBB">
                      <w:rPr>
                        <w:noProof/>
                      </w:rPr>
                      <w:t>24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1D547" w14:textId="77777777" w:rsidR="00A25674" w:rsidRDefault="00A25674">
      <w:r>
        <w:separator/>
      </w:r>
    </w:p>
  </w:footnote>
  <w:footnote w:type="continuationSeparator" w:id="0">
    <w:p w14:paraId="43AA4EBB" w14:textId="77777777" w:rsidR="00A25674" w:rsidRDefault="00A25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44D9" w14:textId="77777777" w:rsidR="00482A7F" w:rsidRPr="007D0D71" w:rsidRDefault="00482A7F" w:rsidP="00F03132">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08BC" w14:textId="77777777" w:rsidR="00482A7F" w:rsidRDefault="00482A7F">
    <w:pPr>
      <w:pStyle w:val="af1"/>
      <w:pBdr>
        <w:bottom w:val="none" w:sz="0" w:space="0" w:color="auto"/>
      </w:pBdr>
      <w:tabs>
        <w:tab w:val="clear" w:pos="4140"/>
        <w:tab w:val="clear" w:pos="8300"/>
        <w:tab w:val="center" w:pos="4153"/>
        <w:tab w:val="right" w:pos="8306"/>
      </w:tabs>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31D4C"/>
    <w:multiLevelType w:val="singleLevel"/>
    <w:tmpl w:val="80B31D4C"/>
    <w:lvl w:ilvl="0">
      <w:start w:val="5"/>
      <w:numFmt w:val="chineseCounting"/>
      <w:suff w:val="space"/>
      <w:lvlText w:val="第%1章"/>
      <w:lvlJc w:val="left"/>
      <w:rPr>
        <w:rFonts w:hint="eastAsia"/>
      </w:rPr>
    </w:lvl>
  </w:abstractNum>
  <w:abstractNum w:abstractNumId="1" w15:restartNumberingAfterBreak="0">
    <w:nsid w:val="8C4BF7C3"/>
    <w:multiLevelType w:val="singleLevel"/>
    <w:tmpl w:val="8C4BF7C3"/>
    <w:lvl w:ilvl="0">
      <w:start w:val="12"/>
      <w:numFmt w:val="decimal"/>
      <w:suff w:val="nothing"/>
      <w:lvlText w:val="（%1）"/>
      <w:lvlJc w:val="left"/>
    </w:lvl>
  </w:abstractNum>
  <w:abstractNum w:abstractNumId="2" w15:restartNumberingAfterBreak="0">
    <w:nsid w:val="8C593311"/>
    <w:multiLevelType w:val="singleLevel"/>
    <w:tmpl w:val="668EDD04"/>
    <w:lvl w:ilvl="0">
      <w:start w:val="2"/>
      <w:numFmt w:val="chineseCounting"/>
      <w:suff w:val="nothing"/>
      <w:lvlText w:val="（%1）"/>
      <w:lvlJc w:val="left"/>
      <w:rPr>
        <w:rFonts w:hint="eastAsia"/>
        <w:lang w:val="en-US"/>
      </w:rPr>
    </w:lvl>
  </w:abstractNum>
  <w:abstractNum w:abstractNumId="3" w15:restartNumberingAfterBreak="0">
    <w:nsid w:val="9D2A3F76"/>
    <w:multiLevelType w:val="singleLevel"/>
    <w:tmpl w:val="9D2A3F76"/>
    <w:lvl w:ilvl="0">
      <w:start w:val="4"/>
      <w:numFmt w:val="decimal"/>
      <w:suff w:val="nothing"/>
      <w:lvlText w:val="%1、"/>
      <w:lvlJc w:val="left"/>
    </w:lvl>
  </w:abstractNum>
  <w:abstractNum w:abstractNumId="4" w15:restartNumberingAfterBreak="0">
    <w:nsid w:val="E929E153"/>
    <w:multiLevelType w:val="singleLevel"/>
    <w:tmpl w:val="E929E153"/>
    <w:lvl w:ilvl="0">
      <w:start w:val="1"/>
      <w:numFmt w:val="decimal"/>
      <w:suff w:val="nothing"/>
      <w:lvlText w:val="%1、"/>
      <w:lvlJc w:val="left"/>
    </w:lvl>
  </w:abstractNum>
  <w:abstractNum w:abstractNumId="5" w15:restartNumberingAfterBreak="0">
    <w:nsid w:val="04B88AD4"/>
    <w:multiLevelType w:val="singleLevel"/>
    <w:tmpl w:val="04B88AD4"/>
    <w:lvl w:ilvl="0">
      <w:start w:val="1"/>
      <w:numFmt w:val="chineseCounting"/>
      <w:suff w:val="space"/>
      <w:lvlText w:val="第%1条"/>
      <w:lvlJc w:val="left"/>
      <w:rPr>
        <w:rFonts w:ascii="黑体" w:eastAsia="黑体" w:hAnsi="黑体" w:hint="eastAsia"/>
      </w:rPr>
    </w:lvl>
  </w:abstractNum>
  <w:abstractNum w:abstractNumId="6" w15:restartNumberingAfterBreak="0">
    <w:nsid w:val="17F53753"/>
    <w:multiLevelType w:val="multilevel"/>
    <w:tmpl w:val="17F5375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2C22949"/>
    <w:multiLevelType w:val="hybridMultilevel"/>
    <w:tmpl w:val="E0F488EA"/>
    <w:lvl w:ilvl="0" w:tplc="BE08D2F0">
      <w:start w:val="7"/>
      <w:numFmt w:val="decimalEnclosedCircle"/>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16cid:durableId="98450206">
    <w:abstractNumId w:val="1"/>
  </w:num>
  <w:num w:numId="2" w16cid:durableId="1054810920">
    <w:abstractNumId w:val="3"/>
  </w:num>
  <w:num w:numId="3" w16cid:durableId="1898975900">
    <w:abstractNumId w:val="6"/>
  </w:num>
  <w:num w:numId="4" w16cid:durableId="1307009874">
    <w:abstractNumId w:val="0"/>
  </w:num>
  <w:num w:numId="5" w16cid:durableId="176043741">
    <w:abstractNumId w:val="5"/>
  </w:num>
  <w:num w:numId="6" w16cid:durableId="708409201">
    <w:abstractNumId w:val="2"/>
  </w:num>
  <w:num w:numId="7" w16cid:durableId="1028214925">
    <w:abstractNumId w:val="4"/>
  </w:num>
  <w:num w:numId="8" w16cid:durableId="313073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hideGrammaticalErrors/>
  <w:proofState w:spelling="clean" w:grammar="clean"/>
  <w:documentProtection w:edit="trackedChanges" w:enforcement="0"/>
  <w:defaultTabStop w:val="420"/>
  <w:drawingGridHorizontalSpacing w:val="130"/>
  <w:drawingGridVerticalSpacing w:val="177"/>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UwNjdhZWVhYmM2N2Q0NTVjNTJlYjM5NjE5YmIzZmUifQ=="/>
  </w:docVars>
  <w:rsids>
    <w:rsidRoot w:val="342317D8"/>
    <w:rsid w:val="0001127A"/>
    <w:rsid w:val="00011D8C"/>
    <w:rsid w:val="00012AF0"/>
    <w:rsid w:val="00024414"/>
    <w:rsid w:val="00025317"/>
    <w:rsid w:val="00026B0B"/>
    <w:rsid w:val="000321E8"/>
    <w:rsid w:val="000331D3"/>
    <w:rsid w:val="0003483B"/>
    <w:rsid w:val="0003677B"/>
    <w:rsid w:val="000408A9"/>
    <w:rsid w:val="00041C32"/>
    <w:rsid w:val="0005629A"/>
    <w:rsid w:val="000656ED"/>
    <w:rsid w:val="00067D2F"/>
    <w:rsid w:val="00071999"/>
    <w:rsid w:val="00075B9A"/>
    <w:rsid w:val="00076A16"/>
    <w:rsid w:val="00080DC1"/>
    <w:rsid w:val="00090958"/>
    <w:rsid w:val="0009180D"/>
    <w:rsid w:val="00092B89"/>
    <w:rsid w:val="000A5F98"/>
    <w:rsid w:val="000A7DE3"/>
    <w:rsid w:val="000B013B"/>
    <w:rsid w:val="000B1BEF"/>
    <w:rsid w:val="000B48EA"/>
    <w:rsid w:val="000B7B7E"/>
    <w:rsid w:val="000C0765"/>
    <w:rsid w:val="000C7BF5"/>
    <w:rsid w:val="000D3D39"/>
    <w:rsid w:val="000D4DDB"/>
    <w:rsid w:val="000D6C61"/>
    <w:rsid w:val="000D725C"/>
    <w:rsid w:val="000D7B96"/>
    <w:rsid w:val="000E0CA5"/>
    <w:rsid w:val="000E3A29"/>
    <w:rsid w:val="000F5A24"/>
    <w:rsid w:val="000F6C4B"/>
    <w:rsid w:val="0011028D"/>
    <w:rsid w:val="00112181"/>
    <w:rsid w:val="00125D50"/>
    <w:rsid w:val="00126516"/>
    <w:rsid w:val="001363D1"/>
    <w:rsid w:val="00142D60"/>
    <w:rsid w:val="00143130"/>
    <w:rsid w:val="00151F72"/>
    <w:rsid w:val="00160873"/>
    <w:rsid w:val="00162DC2"/>
    <w:rsid w:val="0016389C"/>
    <w:rsid w:val="0016503D"/>
    <w:rsid w:val="00194168"/>
    <w:rsid w:val="001A1EB4"/>
    <w:rsid w:val="001A2D66"/>
    <w:rsid w:val="001A7D64"/>
    <w:rsid w:val="001B7CEA"/>
    <w:rsid w:val="001C2E6D"/>
    <w:rsid w:val="001C4B22"/>
    <w:rsid w:val="001D409D"/>
    <w:rsid w:val="001D7AD7"/>
    <w:rsid w:val="001F09CD"/>
    <w:rsid w:val="001F1E6F"/>
    <w:rsid w:val="0020462C"/>
    <w:rsid w:val="00210B5A"/>
    <w:rsid w:val="00213F41"/>
    <w:rsid w:val="00240908"/>
    <w:rsid w:val="002446D1"/>
    <w:rsid w:val="002502E3"/>
    <w:rsid w:val="00250ED1"/>
    <w:rsid w:val="002531F1"/>
    <w:rsid w:val="00254E02"/>
    <w:rsid w:val="00263764"/>
    <w:rsid w:val="0026409D"/>
    <w:rsid w:val="00272F3C"/>
    <w:rsid w:val="00290F8B"/>
    <w:rsid w:val="002A1AE3"/>
    <w:rsid w:val="002A2130"/>
    <w:rsid w:val="002A519E"/>
    <w:rsid w:val="002A5EF2"/>
    <w:rsid w:val="002C06F8"/>
    <w:rsid w:val="002C6230"/>
    <w:rsid w:val="002D0E24"/>
    <w:rsid w:val="002D176C"/>
    <w:rsid w:val="002D4FA4"/>
    <w:rsid w:val="002F0914"/>
    <w:rsid w:val="002F17D9"/>
    <w:rsid w:val="00307D85"/>
    <w:rsid w:val="00310149"/>
    <w:rsid w:val="00310B9A"/>
    <w:rsid w:val="00313045"/>
    <w:rsid w:val="0031363C"/>
    <w:rsid w:val="00320167"/>
    <w:rsid w:val="00320664"/>
    <w:rsid w:val="00323667"/>
    <w:rsid w:val="0034055E"/>
    <w:rsid w:val="00340F94"/>
    <w:rsid w:val="00341E55"/>
    <w:rsid w:val="00346E2B"/>
    <w:rsid w:val="00355BA8"/>
    <w:rsid w:val="00361BFB"/>
    <w:rsid w:val="00365872"/>
    <w:rsid w:val="003658F0"/>
    <w:rsid w:val="00380604"/>
    <w:rsid w:val="0039270B"/>
    <w:rsid w:val="00392F13"/>
    <w:rsid w:val="00393E3A"/>
    <w:rsid w:val="003A3194"/>
    <w:rsid w:val="003A5448"/>
    <w:rsid w:val="003B6060"/>
    <w:rsid w:val="003B6C20"/>
    <w:rsid w:val="003C3A48"/>
    <w:rsid w:val="003D2748"/>
    <w:rsid w:val="003D39B0"/>
    <w:rsid w:val="003D4AD3"/>
    <w:rsid w:val="003D54B3"/>
    <w:rsid w:val="003D66F1"/>
    <w:rsid w:val="003E2907"/>
    <w:rsid w:val="003E3DC8"/>
    <w:rsid w:val="003F1CF6"/>
    <w:rsid w:val="003F3071"/>
    <w:rsid w:val="003F6E22"/>
    <w:rsid w:val="004002EB"/>
    <w:rsid w:val="004012D9"/>
    <w:rsid w:val="00401CC8"/>
    <w:rsid w:val="00402A0D"/>
    <w:rsid w:val="00403642"/>
    <w:rsid w:val="00407498"/>
    <w:rsid w:val="00430BC4"/>
    <w:rsid w:val="004321C7"/>
    <w:rsid w:val="00434CBC"/>
    <w:rsid w:val="00435808"/>
    <w:rsid w:val="004464A5"/>
    <w:rsid w:val="004616B1"/>
    <w:rsid w:val="00463FA0"/>
    <w:rsid w:val="00470EF0"/>
    <w:rsid w:val="00482A7F"/>
    <w:rsid w:val="00483BB3"/>
    <w:rsid w:val="00486D6C"/>
    <w:rsid w:val="004963B8"/>
    <w:rsid w:val="004A68CA"/>
    <w:rsid w:val="004C0C97"/>
    <w:rsid w:val="004C3E02"/>
    <w:rsid w:val="004C67DB"/>
    <w:rsid w:val="004C6CBE"/>
    <w:rsid w:val="004C70A7"/>
    <w:rsid w:val="004D62BB"/>
    <w:rsid w:val="004E590A"/>
    <w:rsid w:val="004E7273"/>
    <w:rsid w:val="004F1F78"/>
    <w:rsid w:val="004F41CE"/>
    <w:rsid w:val="004F579C"/>
    <w:rsid w:val="005056AB"/>
    <w:rsid w:val="00507DBD"/>
    <w:rsid w:val="00517DAB"/>
    <w:rsid w:val="00525646"/>
    <w:rsid w:val="0053204F"/>
    <w:rsid w:val="00532C38"/>
    <w:rsid w:val="00547197"/>
    <w:rsid w:val="00547C05"/>
    <w:rsid w:val="00551312"/>
    <w:rsid w:val="00555F85"/>
    <w:rsid w:val="00557DBE"/>
    <w:rsid w:val="00561234"/>
    <w:rsid w:val="00565064"/>
    <w:rsid w:val="00570995"/>
    <w:rsid w:val="00573B98"/>
    <w:rsid w:val="00576377"/>
    <w:rsid w:val="00577972"/>
    <w:rsid w:val="00583462"/>
    <w:rsid w:val="00583765"/>
    <w:rsid w:val="0058574E"/>
    <w:rsid w:val="005921DF"/>
    <w:rsid w:val="005A3779"/>
    <w:rsid w:val="005A3DD9"/>
    <w:rsid w:val="005A71EE"/>
    <w:rsid w:val="005B35F8"/>
    <w:rsid w:val="005B4521"/>
    <w:rsid w:val="005C1183"/>
    <w:rsid w:val="005C56CE"/>
    <w:rsid w:val="005C5C38"/>
    <w:rsid w:val="005D4CA4"/>
    <w:rsid w:val="005D72D8"/>
    <w:rsid w:val="005E5E77"/>
    <w:rsid w:val="005F0DED"/>
    <w:rsid w:val="005F1331"/>
    <w:rsid w:val="005F2C94"/>
    <w:rsid w:val="00601AC7"/>
    <w:rsid w:val="0060298F"/>
    <w:rsid w:val="00603FBF"/>
    <w:rsid w:val="00612D22"/>
    <w:rsid w:val="0062339E"/>
    <w:rsid w:val="00624E40"/>
    <w:rsid w:val="0062564B"/>
    <w:rsid w:val="0064252D"/>
    <w:rsid w:val="0064268A"/>
    <w:rsid w:val="006452FF"/>
    <w:rsid w:val="00646A6E"/>
    <w:rsid w:val="00650031"/>
    <w:rsid w:val="0066103F"/>
    <w:rsid w:val="00663BAD"/>
    <w:rsid w:val="00665ED5"/>
    <w:rsid w:val="006756C2"/>
    <w:rsid w:val="006803F9"/>
    <w:rsid w:val="00680C3C"/>
    <w:rsid w:val="00682579"/>
    <w:rsid w:val="0068285A"/>
    <w:rsid w:val="006840BE"/>
    <w:rsid w:val="006855E5"/>
    <w:rsid w:val="00685F83"/>
    <w:rsid w:val="00686E39"/>
    <w:rsid w:val="006877A6"/>
    <w:rsid w:val="00687E3B"/>
    <w:rsid w:val="00695E0A"/>
    <w:rsid w:val="006A11CD"/>
    <w:rsid w:val="006B4114"/>
    <w:rsid w:val="006C49DE"/>
    <w:rsid w:val="006C63BC"/>
    <w:rsid w:val="006C6BE2"/>
    <w:rsid w:val="006E281F"/>
    <w:rsid w:val="006E39C7"/>
    <w:rsid w:val="006E4A20"/>
    <w:rsid w:val="006E4E47"/>
    <w:rsid w:val="00704FBB"/>
    <w:rsid w:val="0071004E"/>
    <w:rsid w:val="00714DCC"/>
    <w:rsid w:val="007153F2"/>
    <w:rsid w:val="00721770"/>
    <w:rsid w:val="00721F34"/>
    <w:rsid w:val="00730F77"/>
    <w:rsid w:val="00732D46"/>
    <w:rsid w:val="00735CE7"/>
    <w:rsid w:val="00737B8D"/>
    <w:rsid w:val="00741D62"/>
    <w:rsid w:val="00750076"/>
    <w:rsid w:val="007508ED"/>
    <w:rsid w:val="0075158C"/>
    <w:rsid w:val="00753719"/>
    <w:rsid w:val="0075466C"/>
    <w:rsid w:val="0075603B"/>
    <w:rsid w:val="00760579"/>
    <w:rsid w:val="00760AE3"/>
    <w:rsid w:val="00760B8F"/>
    <w:rsid w:val="00761E2F"/>
    <w:rsid w:val="00764CC0"/>
    <w:rsid w:val="00765619"/>
    <w:rsid w:val="00767FC0"/>
    <w:rsid w:val="00783510"/>
    <w:rsid w:val="007859BF"/>
    <w:rsid w:val="007860A8"/>
    <w:rsid w:val="00791B87"/>
    <w:rsid w:val="007944E6"/>
    <w:rsid w:val="007A7B10"/>
    <w:rsid w:val="007B2907"/>
    <w:rsid w:val="007C179F"/>
    <w:rsid w:val="007C1DBD"/>
    <w:rsid w:val="007D0D71"/>
    <w:rsid w:val="007D5104"/>
    <w:rsid w:val="007F1966"/>
    <w:rsid w:val="00803D21"/>
    <w:rsid w:val="0080438A"/>
    <w:rsid w:val="0080648C"/>
    <w:rsid w:val="00811600"/>
    <w:rsid w:val="00813DF2"/>
    <w:rsid w:val="00814F42"/>
    <w:rsid w:val="0082357C"/>
    <w:rsid w:val="0084037A"/>
    <w:rsid w:val="00841FDB"/>
    <w:rsid w:val="00843912"/>
    <w:rsid w:val="00845DDD"/>
    <w:rsid w:val="00851EEB"/>
    <w:rsid w:val="008577A9"/>
    <w:rsid w:val="00857DF4"/>
    <w:rsid w:val="00860172"/>
    <w:rsid w:val="00865F08"/>
    <w:rsid w:val="00881C97"/>
    <w:rsid w:val="00884060"/>
    <w:rsid w:val="00884207"/>
    <w:rsid w:val="00895380"/>
    <w:rsid w:val="00895B7D"/>
    <w:rsid w:val="008975DA"/>
    <w:rsid w:val="008A7803"/>
    <w:rsid w:val="008A7E79"/>
    <w:rsid w:val="008B4258"/>
    <w:rsid w:val="008B5C7A"/>
    <w:rsid w:val="008D31D4"/>
    <w:rsid w:val="008D489E"/>
    <w:rsid w:val="008D7BF0"/>
    <w:rsid w:val="008D7C4E"/>
    <w:rsid w:val="008E1E1F"/>
    <w:rsid w:val="008E32D4"/>
    <w:rsid w:val="008E6E14"/>
    <w:rsid w:val="00901C14"/>
    <w:rsid w:val="009033DD"/>
    <w:rsid w:val="00904FB8"/>
    <w:rsid w:val="00910B52"/>
    <w:rsid w:val="009131E9"/>
    <w:rsid w:val="00913BF7"/>
    <w:rsid w:val="00915B5B"/>
    <w:rsid w:val="00916196"/>
    <w:rsid w:val="0093373D"/>
    <w:rsid w:val="00937510"/>
    <w:rsid w:val="009448C0"/>
    <w:rsid w:val="009448FA"/>
    <w:rsid w:val="00945B9F"/>
    <w:rsid w:val="00950CD2"/>
    <w:rsid w:val="009521BC"/>
    <w:rsid w:val="00955476"/>
    <w:rsid w:val="00960F1E"/>
    <w:rsid w:val="009631E0"/>
    <w:rsid w:val="009635E2"/>
    <w:rsid w:val="00966A12"/>
    <w:rsid w:val="00966E70"/>
    <w:rsid w:val="00975C2C"/>
    <w:rsid w:val="009772C2"/>
    <w:rsid w:val="009778DE"/>
    <w:rsid w:val="009820B9"/>
    <w:rsid w:val="00985378"/>
    <w:rsid w:val="00986D5E"/>
    <w:rsid w:val="009A76B1"/>
    <w:rsid w:val="009B39EB"/>
    <w:rsid w:val="009B5C9A"/>
    <w:rsid w:val="009B7616"/>
    <w:rsid w:val="009C3E4E"/>
    <w:rsid w:val="009C4113"/>
    <w:rsid w:val="009C641B"/>
    <w:rsid w:val="009D0101"/>
    <w:rsid w:val="009D0CEA"/>
    <w:rsid w:val="009D0FE5"/>
    <w:rsid w:val="009D15B7"/>
    <w:rsid w:val="009D4E4D"/>
    <w:rsid w:val="009E0426"/>
    <w:rsid w:val="009E4C56"/>
    <w:rsid w:val="009E6878"/>
    <w:rsid w:val="009E7DC5"/>
    <w:rsid w:val="009F03F1"/>
    <w:rsid w:val="009F0BE5"/>
    <w:rsid w:val="009F1533"/>
    <w:rsid w:val="00A017DF"/>
    <w:rsid w:val="00A01EB8"/>
    <w:rsid w:val="00A049C1"/>
    <w:rsid w:val="00A063A0"/>
    <w:rsid w:val="00A109C9"/>
    <w:rsid w:val="00A211F2"/>
    <w:rsid w:val="00A23C75"/>
    <w:rsid w:val="00A23D91"/>
    <w:rsid w:val="00A25674"/>
    <w:rsid w:val="00A26281"/>
    <w:rsid w:val="00A3077E"/>
    <w:rsid w:val="00A33DC0"/>
    <w:rsid w:val="00A355B9"/>
    <w:rsid w:val="00A35A0B"/>
    <w:rsid w:val="00A37250"/>
    <w:rsid w:val="00A42DCD"/>
    <w:rsid w:val="00A469E7"/>
    <w:rsid w:val="00A51FFD"/>
    <w:rsid w:val="00A5215A"/>
    <w:rsid w:val="00A52C47"/>
    <w:rsid w:val="00A564D4"/>
    <w:rsid w:val="00A61820"/>
    <w:rsid w:val="00A6709C"/>
    <w:rsid w:val="00A672FC"/>
    <w:rsid w:val="00A721AC"/>
    <w:rsid w:val="00A7287F"/>
    <w:rsid w:val="00A7441D"/>
    <w:rsid w:val="00A77FDC"/>
    <w:rsid w:val="00A80067"/>
    <w:rsid w:val="00A81163"/>
    <w:rsid w:val="00A868B8"/>
    <w:rsid w:val="00A87072"/>
    <w:rsid w:val="00A94315"/>
    <w:rsid w:val="00AA0D2C"/>
    <w:rsid w:val="00AA3986"/>
    <w:rsid w:val="00AC795F"/>
    <w:rsid w:val="00AD5810"/>
    <w:rsid w:val="00AF006C"/>
    <w:rsid w:val="00AF1F19"/>
    <w:rsid w:val="00AF25B5"/>
    <w:rsid w:val="00AF4AF7"/>
    <w:rsid w:val="00AF5EC5"/>
    <w:rsid w:val="00B05F8B"/>
    <w:rsid w:val="00B0615C"/>
    <w:rsid w:val="00B15962"/>
    <w:rsid w:val="00B20334"/>
    <w:rsid w:val="00B24A1F"/>
    <w:rsid w:val="00B25FD5"/>
    <w:rsid w:val="00B460AA"/>
    <w:rsid w:val="00B56867"/>
    <w:rsid w:val="00B62529"/>
    <w:rsid w:val="00B66C41"/>
    <w:rsid w:val="00B73FF8"/>
    <w:rsid w:val="00B908CF"/>
    <w:rsid w:val="00B92733"/>
    <w:rsid w:val="00BA322D"/>
    <w:rsid w:val="00BB1517"/>
    <w:rsid w:val="00BB771A"/>
    <w:rsid w:val="00BD1E07"/>
    <w:rsid w:val="00BD3605"/>
    <w:rsid w:val="00BD72F8"/>
    <w:rsid w:val="00BE23FD"/>
    <w:rsid w:val="00BF127D"/>
    <w:rsid w:val="00BF3AF0"/>
    <w:rsid w:val="00BF44FD"/>
    <w:rsid w:val="00C05A2B"/>
    <w:rsid w:val="00C15C74"/>
    <w:rsid w:val="00C16DF2"/>
    <w:rsid w:val="00C34556"/>
    <w:rsid w:val="00C42618"/>
    <w:rsid w:val="00C44B06"/>
    <w:rsid w:val="00C4534F"/>
    <w:rsid w:val="00C5346C"/>
    <w:rsid w:val="00C547A7"/>
    <w:rsid w:val="00C554EB"/>
    <w:rsid w:val="00C70E76"/>
    <w:rsid w:val="00C82C3E"/>
    <w:rsid w:val="00C95FCB"/>
    <w:rsid w:val="00C9655D"/>
    <w:rsid w:val="00CA3123"/>
    <w:rsid w:val="00CA5079"/>
    <w:rsid w:val="00CA5557"/>
    <w:rsid w:val="00CA623F"/>
    <w:rsid w:val="00CA62D9"/>
    <w:rsid w:val="00CB0E4B"/>
    <w:rsid w:val="00CC27F8"/>
    <w:rsid w:val="00CC4B03"/>
    <w:rsid w:val="00CD5D2D"/>
    <w:rsid w:val="00CD7749"/>
    <w:rsid w:val="00CE2665"/>
    <w:rsid w:val="00CE702B"/>
    <w:rsid w:val="00CF06F2"/>
    <w:rsid w:val="00CF2B5B"/>
    <w:rsid w:val="00D004B8"/>
    <w:rsid w:val="00D007E7"/>
    <w:rsid w:val="00D102F4"/>
    <w:rsid w:val="00D113EF"/>
    <w:rsid w:val="00D13B13"/>
    <w:rsid w:val="00D16F92"/>
    <w:rsid w:val="00D22873"/>
    <w:rsid w:val="00D25ACD"/>
    <w:rsid w:val="00D412A0"/>
    <w:rsid w:val="00D465E5"/>
    <w:rsid w:val="00D63C63"/>
    <w:rsid w:val="00D64985"/>
    <w:rsid w:val="00D72318"/>
    <w:rsid w:val="00D74883"/>
    <w:rsid w:val="00D75623"/>
    <w:rsid w:val="00D86744"/>
    <w:rsid w:val="00D903D3"/>
    <w:rsid w:val="00D921D5"/>
    <w:rsid w:val="00D96460"/>
    <w:rsid w:val="00DD0507"/>
    <w:rsid w:val="00DE014F"/>
    <w:rsid w:val="00DE1D53"/>
    <w:rsid w:val="00DE4D45"/>
    <w:rsid w:val="00DE5735"/>
    <w:rsid w:val="00DE6B76"/>
    <w:rsid w:val="00DF18BC"/>
    <w:rsid w:val="00E00E07"/>
    <w:rsid w:val="00E011D8"/>
    <w:rsid w:val="00E02E6C"/>
    <w:rsid w:val="00E058CA"/>
    <w:rsid w:val="00E145AB"/>
    <w:rsid w:val="00E316B8"/>
    <w:rsid w:val="00E317F3"/>
    <w:rsid w:val="00E41A97"/>
    <w:rsid w:val="00E51F86"/>
    <w:rsid w:val="00E52692"/>
    <w:rsid w:val="00E53604"/>
    <w:rsid w:val="00E5547B"/>
    <w:rsid w:val="00E636E3"/>
    <w:rsid w:val="00E8693D"/>
    <w:rsid w:val="00E87193"/>
    <w:rsid w:val="00E9396F"/>
    <w:rsid w:val="00E94101"/>
    <w:rsid w:val="00E95607"/>
    <w:rsid w:val="00EB5EBF"/>
    <w:rsid w:val="00EB7FF7"/>
    <w:rsid w:val="00EC1D1A"/>
    <w:rsid w:val="00EC5F1A"/>
    <w:rsid w:val="00ED3B3A"/>
    <w:rsid w:val="00ED3CCE"/>
    <w:rsid w:val="00EE18D7"/>
    <w:rsid w:val="00EE7E29"/>
    <w:rsid w:val="00EF0C00"/>
    <w:rsid w:val="00EF6729"/>
    <w:rsid w:val="00EF6B3B"/>
    <w:rsid w:val="00EF6BEB"/>
    <w:rsid w:val="00EF757B"/>
    <w:rsid w:val="00F03132"/>
    <w:rsid w:val="00F03BD4"/>
    <w:rsid w:val="00F076C8"/>
    <w:rsid w:val="00F14EFE"/>
    <w:rsid w:val="00F16887"/>
    <w:rsid w:val="00F234B2"/>
    <w:rsid w:val="00F268E1"/>
    <w:rsid w:val="00F31D38"/>
    <w:rsid w:val="00F35CC9"/>
    <w:rsid w:val="00F41917"/>
    <w:rsid w:val="00F41DBB"/>
    <w:rsid w:val="00F42761"/>
    <w:rsid w:val="00F446B2"/>
    <w:rsid w:val="00F4497E"/>
    <w:rsid w:val="00F56879"/>
    <w:rsid w:val="00F604D6"/>
    <w:rsid w:val="00F63C8C"/>
    <w:rsid w:val="00F640B2"/>
    <w:rsid w:val="00F804E4"/>
    <w:rsid w:val="00F85768"/>
    <w:rsid w:val="00F87B2C"/>
    <w:rsid w:val="00FA0F28"/>
    <w:rsid w:val="00FA4BD8"/>
    <w:rsid w:val="00FC131A"/>
    <w:rsid w:val="00FC4534"/>
    <w:rsid w:val="00FC710C"/>
    <w:rsid w:val="00FD0656"/>
    <w:rsid w:val="00FD60D0"/>
    <w:rsid w:val="00FE1F3F"/>
    <w:rsid w:val="00FE419B"/>
    <w:rsid w:val="09C267FF"/>
    <w:rsid w:val="0EBA5410"/>
    <w:rsid w:val="1C6200C9"/>
    <w:rsid w:val="29B4014D"/>
    <w:rsid w:val="2D4A7381"/>
    <w:rsid w:val="342317D8"/>
    <w:rsid w:val="4C1005B6"/>
    <w:rsid w:val="58221C81"/>
    <w:rsid w:val="6BB06EDB"/>
    <w:rsid w:val="77EF08FC"/>
    <w:rsid w:val="7F21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8FF597"/>
  <w15:docId w15:val="{93B21B92-3354-44E9-86E3-E5838EA6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楷体_GB2312"/>
      <w:kern w:val="2"/>
      <w:sz w:val="26"/>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paragraph" w:styleId="a4">
    <w:name w:val="Normal Indent"/>
    <w:basedOn w:val="a"/>
    <w:link w:val="a5"/>
    <w:qFormat/>
    <w:pPr>
      <w:adjustRightInd w:val="0"/>
      <w:ind w:firstLine="420"/>
      <w:jc w:val="left"/>
    </w:pPr>
    <w:rPr>
      <w:sz w:val="24"/>
    </w:rPr>
  </w:style>
  <w:style w:type="paragraph" w:styleId="a6">
    <w:name w:val="annotation text"/>
    <w:basedOn w:val="a"/>
    <w:link w:val="a7"/>
    <w:qFormat/>
    <w:pPr>
      <w:jc w:val="left"/>
    </w:pPr>
  </w:style>
  <w:style w:type="paragraph" w:styleId="a8">
    <w:name w:val="Body Text"/>
    <w:basedOn w:val="a"/>
    <w:qFormat/>
    <w:pPr>
      <w:spacing w:line="400" w:lineRule="exact"/>
    </w:pPr>
    <w:rPr>
      <w:rFonts w:ascii="楷体_GB2312"/>
      <w:sz w:val="28"/>
    </w:rPr>
  </w:style>
  <w:style w:type="paragraph" w:styleId="a9">
    <w:name w:val="Body Text Indent"/>
    <w:basedOn w:val="a"/>
    <w:qFormat/>
    <w:pPr>
      <w:spacing w:line="520" w:lineRule="exact"/>
      <w:ind w:left="570"/>
    </w:pPr>
    <w:rPr>
      <w:rFonts w:ascii="方正仿宋简体" w:eastAsia="方正仿宋简体" w:hAnsi="创艺简仿宋"/>
      <w:sz w:val="24"/>
    </w:rPr>
  </w:style>
  <w:style w:type="paragraph" w:styleId="aa">
    <w:name w:val="Block Text"/>
    <w:basedOn w:val="a"/>
    <w:qFormat/>
    <w:pPr>
      <w:adjustRightInd w:val="0"/>
      <w:spacing w:line="360" w:lineRule="auto"/>
      <w:ind w:left="630" w:right="-609" w:firstLine="420"/>
    </w:pPr>
    <w:rPr>
      <w:rFonts w:ascii="仿宋_GB2312" w:eastAsia="仿宋_GB2312" w:hint="eastAsia"/>
      <w:kern w:val="0"/>
    </w:rPr>
  </w:style>
  <w:style w:type="paragraph" w:styleId="ab">
    <w:name w:val="Plain Text"/>
    <w:basedOn w:val="a"/>
    <w:qFormat/>
    <w:rPr>
      <w:rFonts w:ascii="宋体" w:hAnsi="Courier New"/>
    </w:rPr>
  </w:style>
  <w:style w:type="paragraph" w:styleId="ac">
    <w:name w:val="Date"/>
    <w:basedOn w:val="a"/>
    <w:next w:val="a"/>
    <w:link w:val="ad"/>
    <w:unhideWhenUsed/>
    <w:qFormat/>
    <w:pPr>
      <w:ind w:leftChars="2500" w:left="100"/>
    </w:pPr>
    <w:rPr>
      <w:rFonts w:asciiTheme="minorHAnsi" w:eastAsiaTheme="minorEastAsia" w:hAnsiTheme="minorHAnsi" w:cstheme="minorBidi"/>
      <w:sz w:val="21"/>
      <w:szCs w:val="24"/>
    </w:rPr>
  </w:style>
  <w:style w:type="paragraph" w:styleId="2">
    <w:name w:val="Body Text Indent 2"/>
    <w:basedOn w:val="a"/>
    <w:qFormat/>
    <w:pPr>
      <w:tabs>
        <w:tab w:val="left" w:pos="0"/>
      </w:tabs>
      <w:spacing w:line="360" w:lineRule="auto"/>
      <w:ind w:firstLineChars="209" w:firstLine="502"/>
    </w:pPr>
    <w:rPr>
      <w:rFonts w:ascii="宋体" w:eastAsia="宋体"/>
      <w:b/>
      <w:bCs/>
      <w:sz w:val="24"/>
    </w:rPr>
  </w:style>
  <w:style w:type="paragraph" w:styleId="ae">
    <w:name w:val="Balloon Text"/>
    <w:basedOn w:val="a"/>
    <w:link w:val="af"/>
    <w:qFormat/>
    <w:rPr>
      <w:rFonts w:ascii="宋体" w:eastAsia="宋体"/>
      <w:sz w:val="18"/>
      <w:szCs w:val="18"/>
    </w:rPr>
  </w:style>
  <w:style w:type="paragraph" w:styleId="af0">
    <w:name w:val="footer"/>
    <w:basedOn w:val="a"/>
    <w:qFormat/>
    <w:pPr>
      <w:tabs>
        <w:tab w:val="center" w:pos="4140"/>
        <w:tab w:val="right" w:pos="8300"/>
      </w:tabs>
      <w:snapToGrid w:val="0"/>
      <w:jc w:val="left"/>
    </w:pPr>
    <w:rPr>
      <w:sz w:val="18"/>
    </w:rPr>
  </w:style>
  <w:style w:type="paragraph" w:styleId="af1">
    <w:name w:val="header"/>
    <w:basedOn w:val="a"/>
    <w:qFormat/>
    <w:pPr>
      <w:pBdr>
        <w:bottom w:val="single" w:sz="6" w:space="1" w:color="000000"/>
      </w:pBdr>
      <w:tabs>
        <w:tab w:val="center" w:pos="4140"/>
        <w:tab w:val="right" w:pos="8300"/>
      </w:tabs>
      <w:snapToGrid w:val="0"/>
      <w:jc w:val="center"/>
    </w:pPr>
    <w:rPr>
      <w:sz w:val="18"/>
    </w:rPr>
  </w:style>
  <w:style w:type="paragraph" w:styleId="TOC1">
    <w:name w:val="toc 1"/>
    <w:basedOn w:val="a"/>
    <w:next w:val="a"/>
    <w:qFormat/>
    <w:pPr>
      <w:adjustRightInd w:val="0"/>
      <w:jc w:val="left"/>
    </w:pPr>
    <w:rPr>
      <w:sz w:val="24"/>
    </w:rPr>
  </w:style>
  <w:style w:type="paragraph" w:styleId="3">
    <w:name w:val="Body Text Indent 3"/>
    <w:basedOn w:val="a"/>
    <w:qFormat/>
    <w:pPr>
      <w:spacing w:line="300" w:lineRule="auto"/>
      <w:ind w:firstLineChars="200" w:firstLine="480"/>
    </w:pPr>
  </w:style>
  <w:style w:type="paragraph" w:styleId="af2">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3">
    <w:name w:val="annotation subject"/>
    <w:basedOn w:val="a6"/>
    <w:next w:val="a6"/>
    <w:link w:val="af4"/>
    <w:uiPriority w:val="99"/>
    <w:qFormat/>
    <w:rPr>
      <w:b/>
      <w:bCs/>
    </w:rPr>
  </w:style>
  <w:style w:type="character" w:styleId="af5">
    <w:name w:val="annotation reference"/>
    <w:qFormat/>
    <w:rPr>
      <w:rFonts w:ascii="Times New Roman" w:eastAsia="宋体" w:hAnsi="Times New Roman" w:cs="Times New Roman"/>
      <w:sz w:val="21"/>
      <w:szCs w:val="21"/>
    </w:rPr>
  </w:style>
  <w:style w:type="character" w:customStyle="1" w:styleId="font01">
    <w:name w:val="font01"/>
    <w:qFormat/>
    <w:rPr>
      <w:rFonts w:ascii="宋体" w:eastAsia="宋体" w:hAnsi="宋体" w:cs="宋体" w:hint="eastAsia"/>
      <w:color w:val="auto"/>
      <w:sz w:val="24"/>
      <w:szCs w:val="24"/>
      <w:u w:val="none"/>
    </w:rPr>
  </w:style>
  <w:style w:type="paragraph" w:customStyle="1" w:styleId="PlainText1">
    <w:name w:val="Plain Text1"/>
    <w:basedOn w:val="a"/>
    <w:qFormat/>
    <w:pPr>
      <w:adjustRightInd w:val="0"/>
      <w:textAlignment w:val="baseline"/>
    </w:pPr>
    <w:rPr>
      <w:rFonts w:ascii="宋体" w:eastAsia="宋体" w:hAnsi="Courier New"/>
    </w:rPr>
  </w:style>
  <w:style w:type="paragraph" w:customStyle="1" w:styleId="1">
    <w:name w:val="纯文本1"/>
    <w:basedOn w:val="a"/>
    <w:link w:val="PlainTextChar1"/>
    <w:qFormat/>
    <w:pPr>
      <w:widowControl/>
      <w:adjustRightInd w:val="0"/>
      <w:jc w:val="left"/>
      <w:textAlignment w:val="baseline"/>
    </w:pPr>
    <w:rPr>
      <w:rFonts w:ascii="宋体" w:hAnsi="Courier New"/>
      <w:kern w:val="0"/>
    </w:rPr>
  </w:style>
  <w:style w:type="paragraph" w:styleId="af6">
    <w:name w:val="List Paragraph"/>
    <w:basedOn w:val="a"/>
    <w:qFormat/>
    <w:pPr>
      <w:spacing w:line="360" w:lineRule="auto"/>
      <w:ind w:firstLineChars="200" w:firstLine="420"/>
      <w:jc w:val="left"/>
    </w:pPr>
    <w:rPr>
      <w:rFonts w:eastAsia="宋体"/>
      <w:sz w:val="21"/>
      <w:szCs w:val="24"/>
    </w:rPr>
  </w:style>
  <w:style w:type="paragraph" w:customStyle="1" w:styleId="0">
    <w:name w:val="正文_0"/>
    <w:qFormat/>
    <w:pPr>
      <w:widowControl w:val="0"/>
      <w:jc w:val="both"/>
    </w:pPr>
    <w:rPr>
      <w:rFonts w:ascii="Calibri" w:hAnsi="Calibri"/>
      <w:kern w:val="2"/>
      <w:sz w:val="21"/>
      <w:szCs w:val="22"/>
    </w:rPr>
  </w:style>
  <w:style w:type="character" w:customStyle="1" w:styleId="af">
    <w:name w:val="批注框文本 字符"/>
    <w:basedOn w:val="a1"/>
    <w:link w:val="ae"/>
    <w:qFormat/>
    <w:rPr>
      <w:rFonts w:ascii="宋体"/>
      <w:kern w:val="2"/>
      <w:sz w:val="18"/>
      <w:szCs w:val="18"/>
    </w:rPr>
  </w:style>
  <w:style w:type="character" w:customStyle="1" w:styleId="a7">
    <w:name w:val="批注文字 字符"/>
    <w:basedOn w:val="a1"/>
    <w:link w:val="a6"/>
    <w:qFormat/>
    <w:rPr>
      <w:rFonts w:eastAsia="楷体_GB2312"/>
      <w:kern w:val="2"/>
      <w:sz w:val="26"/>
    </w:rPr>
  </w:style>
  <w:style w:type="character" w:customStyle="1" w:styleId="af4">
    <w:name w:val="批注主题 字符"/>
    <w:basedOn w:val="a7"/>
    <w:link w:val="af3"/>
    <w:uiPriority w:val="99"/>
    <w:qFormat/>
    <w:rPr>
      <w:rFonts w:eastAsia="楷体_GB2312"/>
      <w:b/>
      <w:bCs/>
      <w:kern w:val="2"/>
      <w:sz w:val="26"/>
    </w:rPr>
  </w:style>
  <w:style w:type="character" w:customStyle="1" w:styleId="a5">
    <w:name w:val="正文缩进 字符"/>
    <w:link w:val="a4"/>
    <w:qFormat/>
    <w:rPr>
      <w:rFonts w:eastAsia="楷体_GB2312"/>
      <w:kern w:val="2"/>
      <w:sz w:val="24"/>
    </w:rPr>
  </w:style>
  <w:style w:type="character" w:customStyle="1" w:styleId="ad">
    <w:name w:val="日期 字符"/>
    <w:basedOn w:val="a1"/>
    <w:link w:val="ac"/>
    <w:qFormat/>
    <w:rPr>
      <w:rFonts w:asciiTheme="minorHAnsi" w:eastAsiaTheme="minorEastAsia" w:hAnsiTheme="minorHAnsi" w:cstheme="minorBidi"/>
      <w:kern w:val="2"/>
      <w:sz w:val="21"/>
      <w:szCs w:val="24"/>
    </w:rPr>
  </w:style>
  <w:style w:type="character" w:customStyle="1" w:styleId="PlainTextChar1">
    <w:name w:val="Plain Text Char1"/>
    <w:link w:val="1"/>
    <w:qFormat/>
    <w:rPr>
      <w:rFonts w:ascii="宋体" w:eastAsia="楷体_GB2312" w:hAnsi="Courier New"/>
      <w:sz w:val="26"/>
    </w:rPr>
  </w:style>
  <w:style w:type="paragraph" w:customStyle="1" w:styleId="10">
    <w:name w:val="修订1"/>
    <w:hidden/>
    <w:uiPriority w:val="99"/>
    <w:unhideWhenUsed/>
    <w:qFormat/>
    <w:rPr>
      <w:rFonts w:eastAsia="楷体_GB2312"/>
      <w:kern w:val="2"/>
      <w:sz w:val="26"/>
    </w:rPr>
  </w:style>
  <w:style w:type="paragraph" w:customStyle="1" w:styleId="Af7">
    <w:name w:val="正文 A"/>
    <w:qFormat/>
    <w:rsid w:val="00C70E76"/>
    <w:pPr>
      <w:widowControl w:val="0"/>
      <w:jc w:val="both"/>
    </w:pPr>
    <w:rPr>
      <w:rFonts w:eastAsia="Arial Unicode MS" w:cs="Arial Unicode MS"/>
      <w:color w:val="000000"/>
      <w:kern w:val="2"/>
      <w:sz w:val="21"/>
      <w:szCs w:val="21"/>
      <w:u w:color="000000"/>
    </w:rPr>
  </w:style>
  <w:style w:type="paragraph" w:styleId="af8">
    <w:name w:val="Document Map"/>
    <w:basedOn w:val="a"/>
    <w:link w:val="af9"/>
    <w:uiPriority w:val="99"/>
    <w:unhideWhenUsed/>
    <w:qFormat/>
    <w:rsid w:val="00AF006C"/>
    <w:rPr>
      <w:rFonts w:ascii="宋体" w:eastAsia="宋体"/>
      <w:kern w:val="0"/>
      <w:sz w:val="18"/>
      <w:szCs w:val="18"/>
    </w:rPr>
  </w:style>
  <w:style w:type="character" w:customStyle="1" w:styleId="af9">
    <w:name w:val="文档结构图 字符"/>
    <w:basedOn w:val="a1"/>
    <w:link w:val="af8"/>
    <w:uiPriority w:val="99"/>
    <w:rsid w:val="00AF006C"/>
    <w:rPr>
      <w:rFonts w:asci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37</Pages>
  <Words>2944</Words>
  <Characters>16781</Characters>
  <Application>Microsoft Office Word</Application>
  <DocSecurity>0</DocSecurity>
  <Lines>139</Lines>
  <Paragraphs>39</Paragraphs>
  <ScaleCrop>false</ScaleCrop>
  <Company>微软中国</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虹</dc:creator>
  <cp:lastModifiedBy>SZCU</cp:lastModifiedBy>
  <cp:revision>12</cp:revision>
  <dcterms:created xsi:type="dcterms:W3CDTF">2025-12-16T07:35:00Z</dcterms:created>
  <dcterms:modified xsi:type="dcterms:W3CDTF">2025-12-16T07:59:00Z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87FD2FB40EBB475588321381803128E2</vt:lpwstr>
  </property>
</Properties>
</file>