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8ED76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苏州城市学院处级领导干部个人业绩采集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p w14:paraId="553508E6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（2024年） </w:t>
      </w:r>
    </w:p>
    <w:p w14:paraId="282D8AD5">
      <w:pPr>
        <w:widowControl/>
        <w:snapToGrid w:val="0"/>
        <w:spacing w:after="156" w:afterLines="50"/>
        <w:ind w:left="-283" w:leftChars="-135"/>
        <w:jc w:val="left"/>
        <w:textAlignment w:val="center"/>
        <w:rPr>
          <w:rFonts w:ascii="仿宋" w:hAnsi="仿宋" w:eastAsia="仿宋" w:cs="方正黑体_GBK"/>
          <w:color w:val="000000"/>
          <w:kern w:val="0"/>
          <w:sz w:val="28"/>
          <w:szCs w:val="28"/>
          <w:u w:val="single"/>
          <w:lang w:bidi="ar"/>
        </w:rPr>
      </w:pPr>
      <w:r>
        <w:rPr>
          <w:rFonts w:hint="eastAsia" w:ascii="仿宋" w:hAnsi="仿宋" w:eastAsia="仿宋" w:cs="方正黑体_GBK"/>
          <w:color w:val="000000"/>
          <w:kern w:val="0"/>
          <w:sz w:val="28"/>
          <w:szCs w:val="28"/>
          <w:lang w:bidi="ar"/>
        </w:rPr>
        <w:t>单位：</w:t>
      </w:r>
      <w:r>
        <w:rPr>
          <w:rFonts w:hint="eastAsia" w:ascii="仿宋" w:hAnsi="仿宋" w:eastAsia="仿宋" w:cs="方正黑体_GBK"/>
          <w:color w:val="000000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ascii="仿宋" w:hAnsi="仿宋" w:eastAsia="仿宋" w:cs="方正黑体_GBK"/>
          <w:color w:val="000000"/>
          <w:kern w:val="0"/>
          <w:sz w:val="28"/>
          <w:szCs w:val="28"/>
          <w:u w:val="single"/>
          <w:lang w:bidi="ar"/>
        </w:rPr>
        <w:t xml:space="preserve">           </w:t>
      </w:r>
    </w:p>
    <w:tbl>
      <w:tblPr>
        <w:tblStyle w:val="6"/>
        <w:tblW w:w="5581" w:type="pct"/>
        <w:tblInd w:w="-5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869"/>
        <w:gridCol w:w="931"/>
        <w:gridCol w:w="1358"/>
        <w:gridCol w:w="1454"/>
        <w:gridCol w:w="1646"/>
        <w:gridCol w:w="1532"/>
      </w:tblGrid>
      <w:tr w14:paraId="5701E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677" w:type="dxa"/>
            <w:vAlign w:val="center"/>
          </w:tcPr>
          <w:p w14:paraId="0D73B5D2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方正黑体_GBK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方正黑体_GBK"/>
                <w:color w:val="000000"/>
                <w:kern w:val="0"/>
                <w:sz w:val="28"/>
                <w:szCs w:val="28"/>
                <w:lang w:bidi="ar"/>
              </w:rPr>
              <w:t>姓</w:t>
            </w:r>
            <w:r>
              <w:rPr>
                <w:rFonts w:ascii="仿宋" w:hAnsi="仿宋" w:eastAsia="仿宋" w:cs="方正黑体_GBK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方正黑体_GBK"/>
                <w:color w:val="000000"/>
                <w:kern w:val="0"/>
                <w:sz w:val="28"/>
                <w:szCs w:val="28"/>
                <w:lang w:bidi="ar"/>
              </w:rPr>
              <w:t>名</w:t>
            </w:r>
          </w:p>
        </w:tc>
        <w:tc>
          <w:tcPr>
            <w:tcW w:w="1753" w:type="dxa"/>
            <w:gridSpan w:val="2"/>
            <w:vAlign w:val="center"/>
          </w:tcPr>
          <w:p w14:paraId="1CADCE92">
            <w:pPr>
              <w:widowControl/>
              <w:snapToGrid w:val="0"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322" w:type="dxa"/>
            <w:vAlign w:val="center"/>
          </w:tcPr>
          <w:p w14:paraId="679AA7FE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方正黑体_GBK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方正黑体_GBK"/>
                <w:color w:val="000000"/>
                <w:sz w:val="28"/>
                <w:szCs w:val="28"/>
              </w:rPr>
              <w:t xml:space="preserve">性 </w:t>
            </w:r>
            <w:r>
              <w:rPr>
                <w:rFonts w:ascii="仿宋" w:hAnsi="仿宋" w:eastAsia="仿宋" w:cs="方正黑体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方正黑体_GBK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415" w:type="dxa"/>
            <w:vAlign w:val="center"/>
          </w:tcPr>
          <w:p w14:paraId="068EDD0F">
            <w:pPr>
              <w:widowControl/>
              <w:snapToGrid w:val="0"/>
              <w:rPr>
                <w:rFonts w:ascii="仿宋" w:hAnsi="仿宋" w:eastAsia="仿宋" w:cs="方正黑体_GBK"/>
                <w:color w:val="000000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 w14:paraId="7A503D80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方正黑体_GBK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方正黑体_GBK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91" w:type="dxa"/>
            <w:vAlign w:val="center"/>
          </w:tcPr>
          <w:p w14:paraId="151A244E">
            <w:pPr>
              <w:widowControl/>
              <w:snapToGrid w:val="0"/>
              <w:rPr>
                <w:rFonts w:ascii="仿宋" w:hAnsi="仿宋" w:eastAsia="仿宋" w:cs="方正黑体_GBK"/>
                <w:color w:val="000000"/>
                <w:sz w:val="28"/>
                <w:szCs w:val="28"/>
              </w:rPr>
            </w:pPr>
          </w:p>
        </w:tc>
      </w:tr>
      <w:tr w14:paraId="4068B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677" w:type="dxa"/>
            <w:vAlign w:val="center"/>
          </w:tcPr>
          <w:p w14:paraId="7F3205B3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方正黑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黑体_GBK"/>
                <w:color w:val="000000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753" w:type="dxa"/>
            <w:gridSpan w:val="2"/>
            <w:vAlign w:val="center"/>
          </w:tcPr>
          <w:p w14:paraId="6C4CF3D9">
            <w:pPr>
              <w:widowControl/>
              <w:snapToGrid w:val="0"/>
              <w:jc w:val="left"/>
              <w:textAlignment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22" w:type="dxa"/>
            <w:vAlign w:val="center"/>
          </w:tcPr>
          <w:p w14:paraId="7E2DEB58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方正黑体_GBK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方正黑体_GBK"/>
                <w:color w:val="000000"/>
                <w:sz w:val="28"/>
                <w:szCs w:val="28"/>
              </w:rPr>
              <w:t xml:space="preserve">学 </w:t>
            </w:r>
            <w:r>
              <w:rPr>
                <w:rFonts w:ascii="仿宋" w:hAnsi="仿宋" w:eastAsia="仿宋" w:cs="方正黑体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方正黑体_GBK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1415" w:type="dxa"/>
            <w:vAlign w:val="center"/>
          </w:tcPr>
          <w:p w14:paraId="0F1FA515">
            <w:pPr>
              <w:widowControl/>
              <w:snapToGrid w:val="0"/>
              <w:rPr>
                <w:rFonts w:ascii="仿宋" w:hAnsi="仿宋" w:eastAsia="仿宋" w:cs="方正黑体_GBK"/>
                <w:color w:val="000000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 w14:paraId="3A3D5C7C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方正黑体_GBK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方正黑体_GBK"/>
                <w:color w:val="000000"/>
                <w:sz w:val="28"/>
                <w:szCs w:val="28"/>
              </w:rPr>
              <w:t xml:space="preserve">学 </w:t>
            </w:r>
            <w:r>
              <w:rPr>
                <w:rFonts w:ascii="仿宋" w:hAnsi="仿宋" w:eastAsia="仿宋" w:cs="方正黑体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方正黑体_GBK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1491" w:type="dxa"/>
            <w:vAlign w:val="center"/>
          </w:tcPr>
          <w:p w14:paraId="65F37420">
            <w:pPr>
              <w:widowControl/>
              <w:snapToGrid w:val="0"/>
              <w:rPr>
                <w:rFonts w:ascii="仿宋" w:hAnsi="仿宋" w:eastAsia="仿宋" w:cs="方正黑体_GBK"/>
                <w:color w:val="000000"/>
                <w:sz w:val="28"/>
                <w:szCs w:val="28"/>
              </w:rPr>
            </w:pPr>
          </w:p>
        </w:tc>
      </w:tr>
      <w:tr w14:paraId="0AA8B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677" w:type="dxa"/>
            <w:vAlign w:val="center"/>
          </w:tcPr>
          <w:p w14:paraId="41E35C49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方正黑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黑体_GBK"/>
                <w:color w:val="000000"/>
                <w:kern w:val="0"/>
                <w:sz w:val="28"/>
                <w:szCs w:val="28"/>
                <w:lang w:bidi="ar"/>
              </w:rPr>
              <w:t>党政管理</w:t>
            </w:r>
          </w:p>
          <w:p w14:paraId="2EB0285B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方正黑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黑体_GBK"/>
                <w:color w:val="000000"/>
                <w:kern w:val="0"/>
                <w:sz w:val="28"/>
                <w:szCs w:val="28"/>
                <w:lang w:bidi="ar"/>
              </w:rPr>
              <w:t>职  务</w:t>
            </w:r>
          </w:p>
        </w:tc>
        <w:tc>
          <w:tcPr>
            <w:tcW w:w="4490" w:type="dxa"/>
            <w:gridSpan w:val="4"/>
            <w:vAlign w:val="center"/>
          </w:tcPr>
          <w:p w14:paraId="575D3AF7">
            <w:pPr>
              <w:widowControl/>
              <w:snapToGrid w:val="0"/>
              <w:rPr>
                <w:rFonts w:ascii="仿宋" w:hAnsi="仿宋" w:eastAsia="仿宋" w:cs="方正黑体_GBK"/>
                <w:color w:val="000000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 w14:paraId="096CF5DE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方正黑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黑体_GBK"/>
                <w:color w:val="000000"/>
                <w:kern w:val="0"/>
                <w:sz w:val="28"/>
                <w:szCs w:val="28"/>
                <w:lang w:bidi="ar"/>
              </w:rPr>
              <w:t>专业技术职  务</w:t>
            </w:r>
          </w:p>
        </w:tc>
        <w:tc>
          <w:tcPr>
            <w:tcW w:w="1491" w:type="dxa"/>
            <w:vAlign w:val="center"/>
          </w:tcPr>
          <w:p w14:paraId="43F8FAB2">
            <w:pPr>
              <w:widowControl/>
              <w:snapToGrid w:val="0"/>
              <w:rPr>
                <w:rFonts w:ascii="仿宋" w:hAnsi="仿宋" w:eastAsia="仿宋" w:cs="方正黑体_GBK"/>
                <w:color w:val="000000"/>
                <w:sz w:val="28"/>
                <w:szCs w:val="28"/>
              </w:rPr>
            </w:pPr>
          </w:p>
        </w:tc>
      </w:tr>
      <w:tr w14:paraId="1AA2F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677" w:type="dxa"/>
            <w:vAlign w:val="center"/>
          </w:tcPr>
          <w:p w14:paraId="1FA37F8A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方正黑体_GBK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方正黑体_GBK"/>
                <w:color w:val="000000"/>
                <w:kern w:val="0"/>
                <w:sz w:val="28"/>
                <w:szCs w:val="28"/>
                <w:lang w:bidi="ar"/>
              </w:rPr>
              <w:t>分管工作</w:t>
            </w:r>
          </w:p>
        </w:tc>
        <w:tc>
          <w:tcPr>
            <w:tcW w:w="7583" w:type="dxa"/>
            <w:gridSpan w:val="6"/>
            <w:vAlign w:val="center"/>
          </w:tcPr>
          <w:p w14:paraId="2F8AB583"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17EDA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677" w:type="dxa"/>
            <w:vMerge w:val="restart"/>
            <w:vAlign w:val="center"/>
          </w:tcPr>
          <w:p w14:paraId="58A8E472">
            <w:pPr>
              <w:widowControl/>
              <w:snapToGrid w:val="0"/>
              <w:jc w:val="center"/>
              <w:rPr>
                <w:rFonts w:ascii="仿宋" w:hAnsi="仿宋" w:eastAsia="仿宋" w:cs="方正黑体_GBK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方正黑体_GBK"/>
                <w:color w:val="000000"/>
                <w:sz w:val="28"/>
                <w:szCs w:val="28"/>
                <w:lang w:val="en-US" w:eastAsia="zh-CN"/>
              </w:rPr>
              <w:t>主要</w:t>
            </w:r>
            <w:bookmarkStart w:id="0" w:name="_GoBack"/>
            <w:bookmarkEnd w:id="0"/>
            <w:r>
              <w:rPr>
                <w:rFonts w:hint="eastAsia" w:ascii="仿宋" w:hAnsi="仿宋" w:eastAsia="仿宋" w:cs="方正黑体_GBK"/>
                <w:color w:val="000000"/>
                <w:sz w:val="28"/>
                <w:szCs w:val="28"/>
              </w:rPr>
              <w:t>业绩</w:t>
            </w:r>
          </w:p>
        </w:tc>
        <w:tc>
          <w:tcPr>
            <w:tcW w:w="847" w:type="dxa"/>
            <w:vAlign w:val="center"/>
          </w:tcPr>
          <w:p w14:paraId="1312F0D1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6736" w:type="dxa"/>
            <w:gridSpan w:val="5"/>
            <w:vAlign w:val="center"/>
          </w:tcPr>
          <w:p w14:paraId="768AA526"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387BB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677" w:type="dxa"/>
            <w:vMerge w:val="continue"/>
            <w:vAlign w:val="center"/>
          </w:tcPr>
          <w:p w14:paraId="49B385B5">
            <w:pPr>
              <w:widowControl/>
              <w:snapToGrid w:val="0"/>
              <w:jc w:val="center"/>
              <w:rPr>
                <w:rFonts w:ascii="仿宋" w:hAnsi="仿宋" w:eastAsia="仿宋" w:cs="方正黑体_GBK"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14:paraId="7A62D609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6736" w:type="dxa"/>
            <w:gridSpan w:val="5"/>
            <w:vAlign w:val="center"/>
          </w:tcPr>
          <w:p w14:paraId="662A8E26"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3DA7D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677" w:type="dxa"/>
            <w:vMerge w:val="continue"/>
            <w:vAlign w:val="center"/>
          </w:tcPr>
          <w:p w14:paraId="6C9C308E">
            <w:pPr>
              <w:widowControl/>
              <w:snapToGrid w:val="0"/>
              <w:jc w:val="center"/>
              <w:rPr>
                <w:rFonts w:ascii="仿宋" w:hAnsi="仿宋" w:eastAsia="仿宋" w:cs="方正黑体_GBK"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14:paraId="51863B54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6736" w:type="dxa"/>
            <w:gridSpan w:val="5"/>
            <w:vAlign w:val="center"/>
          </w:tcPr>
          <w:p w14:paraId="3856EF05"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25AD5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677" w:type="dxa"/>
            <w:vMerge w:val="continue"/>
            <w:vAlign w:val="center"/>
          </w:tcPr>
          <w:p w14:paraId="234C6279">
            <w:pPr>
              <w:widowControl/>
              <w:snapToGrid w:val="0"/>
              <w:jc w:val="center"/>
              <w:rPr>
                <w:rFonts w:ascii="仿宋" w:hAnsi="仿宋" w:eastAsia="仿宋" w:cs="方正黑体_GBK"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14:paraId="57EFCBA4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6736" w:type="dxa"/>
            <w:gridSpan w:val="5"/>
            <w:vAlign w:val="center"/>
          </w:tcPr>
          <w:p w14:paraId="6130DE2C"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18F83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677" w:type="dxa"/>
            <w:vMerge w:val="continue"/>
            <w:vAlign w:val="center"/>
          </w:tcPr>
          <w:p w14:paraId="3B2A4724">
            <w:pPr>
              <w:widowControl/>
              <w:snapToGrid w:val="0"/>
              <w:jc w:val="center"/>
              <w:rPr>
                <w:rFonts w:ascii="仿宋" w:hAnsi="仿宋" w:eastAsia="仿宋" w:cs="方正黑体_GBK"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14:paraId="19E2E3A7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6736" w:type="dxa"/>
            <w:gridSpan w:val="5"/>
            <w:vAlign w:val="center"/>
          </w:tcPr>
          <w:p w14:paraId="152C0DE8"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</w:tbl>
    <w:p w14:paraId="480A094A">
      <w:pPr>
        <w:spacing w:line="520" w:lineRule="exact"/>
        <w:ind w:left="143" w:leftChars="-169" w:hanging="498" w:hangingChars="178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注：每项字数一般不超过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50字</w:t>
      </w:r>
      <w:r>
        <w:rPr>
          <w:rFonts w:hint="eastAsia" w:ascii="仿宋" w:hAnsi="仿宋" w:eastAsia="仿宋" w:cs="黑体"/>
          <w:sz w:val="28"/>
          <w:szCs w:val="28"/>
        </w:rPr>
        <w:t>，内容以定量数据为主，兼顾定性成效。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5571F6-B666-4F7C-A625-5FC88287D1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5F21364-1FBC-4370-B65D-35AA9971E33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C0FED21-9347-45E0-BDF0-4C70E2F8B96D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D30F2BB-43A9-48B0-B42D-2FE2FE2EC96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1YTkzOGJkZWQ3OGI3MjFkOWUyZGRkZDRmZmY4ODgifQ=="/>
  </w:docVars>
  <w:rsids>
    <w:rsidRoot w:val="00172A27"/>
    <w:rsid w:val="000E4668"/>
    <w:rsid w:val="00172A27"/>
    <w:rsid w:val="00277939"/>
    <w:rsid w:val="0048616D"/>
    <w:rsid w:val="004938BE"/>
    <w:rsid w:val="004B2783"/>
    <w:rsid w:val="004F70F0"/>
    <w:rsid w:val="00524D1C"/>
    <w:rsid w:val="005B6419"/>
    <w:rsid w:val="005B741E"/>
    <w:rsid w:val="006374C8"/>
    <w:rsid w:val="00672CF2"/>
    <w:rsid w:val="006E3F57"/>
    <w:rsid w:val="00727501"/>
    <w:rsid w:val="007B688E"/>
    <w:rsid w:val="00842210"/>
    <w:rsid w:val="00853563"/>
    <w:rsid w:val="00864201"/>
    <w:rsid w:val="00941E69"/>
    <w:rsid w:val="009B32D6"/>
    <w:rsid w:val="009E517D"/>
    <w:rsid w:val="00B23B43"/>
    <w:rsid w:val="00B83A30"/>
    <w:rsid w:val="00DA4C30"/>
    <w:rsid w:val="01A06005"/>
    <w:rsid w:val="04FE26C7"/>
    <w:rsid w:val="05394F20"/>
    <w:rsid w:val="06EB01D1"/>
    <w:rsid w:val="07C42A77"/>
    <w:rsid w:val="08296167"/>
    <w:rsid w:val="08E51639"/>
    <w:rsid w:val="09290836"/>
    <w:rsid w:val="0A4D6559"/>
    <w:rsid w:val="0B0B022F"/>
    <w:rsid w:val="0D054F0B"/>
    <w:rsid w:val="0F0E0BAD"/>
    <w:rsid w:val="100F073B"/>
    <w:rsid w:val="104963C3"/>
    <w:rsid w:val="113717A3"/>
    <w:rsid w:val="11604BB6"/>
    <w:rsid w:val="11BE2A3F"/>
    <w:rsid w:val="129A7DD3"/>
    <w:rsid w:val="12A553B4"/>
    <w:rsid w:val="12D070AC"/>
    <w:rsid w:val="1618304E"/>
    <w:rsid w:val="16A62408"/>
    <w:rsid w:val="17883601"/>
    <w:rsid w:val="192C2D2A"/>
    <w:rsid w:val="1A79771B"/>
    <w:rsid w:val="1C03166F"/>
    <w:rsid w:val="1EC024D4"/>
    <w:rsid w:val="22F700B7"/>
    <w:rsid w:val="2690726C"/>
    <w:rsid w:val="279C4E1A"/>
    <w:rsid w:val="2B576EB9"/>
    <w:rsid w:val="2D375814"/>
    <w:rsid w:val="2F124686"/>
    <w:rsid w:val="33FB5CE0"/>
    <w:rsid w:val="34041CE3"/>
    <w:rsid w:val="3CD52697"/>
    <w:rsid w:val="49A85EBB"/>
    <w:rsid w:val="49FB423D"/>
    <w:rsid w:val="4DF01BDF"/>
    <w:rsid w:val="4E197388"/>
    <w:rsid w:val="4FF95CC2"/>
    <w:rsid w:val="55CC2F32"/>
    <w:rsid w:val="564A2742"/>
    <w:rsid w:val="58B10512"/>
    <w:rsid w:val="59C77C98"/>
    <w:rsid w:val="5C116E73"/>
    <w:rsid w:val="5CB67F5E"/>
    <w:rsid w:val="5F982451"/>
    <w:rsid w:val="607C0EE7"/>
    <w:rsid w:val="64470089"/>
    <w:rsid w:val="65197096"/>
    <w:rsid w:val="65891022"/>
    <w:rsid w:val="689D7AA2"/>
    <w:rsid w:val="691318F3"/>
    <w:rsid w:val="6A9E7A49"/>
    <w:rsid w:val="6E7E236F"/>
    <w:rsid w:val="6F17626B"/>
    <w:rsid w:val="6F4D07E7"/>
    <w:rsid w:val="703A0A16"/>
    <w:rsid w:val="73640081"/>
    <w:rsid w:val="78DC699B"/>
    <w:rsid w:val="78EE303B"/>
    <w:rsid w:val="78FB12B4"/>
    <w:rsid w:val="79DD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autoRedefine/>
    <w:qFormat/>
    <w:uiPriority w:val="0"/>
    <w:pPr>
      <w:jc w:val="left"/>
    </w:pPr>
  </w:style>
  <w:style w:type="paragraph" w:styleId="3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9"/>
    <w:autoRedefine/>
    <w:qFormat/>
    <w:uiPriority w:val="0"/>
    <w:rPr>
      <w:b/>
      <w:bCs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font11"/>
    <w:basedOn w:val="8"/>
    <w:qFormat/>
    <w:uiPriority w:val="0"/>
    <w:rPr>
      <w:rFonts w:hint="eastAsia" w:ascii="方正黑体_GBK" w:hAnsi="方正黑体_GBK" w:eastAsia="方正黑体_GBK" w:cs="方正黑体_GBK"/>
      <w:color w:val="000000"/>
      <w:sz w:val="32"/>
      <w:szCs w:val="32"/>
      <w:u w:val="none"/>
    </w:rPr>
  </w:style>
  <w:style w:type="character" w:customStyle="1" w:styleId="11">
    <w:name w:val="font51"/>
    <w:basedOn w:val="8"/>
    <w:autoRedefine/>
    <w:qFormat/>
    <w:uiPriority w:val="0"/>
    <w:rPr>
      <w:rFonts w:hint="default" w:ascii="Times New Roman" w:hAnsi="Times New Roman" w:eastAsia="宋体" w:cs="Times New Roman"/>
      <w:b/>
      <w:bCs/>
      <w:color w:val="000000"/>
      <w:sz w:val="28"/>
      <w:szCs w:val="28"/>
      <w:u w:val="none"/>
    </w:rPr>
  </w:style>
  <w:style w:type="character" w:customStyle="1" w:styleId="12">
    <w:name w:val="font21"/>
    <w:basedOn w:val="8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3">
    <w:name w:val="font31"/>
    <w:basedOn w:val="8"/>
    <w:qFormat/>
    <w:uiPriority w:val="0"/>
    <w:rPr>
      <w:rFonts w:hint="eastAsia" w:ascii="方正黑体_GBK" w:hAnsi="方正黑体_GBK" w:eastAsia="方正黑体_GBK" w:cs="方正黑体_GBK"/>
      <w:color w:val="000000"/>
      <w:sz w:val="32"/>
      <w:szCs w:val="32"/>
      <w:u w:val="none"/>
    </w:rPr>
  </w:style>
  <w:style w:type="character" w:customStyle="1" w:styleId="14">
    <w:name w:val="font41"/>
    <w:basedOn w:val="8"/>
    <w:autoRedefine/>
    <w:qFormat/>
    <w:uiPriority w:val="0"/>
    <w:rPr>
      <w:rFonts w:hint="default" w:ascii="Times New Roman" w:hAnsi="Times New Roman" w:eastAsia="宋体" w:cs="Times New Roman"/>
      <w:color w:val="000000"/>
      <w:sz w:val="32"/>
      <w:szCs w:val="32"/>
      <w:u w:val="none"/>
    </w:rPr>
  </w:style>
  <w:style w:type="character" w:customStyle="1" w:styleId="15">
    <w:name w:val="font71"/>
    <w:basedOn w:val="8"/>
    <w:qFormat/>
    <w:uiPriority w:val="0"/>
    <w:rPr>
      <w:rFonts w:hint="default" w:ascii="Times New Roman" w:hAnsi="Times New Roman" w:eastAsia="宋体" w:cs="Times New Roman"/>
      <w:b/>
      <w:bCs/>
      <w:color w:val="000000"/>
      <w:sz w:val="28"/>
      <w:szCs w:val="28"/>
      <w:u w:val="none"/>
    </w:rPr>
  </w:style>
  <w:style w:type="character" w:customStyle="1" w:styleId="16">
    <w:name w:val="页眉 Char"/>
    <w:basedOn w:val="8"/>
    <w:link w:val="4"/>
    <w:uiPriority w:val="0"/>
    <w:rPr>
      <w:rFonts w:ascii="Calibri" w:hAnsi="Calibri" w:cs="Times New Roman"/>
      <w:kern w:val="2"/>
      <w:sz w:val="18"/>
      <w:szCs w:val="18"/>
    </w:rPr>
  </w:style>
  <w:style w:type="character" w:customStyle="1" w:styleId="17">
    <w:name w:val="页脚 Char"/>
    <w:basedOn w:val="8"/>
    <w:link w:val="3"/>
    <w:qFormat/>
    <w:uiPriority w:val="0"/>
    <w:rPr>
      <w:rFonts w:ascii="Calibri" w:hAnsi="Calibri" w:cs="Times New Roman"/>
      <w:kern w:val="2"/>
      <w:sz w:val="18"/>
      <w:szCs w:val="18"/>
    </w:rPr>
  </w:style>
  <w:style w:type="character" w:customStyle="1" w:styleId="18">
    <w:name w:val="批注文字 Char"/>
    <w:basedOn w:val="8"/>
    <w:link w:val="2"/>
    <w:qFormat/>
    <w:uiPriority w:val="0"/>
    <w:rPr>
      <w:rFonts w:ascii="Calibri" w:hAnsi="Calibri" w:cs="Times New Roman"/>
      <w:kern w:val="2"/>
      <w:sz w:val="21"/>
      <w:szCs w:val="24"/>
    </w:rPr>
  </w:style>
  <w:style w:type="character" w:customStyle="1" w:styleId="19">
    <w:name w:val="批注主题 Char"/>
    <w:basedOn w:val="18"/>
    <w:link w:val="5"/>
    <w:qFormat/>
    <w:uiPriority w:val="0"/>
    <w:rPr>
      <w:rFonts w:ascii="Calibri" w:hAnsi="Calibri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105</Characters>
  <Lines>1</Lines>
  <Paragraphs>1</Paragraphs>
  <TotalTime>0</TotalTime>
  <ScaleCrop>false</ScaleCrop>
  <LinksUpToDate>false</LinksUpToDate>
  <CharactersWithSpaces>131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2024-12-25T03:05:00Z</dcterms:created>
  <dc:creator>zzb</dc:creator>
  <cp:lastModifiedBy>test</cp:lastModifiedBy>
  <cp:lastPrinted>2023-12-04T10:55:00Z</cp:lastPrinted>
  <dcterms:modified xsi:type="dcterms:W3CDTF">2025-01-02T10:54:59Z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7E45F1E3BC0B402C9B14CC4AECF0B66D_13</vt:lpwstr>
  </property>
  <property fmtid="{D5CDD505-2E9C-101B-9397-08002B2CF9AE}" pid="4" name="KSOTemplateDocerSaveRecord">
    <vt:lpwstr>eyJoZGlkIjoiOWQwODkxZjZhNGJmY2FlYWVkNTI2OTc2MzMwMzMwZWYiLCJ1c2VySWQiOiIxNDk1NTM1MjQwIn0=</vt:lpwstr>
  </property>
</Properties>
</file>