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2024年三八妇女节趣味活动内容</w:t>
      </w:r>
    </w:p>
    <w:p>
      <w:pPr>
        <w:jc w:val="center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托球跑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活动场地：</w:t>
      </w:r>
      <w:r>
        <w:rPr>
          <w:rFonts w:hint="eastAsia"/>
          <w:b w:val="0"/>
          <w:bCs w:val="0"/>
          <w:lang w:val="en-US" w:eastAsia="zh-CN"/>
        </w:rPr>
        <w:t>看台下南侧舞蹈房（乒乓球室一）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活动时间：</w:t>
      </w:r>
      <w:r>
        <w:rPr>
          <w:rFonts w:hint="eastAsia"/>
          <w:b w:val="0"/>
          <w:bCs w:val="0"/>
          <w:lang w:val="en-US" w:eastAsia="zh-CN"/>
        </w:rPr>
        <w:t>3月8日下午2:30-3:30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内容：</w:t>
      </w:r>
      <w:r>
        <w:rPr>
          <w:rFonts w:hint="eastAsia"/>
          <w:lang w:val="en-US" w:eastAsia="zh-CN"/>
        </w:rPr>
        <w:t>两个相距2米的容器，一个装有乒乓球，一个是空的，在1分钟内，用球拍端到空容器内乒乓球，每端进1个球代表队积1分，每人1次机会。</w:t>
      </w:r>
    </w:p>
    <w:p>
      <w:pPr>
        <w:numPr>
          <w:ilvl w:val="0"/>
          <w:numId w:val="1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趣味保龄球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活动场地：</w:t>
      </w:r>
      <w:r>
        <w:rPr>
          <w:rFonts w:hint="eastAsia"/>
          <w:b w:val="0"/>
          <w:bCs w:val="0"/>
          <w:lang w:val="en-US" w:eastAsia="zh-CN"/>
        </w:rPr>
        <w:t>看台下南侧舞蹈房（乒乓球室二）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活动时间：</w:t>
      </w:r>
      <w:r>
        <w:rPr>
          <w:rFonts w:hint="eastAsia"/>
          <w:b w:val="0"/>
          <w:bCs w:val="0"/>
          <w:lang w:val="en-US" w:eastAsia="zh-CN"/>
        </w:rPr>
        <w:t>3月8日下午2:30-3:30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内容：</w:t>
      </w:r>
      <w:r>
        <w:rPr>
          <w:rFonts w:hint="eastAsia"/>
          <w:lang w:val="en-US" w:eastAsia="zh-CN"/>
        </w:rPr>
        <w:t>参赛者手持排球站在划定起点外，采用地滚球的方式，将球滚向成三角放置的饮料瓶，每击倒1球，代表队积1分得，每人1次机会。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快乐投篮</w:t>
      </w:r>
    </w:p>
    <w:p>
      <w:pPr>
        <w:numPr>
          <w:ilvl w:val="0"/>
          <w:numId w:val="0"/>
        </w:numPr>
        <w:ind w:leftChars="0" w:firstLine="422" w:firstLineChars="20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活动场地：</w:t>
      </w:r>
      <w:r>
        <w:rPr>
          <w:rFonts w:hint="eastAsia"/>
          <w:lang w:val="en-US" w:eastAsia="zh-CN"/>
        </w:rPr>
        <w:t>田径场东侧篮球场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活动时间：</w:t>
      </w:r>
      <w:r>
        <w:rPr>
          <w:rFonts w:hint="eastAsia"/>
          <w:b w:val="0"/>
          <w:bCs w:val="0"/>
          <w:lang w:val="en-US" w:eastAsia="zh-CN"/>
        </w:rPr>
        <w:t>3月8日下午2:30-3:30</w:t>
      </w:r>
    </w:p>
    <w:p>
      <w:pPr>
        <w:numPr>
          <w:ilvl w:val="0"/>
          <w:numId w:val="0"/>
        </w:numPr>
        <w:ind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内容：</w:t>
      </w:r>
      <w:r>
        <w:rPr>
          <w:rFonts w:hint="eastAsia"/>
          <w:lang w:val="en-US" w:eastAsia="zh-CN"/>
        </w:rPr>
        <w:t>参赛人员站到起点处，裁判发令后，各队人员轮流迅速投球，赛程30秒，每进1球，代表队积2分，每队1次机会。</w:t>
      </w:r>
    </w:p>
    <w:p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定点入球</w:t>
      </w:r>
    </w:p>
    <w:p>
      <w:pPr>
        <w:numPr>
          <w:ilvl w:val="0"/>
          <w:numId w:val="0"/>
        </w:numPr>
        <w:ind w:firstLine="420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活动场地：</w:t>
      </w:r>
      <w:r>
        <w:rPr>
          <w:rFonts w:hint="eastAsia"/>
          <w:b w:val="0"/>
          <w:bCs w:val="0"/>
          <w:lang w:val="en-US" w:eastAsia="zh-CN"/>
        </w:rPr>
        <w:t>看台下南侧舞蹈房（乒乓球室一）</w:t>
      </w:r>
    </w:p>
    <w:p>
      <w:pPr>
        <w:numPr>
          <w:ilvl w:val="0"/>
          <w:numId w:val="0"/>
        </w:numPr>
        <w:ind w:firstLine="420"/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活动时间：</w:t>
      </w:r>
      <w:r>
        <w:rPr>
          <w:rFonts w:hint="eastAsia"/>
          <w:b w:val="0"/>
          <w:bCs w:val="0"/>
          <w:lang w:val="en-US" w:eastAsia="zh-CN"/>
        </w:rPr>
        <w:t>3月8日下午2:30-3:30</w:t>
      </w:r>
    </w:p>
    <w:p>
      <w:pPr>
        <w:numPr>
          <w:ilvl w:val="0"/>
          <w:numId w:val="0"/>
        </w:numPr>
        <w:ind w:leftChars="0" w:firstLine="420"/>
        <w:jc w:val="both"/>
        <w:rPr>
          <w:rFonts w:hint="eastAsia"/>
          <w:lang w:val="en-US" w:eastAsia="zh-CN"/>
        </w:rPr>
      </w:pPr>
      <w:r>
        <w:rPr>
          <w:rFonts w:hint="eastAsia"/>
          <w:b/>
          <w:bCs/>
          <w:lang w:val="en-US" w:eastAsia="zh-CN"/>
        </w:rPr>
        <w:t>内容：</w:t>
      </w:r>
      <w:r>
        <w:rPr>
          <w:rFonts w:hint="eastAsia"/>
          <w:lang w:val="en-US" w:eastAsia="zh-CN"/>
        </w:rPr>
        <w:t>每位选手拿一拍子、10个球，在每人前面若干米放置一个塑料桶，用拍子把球打到桶里，2分钟内，打进1球，代表队积1分，每人1次机会。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【注】：</w:t>
      </w:r>
    </w:p>
    <w:p>
      <w:pPr>
        <w:numPr>
          <w:ilvl w:val="0"/>
          <w:numId w:val="2"/>
        </w:num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在规定时间段内未到达比赛场地视作弃权。</w:t>
      </w:r>
    </w:p>
    <w:p>
      <w:pPr>
        <w:numPr>
          <w:ilvl w:val="0"/>
          <w:numId w:val="2"/>
        </w:numPr>
        <w:rPr>
          <w:rFonts w:hint="eastAsia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活动规则以现场裁判为准，解释权归基础教学部</w:t>
      </w:r>
    </w:p>
    <w:p>
      <w:pPr>
        <w:numPr>
          <w:ilvl w:val="0"/>
          <w:numId w:val="0"/>
        </w:numPr>
        <w:jc w:val="both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3.活动结束后，参加的代表队</w:t>
      </w:r>
      <w:bookmarkStart w:id="0" w:name="_GoBack"/>
      <w:bookmarkEnd w:id="0"/>
      <w:r>
        <w:rPr>
          <w:rFonts w:hint="eastAsia"/>
          <w:b/>
          <w:bCs/>
          <w:lang w:val="en-US" w:eastAsia="zh-CN"/>
        </w:rPr>
        <w:t>队员每人有一份小纪念品，另团体总分前三名颁发荣誉证书及奖品。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DF4359"/>
    <w:multiLevelType w:val="singleLevel"/>
    <w:tmpl w:val="9ADF4359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513E0D"/>
    <w:multiLevelType w:val="singleLevel"/>
    <w:tmpl w:val="76513E0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3OTgyOTljODFmZmQxZDUxNzY4YzcxNzI1ZDgwNDcifQ=="/>
  </w:docVars>
  <w:rsids>
    <w:rsidRoot w:val="0F817517"/>
    <w:rsid w:val="0AAA2B3A"/>
    <w:rsid w:val="0F817517"/>
    <w:rsid w:val="117B559D"/>
    <w:rsid w:val="14085A22"/>
    <w:rsid w:val="3199289F"/>
    <w:rsid w:val="41F1284F"/>
    <w:rsid w:val="42447A65"/>
    <w:rsid w:val="49B33664"/>
    <w:rsid w:val="50F01B8E"/>
    <w:rsid w:val="534442AB"/>
    <w:rsid w:val="5A694668"/>
    <w:rsid w:val="609620D1"/>
    <w:rsid w:val="66811B16"/>
    <w:rsid w:val="6EE04AFC"/>
    <w:rsid w:val="7A2607CC"/>
    <w:rsid w:val="7C5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2024-02-19T04:57:00Z</dcterms:created>
  <dc:creator>排骨炸鸡</dc:creator>
  <cp:lastModifiedBy>排骨炸鸡</cp:lastModifiedBy>
  <cp:lastPrinted>2024-02-24T03:16:00Z</cp:lastPrinted>
  <dcterms:modified xsi:type="dcterms:W3CDTF">2024-02-26T01:49:47Z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F025E735151F42148D22F1F9F262B735_11</vt:lpwstr>
  </property>
</Properties>
</file>