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BE31" w14:textId="77777777" w:rsidR="00C17BAC" w:rsidRPr="002D19FB" w:rsidRDefault="00C17BAC" w:rsidP="00C17BAC">
      <w:pPr>
        <w:spacing w:beforeLines="50" w:before="156"/>
        <w:jc w:val="center"/>
        <w:rPr>
          <w:rFonts w:ascii="宋体" w:eastAsia="宋体" w:hAnsi="宋体" w:hint="eastAsia"/>
          <w:b/>
          <w:bCs/>
          <w:color w:val="000000" w:themeColor="text1"/>
          <w:sz w:val="32"/>
          <w:szCs w:val="32"/>
        </w:rPr>
      </w:pPr>
    </w:p>
    <w:p w14:paraId="63F4A8C1" w14:textId="1A1E6AC5" w:rsidR="00C17BAC" w:rsidRPr="002D19FB" w:rsidRDefault="00C17BAC" w:rsidP="00C17BAC">
      <w:pPr>
        <w:spacing w:beforeLines="50" w:before="156"/>
        <w:jc w:val="center"/>
        <w:rPr>
          <w:rFonts w:ascii="宋体" w:eastAsia="宋体" w:hAnsi="宋体" w:hint="eastAsia"/>
          <w:b/>
          <w:bCs/>
          <w:color w:val="000000" w:themeColor="text1"/>
          <w:spacing w:val="40"/>
          <w:sz w:val="72"/>
          <w:szCs w:val="72"/>
        </w:rPr>
      </w:pPr>
      <w:r w:rsidRPr="002D19FB">
        <w:rPr>
          <w:rFonts w:ascii="宋体" w:eastAsia="宋体" w:hAnsi="宋体" w:hint="eastAsia"/>
          <w:b/>
          <w:bCs/>
          <w:color w:val="000000" w:themeColor="text1"/>
          <w:spacing w:val="40"/>
          <w:sz w:val="72"/>
          <w:szCs w:val="72"/>
        </w:rPr>
        <w:t>苏州城市学院</w:t>
      </w:r>
    </w:p>
    <w:p w14:paraId="3BFAD3F2" w14:textId="77777777" w:rsidR="00C17BAC" w:rsidRPr="002D19FB" w:rsidRDefault="00C17BAC" w:rsidP="00C17BAC">
      <w:pPr>
        <w:spacing w:beforeLines="50" w:before="156"/>
        <w:jc w:val="center"/>
        <w:rPr>
          <w:rFonts w:ascii="宋体" w:eastAsia="宋体" w:hAnsi="宋体" w:hint="eastAsia"/>
          <w:b/>
          <w:bCs/>
          <w:color w:val="000000" w:themeColor="text1"/>
          <w:sz w:val="72"/>
          <w:szCs w:val="72"/>
        </w:rPr>
      </w:pPr>
      <w:r w:rsidRPr="002D19FB">
        <w:rPr>
          <w:rFonts w:ascii="宋体" w:eastAsia="宋体" w:hAnsi="宋体" w:hint="eastAsia"/>
          <w:b/>
          <w:bCs/>
          <w:color w:val="000000" w:themeColor="text1"/>
          <w:sz w:val="72"/>
          <w:szCs w:val="72"/>
        </w:rPr>
        <w:t>询价采购文件</w:t>
      </w:r>
    </w:p>
    <w:p w14:paraId="20A1D0F8" w14:textId="77777777" w:rsidR="00C17BAC" w:rsidRPr="002D19FB" w:rsidRDefault="00C17BAC" w:rsidP="00C17BAC">
      <w:pPr>
        <w:spacing w:beforeLines="50" w:before="156"/>
        <w:jc w:val="center"/>
        <w:rPr>
          <w:rFonts w:ascii="宋体" w:eastAsia="宋体" w:hAnsi="宋体" w:hint="eastAsia"/>
          <w:b/>
          <w:bCs/>
          <w:color w:val="000000" w:themeColor="text1"/>
          <w:sz w:val="32"/>
          <w:szCs w:val="32"/>
        </w:rPr>
      </w:pPr>
    </w:p>
    <w:p w14:paraId="7ADA7CB4" w14:textId="77777777" w:rsidR="00C17BAC" w:rsidRPr="002D19FB" w:rsidRDefault="00C17BAC" w:rsidP="00C17BAC">
      <w:pPr>
        <w:spacing w:beforeLines="50" w:before="156"/>
        <w:jc w:val="center"/>
        <w:rPr>
          <w:rFonts w:ascii="宋体" w:eastAsia="宋体" w:hAnsi="宋体" w:hint="eastAsia"/>
          <w:b/>
          <w:bCs/>
          <w:color w:val="000000" w:themeColor="text1"/>
          <w:sz w:val="32"/>
          <w:szCs w:val="32"/>
        </w:rPr>
      </w:pPr>
    </w:p>
    <w:p w14:paraId="2398B86A" w14:textId="77777777" w:rsidR="00C17BAC" w:rsidRPr="002D19FB" w:rsidRDefault="00C17BAC" w:rsidP="00C17BAC">
      <w:pPr>
        <w:spacing w:beforeLines="50" w:before="156"/>
        <w:jc w:val="center"/>
        <w:rPr>
          <w:rFonts w:ascii="宋体" w:eastAsia="宋体" w:hAnsi="宋体" w:hint="eastAsia"/>
          <w:b/>
          <w:bCs/>
          <w:color w:val="000000" w:themeColor="text1"/>
          <w:sz w:val="32"/>
          <w:szCs w:val="32"/>
        </w:rPr>
      </w:pPr>
    </w:p>
    <w:p w14:paraId="34E7716E" w14:textId="57285927" w:rsidR="00C17BAC" w:rsidRPr="002D19FB" w:rsidRDefault="00C17BAC" w:rsidP="00C17BAC">
      <w:pPr>
        <w:spacing w:beforeLines="50" w:before="156"/>
        <w:ind w:firstLineChars="200" w:firstLine="643"/>
        <w:jc w:val="left"/>
        <w:rPr>
          <w:rFonts w:ascii="宋体" w:eastAsia="宋体" w:hAnsi="宋体" w:hint="eastAsia"/>
          <w:b/>
          <w:bCs/>
          <w:color w:val="000000" w:themeColor="text1"/>
          <w:sz w:val="32"/>
          <w:szCs w:val="32"/>
        </w:rPr>
      </w:pPr>
      <w:r w:rsidRPr="002D19FB">
        <w:rPr>
          <w:rFonts w:ascii="宋体" w:eastAsia="宋体" w:hAnsi="宋体" w:hint="eastAsia"/>
          <w:b/>
          <w:bCs/>
          <w:color w:val="000000" w:themeColor="text1"/>
          <w:sz w:val="32"/>
          <w:szCs w:val="32"/>
        </w:rPr>
        <w:t>采购编号：SCU202</w:t>
      </w:r>
      <w:r w:rsidR="006347E2" w:rsidRPr="002D19FB">
        <w:rPr>
          <w:rFonts w:ascii="宋体" w:eastAsia="宋体" w:hAnsi="宋体" w:hint="eastAsia"/>
          <w:b/>
          <w:bCs/>
          <w:color w:val="000000" w:themeColor="text1"/>
          <w:sz w:val="32"/>
          <w:szCs w:val="32"/>
        </w:rPr>
        <w:t>5</w:t>
      </w:r>
      <w:r w:rsidR="006347E2" w:rsidRPr="002D19FB">
        <w:rPr>
          <w:rFonts w:ascii="宋体" w:eastAsia="宋体" w:hAnsi="宋体"/>
          <w:b/>
          <w:bCs/>
          <w:color w:val="000000" w:themeColor="text1"/>
          <w:sz w:val="32"/>
          <w:szCs w:val="32"/>
        </w:rPr>
        <w:t>-27</w:t>
      </w:r>
    </w:p>
    <w:p w14:paraId="2DF76845" w14:textId="725478E7" w:rsidR="00C17BAC" w:rsidRPr="002D19FB" w:rsidRDefault="00C17BAC" w:rsidP="00C17BAC">
      <w:pPr>
        <w:spacing w:beforeLines="50" w:before="156"/>
        <w:ind w:firstLineChars="200" w:firstLine="643"/>
        <w:jc w:val="left"/>
        <w:rPr>
          <w:rFonts w:ascii="宋体" w:eastAsia="宋体" w:hAnsi="宋体" w:hint="eastAsia"/>
          <w:b/>
          <w:bCs/>
          <w:color w:val="000000" w:themeColor="text1"/>
          <w:sz w:val="32"/>
          <w:szCs w:val="32"/>
        </w:rPr>
      </w:pPr>
      <w:r w:rsidRPr="002D19FB">
        <w:rPr>
          <w:rFonts w:ascii="宋体" w:eastAsia="宋体" w:hAnsi="宋体" w:hint="eastAsia"/>
          <w:b/>
          <w:bCs/>
          <w:color w:val="000000" w:themeColor="text1"/>
          <w:sz w:val="32"/>
          <w:szCs w:val="32"/>
        </w:rPr>
        <w:t>采购项目：</w:t>
      </w:r>
      <w:r w:rsidR="006347E2" w:rsidRPr="002D19FB">
        <w:rPr>
          <w:rFonts w:ascii="宋体" w:eastAsia="宋体" w:hAnsi="宋体" w:hint="eastAsia"/>
          <w:b/>
          <w:bCs/>
          <w:color w:val="000000" w:themeColor="text1"/>
          <w:sz w:val="32"/>
          <w:szCs w:val="32"/>
        </w:rPr>
        <w:t>苏州城市学院实验室载流摩擦实验实训平台</w:t>
      </w:r>
      <w:r w:rsidR="001806FD" w:rsidRPr="002D19FB">
        <w:rPr>
          <w:rFonts w:ascii="宋体" w:eastAsia="宋体" w:hAnsi="宋体" w:hint="eastAsia"/>
          <w:b/>
          <w:bCs/>
          <w:color w:val="000000" w:themeColor="text1"/>
          <w:sz w:val="32"/>
          <w:szCs w:val="32"/>
        </w:rPr>
        <w:t>项目</w:t>
      </w:r>
      <w:r w:rsidRPr="002D19FB">
        <w:rPr>
          <w:rFonts w:ascii="宋体" w:eastAsia="宋体" w:hAnsi="宋体" w:hint="eastAsia"/>
          <w:b/>
          <w:bCs/>
          <w:color w:val="000000" w:themeColor="text1"/>
          <w:sz w:val="32"/>
          <w:szCs w:val="32"/>
        </w:rPr>
        <w:t xml:space="preserve"> </w:t>
      </w:r>
    </w:p>
    <w:p w14:paraId="0767FAB5" w14:textId="77777777" w:rsidR="00C17BAC" w:rsidRPr="002D19FB" w:rsidRDefault="00C17BAC" w:rsidP="00C17BAC">
      <w:pPr>
        <w:spacing w:beforeLines="50" w:before="156"/>
        <w:ind w:firstLineChars="200" w:firstLine="643"/>
        <w:jc w:val="left"/>
        <w:rPr>
          <w:rFonts w:ascii="宋体" w:eastAsia="宋体" w:hAnsi="宋体" w:hint="eastAsia"/>
          <w:b/>
          <w:bCs/>
          <w:color w:val="000000" w:themeColor="text1"/>
          <w:sz w:val="32"/>
          <w:szCs w:val="32"/>
        </w:rPr>
      </w:pPr>
      <w:r w:rsidRPr="002D19FB">
        <w:rPr>
          <w:rFonts w:ascii="宋体" w:eastAsia="宋体" w:hAnsi="宋体" w:hint="eastAsia"/>
          <w:b/>
          <w:bCs/>
          <w:color w:val="000000" w:themeColor="text1"/>
          <w:sz w:val="32"/>
          <w:szCs w:val="32"/>
        </w:rPr>
        <w:t>采购单位：苏州城市学院</w:t>
      </w:r>
    </w:p>
    <w:p w14:paraId="3B09AADA" w14:textId="77777777" w:rsidR="00C17BAC" w:rsidRPr="002D19FB" w:rsidRDefault="00C17BAC" w:rsidP="00C17BAC">
      <w:pPr>
        <w:spacing w:beforeLines="50" w:before="156"/>
        <w:ind w:firstLineChars="200" w:firstLine="643"/>
        <w:jc w:val="left"/>
        <w:rPr>
          <w:rFonts w:ascii="宋体" w:eastAsia="宋体" w:hAnsi="宋体" w:hint="eastAsia"/>
          <w:b/>
          <w:bCs/>
          <w:color w:val="000000" w:themeColor="text1"/>
          <w:sz w:val="32"/>
          <w:szCs w:val="32"/>
        </w:rPr>
      </w:pPr>
      <w:r w:rsidRPr="002D19FB">
        <w:rPr>
          <w:rFonts w:ascii="宋体" w:eastAsia="宋体" w:hAnsi="宋体" w:hint="eastAsia"/>
          <w:b/>
          <w:bCs/>
          <w:color w:val="000000" w:themeColor="text1"/>
          <w:sz w:val="32"/>
          <w:szCs w:val="32"/>
        </w:rPr>
        <w:t>采购类别：货物类</w:t>
      </w:r>
    </w:p>
    <w:p w14:paraId="16EF81AE" w14:textId="77777777" w:rsidR="00C17BAC" w:rsidRPr="002D19FB" w:rsidRDefault="00C17BAC" w:rsidP="00C17BAC">
      <w:pPr>
        <w:spacing w:beforeLines="50" w:before="156"/>
        <w:jc w:val="center"/>
        <w:rPr>
          <w:rFonts w:ascii="宋体" w:eastAsia="宋体" w:hAnsi="宋体" w:hint="eastAsia"/>
          <w:b/>
          <w:bCs/>
          <w:color w:val="000000" w:themeColor="text1"/>
          <w:sz w:val="32"/>
          <w:szCs w:val="32"/>
        </w:rPr>
      </w:pPr>
    </w:p>
    <w:p w14:paraId="5742E6EB" w14:textId="77777777" w:rsidR="00C17BAC" w:rsidRPr="002D19FB" w:rsidRDefault="00C17BAC" w:rsidP="00C17BAC">
      <w:pPr>
        <w:spacing w:beforeLines="50" w:before="156"/>
        <w:jc w:val="center"/>
        <w:rPr>
          <w:rFonts w:ascii="宋体" w:eastAsia="宋体" w:hAnsi="宋体" w:hint="eastAsia"/>
          <w:b/>
          <w:bCs/>
          <w:color w:val="000000" w:themeColor="text1"/>
          <w:sz w:val="32"/>
          <w:szCs w:val="32"/>
        </w:rPr>
      </w:pPr>
    </w:p>
    <w:p w14:paraId="7D4EBBF6" w14:textId="77777777" w:rsidR="00C17BAC" w:rsidRPr="002D19FB" w:rsidRDefault="00C17BAC" w:rsidP="00C17BAC">
      <w:pPr>
        <w:spacing w:beforeLines="50" w:before="156"/>
        <w:jc w:val="center"/>
        <w:rPr>
          <w:rFonts w:ascii="宋体" w:eastAsia="宋体" w:hAnsi="宋体" w:hint="eastAsia"/>
          <w:b/>
          <w:bCs/>
          <w:color w:val="000000" w:themeColor="text1"/>
          <w:sz w:val="32"/>
          <w:szCs w:val="32"/>
        </w:rPr>
      </w:pPr>
    </w:p>
    <w:p w14:paraId="508DBEB5" w14:textId="514498C5" w:rsidR="00C17BAC" w:rsidRPr="002D19FB" w:rsidRDefault="00C17BAC" w:rsidP="00C17BAC">
      <w:pPr>
        <w:spacing w:beforeLines="50" w:before="156"/>
        <w:jc w:val="center"/>
        <w:rPr>
          <w:rFonts w:ascii="宋体" w:eastAsia="宋体" w:hAnsi="宋体" w:hint="eastAsia"/>
          <w:b/>
          <w:bCs/>
          <w:color w:val="000000" w:themeColor="text1"/>
          <w:sz w:val="32"/>
          <w:szCs w:val="32"/>
        </w:rPr>
      </w:pPr>
      <w:r w:rsidRPr="002D19FB">
        <w:rPr>
          <w:rFonts w:ascii="宋体" w:eastAsia="宋体" w:hAnsi="宋体" w:hint="eastAsia"/>
          <w:b/>
          <w:bCs/>
          <w:color w:val="000000" w:themeColor="text1"/>
          <w:sz w:val="32"/>
          <w:szCs w:val="32"/>
        </w:rPr>
        <w:t>202</w:t>
      </w:r>
      <w:r w:rsidR="006347E2" w:rsidRPr="002D19FB">
        <w:rPr>
          <w:rFonts w:ascii="宋体" w:eastAsia="宋体" w:hAnsi="宋体" w:hint="eastAsia"/>
          <w:b/>
          <w:bCs/>
          <w:color w:val="000000" w:themeColor="text1"/>
          <w:sz w:val="32"/>
          <w:szCs w:val="32"/>
        </w:rPr>
        <w:t>5</w:t>
      </w:r>
      <w:r w:rsidRPr="002D19FB">
        <w:rPr>
          <w:rFonts w:ascii="宋体" w:eastAsia="宋体" w:hAnsi="宋体" w:hint="eastAsia"/>
          <w:b/>
          <w:bCs/>
          <w:color w:val="000000" w:themeColor="text1"/>
          <w:sz w:val="32"/>
          <w:szCs w:val="32"/>
        </w:rPr>
        <w:t>年</w:t>
      </w:r>
      <w:r w:rsidR="006347E2" w:rsidRPr="002D19FB">
        <w:rPr>
          <w:rFonts w:ascii="宋体" w:eastAsia="宋体" w:hAnsi="宋体" w:hint="eastAsia"/>
          <w:b/>
          <w:bCs/>
          <w:color w:val="000000" w:themeColor="text1"/>
          <w:sz w:val="32"/>
          <w:szCs w:val="32"/>
        </w:rPr>
        <w:t>9</w:t>
      </w:r>
      <w:r w:rsidRPr="002D19FB">
        <w:rPr>
          <w:rFonts w:ascii="宋体" w:eastAsia="宋体" w:hAnsi="宋体" w:hint="eastAsia"/>
          <w:b/>
          <w:bCs/>
          <w:color w:val="000000" w:themeColor="text1"/>
          <w:sz w:val="32"/>
          <w:szCs w:val="32"/>
        </w:rPr>
        <w:t>月</w:t>
      </w:r>
    </w:p>
    <w:p w14:paraId="0F432F7B" w14:textId="11D653C8" w:rsidR="00C17BAC" w:rsidRPr="002D19FB" w:rsidRDefault="00C17BAC" w:rsidP="00C17BAC">
      <w:pPr>
        <w:spacing w:beforeLines="50" w:before="156"/>
        <w:jc w:val="center"/>
        <w:rPr>
          <w:rFonts w:ascii="宋体" w:eastAsia="宋体" w:hAnsi="宋体" w:hint="eastAsia"/>
          <w:b/>
          <w:bCs/>
          <w:color w:val="000000" w:themeColor="text1"/>
          <w:sz w:val="32"/>
          <w:szCs w:val="32"/>
        </w:rPr>
      </w:pPr>
      <w:r w:rsidRPr="002D19FB">
        <w:rPr>
          <w:rFonts w:ascii="宋体" w:eastAsia="宋体" w:hAnsi="宋体" w:hint="eastAsia"/>
          <w:b/>
          <w:bCs/>
          <w:color w:val="000000" w:themeColor="text1"/>
          <w:sz w:val="32"/>
          <w:szCs w:val="32"/>
        </w:rPr>
        <w:t xml:space="preserve">  </w:t>
      </w:r>
    </w:p>
    <w:p w14:paraId="2003C52E" w14:textId="77777777" w:rsidR="00C17BAC" w:rsidRPr="002D19FB" w:rsidRDefault="00C17BAC">
      <w:pPr>
        <w:widowControl/>
        <w:jc w:val="left"/>
        <w:rPr>
          <w:rFonts w:ascii="宋体" w:eastAsia="宋体" w:hAnsi="宋体" w:hint="eastAsia"/>
          <w:color w:val="000000" w:themeColor="text1"/>
        </w:rPr>
      </w:pPr>
      <w:r w:rsidRPr="002D19FB">
        <w:rPr>
          <w:rFonts w:ascii="宋体" w:eastAsia="宋体" w:hAnsi="宋体" w:hint="eastAsia"/>
          <w:color w:val="000000" w:themeColor="text1"/>
        </w:rPr>
        <w:br w:type="page"/>
      </w:r>
    </w:p>
    <w:p w14:paraId="59BA3BEC" w14:textId="77777777" w:rsidR="005A1C81" w:rsidRPr="002D19FB" w:rsidRDefault="005A1C81" w:rsidP="005A1C81">
      <w:pPr>
        <w:overflowPunct w:val="0"/>
        <w:spacing w:line="480" w:lineRule="auto"/>
        <w:jc w:val="center"/>
        <w:rPr>
          <w:rFonts w:ascii="宋体" w:eastAsia="宋体" w:hAnsi="宋体" w:hint="eastAsia"/>
          <w:color w:val="000000" w:themeColor="text1"/>
          <w:sz w:val="36"/>
          <w:szCs w:val="24"/>
        </w:rPr>
      </w:pPr>
      <w:r w:rsidRPr="002D19FB">
        <w:rPr>
          <w:rFonts w:ascii="宋体" w:eastAsia="宋体" w:hAnsi="宋体" w:hint="eastAsia"/>
          <w:color w:val="000000" w:themeColor="text1"/>
          <w:sz w:val="36"/>
          <w:szCs w:val="24"/>
        </w:rPr>
        <w:lastRenderedPageBreak/>
        <w:t>前附表</w:t>
      </w:r>
    </w:p>
    <w:p w14:paraId="5899BA0E" w14:textId="77777777" w:rsidR="005A1C81" w:rsidRPr="002D19FB" w:rsidRDefault="005A1C81" w:rsidP="005A1C81">
      <w:pPr>
        <w:widowControl/>
        <w:ind w:firstLineChars="200" w:firstLine="480"/>
        <w:jc w:val="left"/>
        <w:rPr>
          <w:rFonts w:ascii="宋体" w:eastAsia="宋体" w:hAnsi="宋体" w:hint="eastAsia"/>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2D19FB" w:rsidRPr="002D19FB" w14:paraId="67052DA5" w14:textId="77777777" w:rsidTr="004A73ED">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C838574" w14:textId="77777777" w:rsidR="005A1C81" w:rsidRPr="002D19FB" w:rsidRDefault="005A1C81" w:rsidP="004A73ED">
            <w:pPr>
              <w:adjustRightInd w:val="0"/>
              <w:snapToGrid w:val="0"/>
              <w:spacing w:line="360" w:lineRule="auto"/>
              <w:jc w:val="center"/>
              <w:rPr>
                <w:rFonts w:ascii="宋体" w:eastAsia="宋体" w:hAnsi="宋体" w:hint="eastAsia"/>
                <w:b/>
                <w:color w:val="000000" w:themeColor="text1"/>
                <w:szCs w:val="21"/>
              </w:rPr>
            </w:pPr>
            <w:r w:rsidRPr="002D19FB">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7CA368DC" w14:textId="77777777" w:rsidR="005A1C81" w:rsidRPr="002D19FB" w:rsidRDefault="005A1C81" w:rsidP="004A73ED">
            <w:pPr>
              <w:adjustRightInd w:val="0"/>
              <w:snapToGrid w:val="0"/>
              <w:spacing w:line="360" w:lineRule="auto"/>
              <w:jc w:val="center"/>
              <w:rPr>
                <w:rFonts w:ascii="宋体" w:eastAsia="宋体" w:hAnsi="宋体" w:hint="eastAsia"/>
                <w:b/>
                <w:color w:val="000000" w:themeColor="text1"/>
                <w:szCs w:val="21"/>
              </w:rPr>
            </w:pPr>
            <w:r w:rsidRPr="002D19FB">
              <w:rPr>
                <w:rFonts w:ascii="宋体" w:eastAsia="宋体" w:hAnsi="宋体" w:hint="eastAsia"/>
                <w:color w:val="000000" w:themeColor="text1"/>
                <w:szCs w:val="21"/>
              </w:rPr>
              <w:t>项</w:t>
            </w:r>
            <w:r w:rsidRPr="002D19FB">
              <w:rPr>
                <w:rFonts w:ascii="宋体" w:eastAsia="宋体" w:hAnsi="宋体"/>
                <w:color w:val="000000" w:themeColor="text1"/>
                <w:szCs w:val="21"/>
              </w:rPr>
              <w:t xml:space="preserve">   </w:t>
            </w:r>
            <w:r w:rsidRPr="002D19FB">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23FAC931" w14:textId="77777777" w:rsidR="005A1C81" w:rsidRPr="002D19FB" w:rsidRDefault="005A1C81" w:rsidP="004A73ED">
            <w:pPr>
              <w:adjustRightInd w:val="0"/>
              <w:snapToGrid w:val="0"/>
              <w:spacing w:line="360" w:lineRule="auto"/>
              <w:jc w:val="center"/>
              <w:rPr>
                <w:rFonts w:ascii="宋体" w:eastAsia="宋体" w:hAnsi="宋体" w:hint="eastAsia"/>
                <w:b/>
                <w:color w:val="000000" w:themeColor="text1"/>
                <w:szCs w:val="21"/>
              </w:rPr>
            </w:pPr>
            <w:r w:rsidRPr="002D19FB">
              <w:rPr>
                <w:rFonts w:ascii="宋体" w:eastAsia="宋体" w:hAnsi="宋体" w:hint="eastAsia"/>
                <w:color w:val="000000" w:themeColor="text1"/>
                <w:szCs w:val="21"/>
              </w:rPr>
              <w:t>内</w:t>
            </w:r>
            <w:r w:rsidRPr="002D19FB">
              <w:rPr>
                <w:rFonts w:ascii="宋体" w:eastAsia="宋体" w:hAnsi="宋体"/>
                <w:color w:val="000000" w:themeColor="text1"/>
                <w:szCs w:val="21"/>
              </w:rPr>
              <w:t xml:space="preserve">     </w:t>
            </w:r>
            <w:r w:rsidRPr="002D19FB">
              <w:rPr>
                <w:rFonts w:ascii="宋体" w:eastAsia="宋体" w:hAnsi="宋体" w:hint="eastAsia"/>
                <w:color w:val="000000" w:themeColor="text1"/>
                <w:szCs w:val="21"/>
              </w:rPr>
              <w:t>容</w:t>
            </w:r>
          </w:p>
        </w:tc>
      </w:tr>
      <w:tr w:rsidR="002D19FB" w:rsidRPr="002D19FB" w14:paraId="3FACF24F" w14:textId="77777777" w:rsidTr="004A73ED">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CB512C5" w14:textId="77777777" w:rsidR="005A1C81" w:rsidRPr="002D19FB" w:rsidRDefault="005A1C81" w:rsidP="004A73ED">
            <w:pPr>
              <w:adjustRightInd w:val="0"/>
              <w:snapToGrid w:val="0"/>
              <w:spacing w:line="360" w:lineRule="auto"/>
              <w:jc w:val="center"/>
              <w:rPr>
                <w:rFonts w:ascii="宋体" w:eastAsia="宋体" w:hAnsi="宋体" w:hint="eastAsia"/>
                <w:b/>
                <w:color w:val="000000" w:themeColor="text1"/>
                <w:szCs w:val="21"/>
              </w:rPr>
            </w:pPr>
            <w:r w:rsidRPr="002D19FB">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99DE4C2" w14:textId="77777777" w:rsidR="005A1C81" w:rsidRPr="002D19FB" w:rsidRDefault="005A1C81" w:rsidP="005A1C81">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195DD479" w14:textId="1A2021E5" w:rsidR="005A1C81" w:rsidRPr="002D19FB" w:rsidRDefault="006347E2" w:rsidP="004A73ED">
            <w:pPr>
              <w:adjustRightInd w:val="0"/>
              <w:snapToGrid w:val="0"/>
              <w:spacing w:line="360" w:lineRule="auto"/>
              <w:jc w:val="left"/>
              <w:rPr>
                <w:rFonts w:ascii="宋体" w:eastAsia="宋体" w:hAnsi="宋体" w:hint="eastAsia"/>
                <w:b/>
                <w:color w:val="000000" w:themeColor="text1"/>
                <w:szCs w:val="24"/>
              </w:rPr>
            </w:pPr>
            <w:r w:rsidRPr="002D19FB">
              <w:rPr>
                <w:rFonts w:ascii="宋体" w:eastAsia="宋体" w:hAnsi="宋体" w:hint="eastAsia"/>
                <w:color w:val="000000" w:themeColor="text1"/>
                <w:szCs w:val="21"/>
              </w:rPr>
              <w:t>苏州城市学院实验室载流摩擦实验实训平台</w:t>
            </w:r>
            <w:r w:rsidR="00003670">
              <w:rPr>
                <w:rFonts w:ascii="宋体" w:eastAsia="宋体" w:hAnsi="宋体" w:hint="eastAsia"/>
                <w:color w:val="000000" w:themeColor="text1"/>
                <w:szCs w:val="21"/>
              </w:rPr>
              <w:t>项目</w:t>
            </w:r>
          </w:p>
        </w:tc>
      </w:tr>
      <w:tr w:rsidR="002D19FB" w:rsidRPr="002D19FB" w14:paraId="0DE4C9D4" w14:textId="77777777" w:rsidTr="004A73ED">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8D89E0F" w14:textId="77777777" w:rsidR="005A1C81" w:rsidRPr="002D19FB" w:rsidRDefault="005A1C81" w:rsidP="004A73ED">
            <w:pPr>
              <w:adjustRightInd w:val="0"/>
              <w:snapToGrid w:val="0"/>
              <w:spacing w:line="360" w:lineRule="auto"/>
              <w:jc w:val="center"/>
              <w:rPr>
                <w:rFonts w:ascii="宋体" w:eastAsia="宋体" w:hAnsi="宋体" w:hint="eastAsia"/>
                <w:b/>
                <w:color w:val="000000" w:themeColor="text1"/>
                <w:szCs w:val="21"/>
              </w:rPr>
            </w:pPr>
            <w:r w:rsidRPr="002D19FB">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59348BBA" w14:textId="77777777" w:rsidR="005A1C81" w:rsidRPr="002D19FB" w:rsidRDefault="005A1C81" w:rsidP="005A1C81">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4FE13616" w14:textId="693978D9" w:rsidR="005A1C81" w:rsidRPr="002D19FB" w:rsidRDefault="005A1C81" w:rsidP="004A73ED">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人民币</w:t>
            </w:r>
            <w:r w:rsidR="006347E2" w:rsidRPr="002D19FB">
              <w:rPr>
                <w:rFonts w:ascii="宋体" w:eastAsia="宋体" w:hAnsi="宋体" w:hint="eastAsia"/>
                <w:color w:val="000000" w:themeColor="text1"/>
                <w:szCs w:val="21"/>
              </w:rPr>
              <w:t>贰拾陆万元整</w:t>
            </w:r>
            <w:r w:rsidRPr="002D19FB">
              <w:rPr>
                <w:rFonts w:ascii="宋体" w:eastAsia="宋体" w:hAnsi="宋体" w:hint="eastAsia"/>
                <w:color w:val="000000" w:themeColor="text1"/>
                <w:szCs w:val="21"/>
              </w:rPr>
              <w:t>（</w:t>
            </w:r>
            <w:r w:rsidRPr="002D19FB">
              <w:rPr>
                <w:rFonts w:ascii="宋体" w:eastAsia="宋体" w:hAnsi="宋体" w:cs="Arial"/>
                <w:color w:val="000000" w:themeColor="text1"/>
                <w:szCs w:val="21"/>
              </w:rPr>
              <w:t>¥</w:t>
            </w:r>
            <w:r w:rsidR="006347E2" w:rsidRPr="002D19FB">
              <w:rPr>
                <w:rFonts w:ascii="宋体" w:eastAsia="宋体" w:hAnsi="宋体" w:cs="Arial"/>
                <w:color w:val="000000" w:themeColor="text1"/>
                <w:szCs w:val="21"/>
              </w:rPr>
              <w:t>260000</w:t>
            </w:r>
            <w:r w:rsidRPr="002D19FB">
              <w:rPr>
                <w:rFonts w:ascii="宋体" w:eastAsia="宋体" w:hAnsi="宋体" w:hint="eastAsia"/>
                <w:color w:val="000000" w:themeColor="text1"/>
                <w:szCs w:val="21"/>
              </w:rPr>
              <w:t>.00）</w:t>
            </w:r>
          </w:p>
        </w:tc>
      </w:tr>
      <w:tr w:rsidR="002D19FB" w:rsidRPr="002D19FB" w14:paraId="7246301C" w14:textId="77777777" w:rsidTr="004A73ED">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D1F89B5" w14:textId="77777777" w:rsidR="005A1C81" w:rsidRPr="002D19FB" w:rsidRDefault="005A1C81" w:rsidP="004A73ED">
            <w:pPr>
              <w:adjustRightInd w:val="0"/>
              <w:snapToGrid w:val="0"/>
              <w:spacing w:line="360" w:lineRule="auto"/>
              <w:jc w:val="center"/>
              <w:rPr>
                <w:rFonts w:ascii="宋体" w:eastAsia="宋体" w:hAnsi="宋体" w:hint="eastAsia"/>
                <w:b/>
                <w:color w:val="000000" w:themeColor="text1"/>
                <w:szCs w:val="21"/>
              </w:rPr>
            </w:pPr>
            <w:r w:rsidRPr="002D19FB">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5DF2A75D" w14:textId="77777777" w:rsidR="005A1C81" w:rsidRPr="002D19FB" w:rsidRDefault="005A1C81" w:rsidP="005A1C81">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410B86FB" w14:textId="77777777" w:rsidR="005A1C81" w:rsidRPr="002D19FB" w:rsidRDefault="005A1C81" w:rsidP="004A73ED">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不接受</w:t>
            </w:r>
          </w:p>
        </w:tc>
      </w:tr>
      <w:tr w:rsidR="002D19FB" w:rsidRPr="002D19FB" w14:paraId="09C748FE" w14:textId="77777777" w:rsidTr="004A73ED">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9B095B7" w14:textId="77777777" w:rsidR="005A1C81" w:rsidRPr="002D19FB" w:rsidRDefault="005A1C81" w:rsidP="004A73ED">
            <w:pPr>
              <w:adjustRightInd w:val="0"/>
              <w:snapToGrid w:val="0"/>
              <w:spacing w:line="360" w:lineRule="auto"/>
              <w:jc w:val="center"/>
              <w:rPr>
                <w:rFonts w:ascii="宋体" w:eastAsia="宋体" w:hAnsi="宋体" w:hint="eastAsia"/>
                <w:b/>
                <w:color w:val="000000" w:themeColor="text1"/>
                <w:szCs w:val="21"/>
              </w:rPr>
            </w:pPr>
            <w:r w:rsidRPr="002D19FB">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566C448D" w14:textId="77777777" w:rsidR="005A1C81" w:rsidRPr="002D19FB" w:rsidRDefault="005A1C81" w:rsidP="005A1C81">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128EC279" w14:textId="7D5E16BA" w:rsidR="005A1C81" w:rsidRPr="002D19FB" w:rsidRDefault="005A1C81" w:rsidP="004A73ED">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无</w:t>
            </w:r>
          </w:p>
        </w:tc>
      </w:tr>
      <w:tr w:rsidR="002D19FB" w:rsidRPr="002D19FB" w14:paraId="20597796" w14:textId="77777777" w:rsidTr="004A73ED">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3D47F21E" w14:textId="77777777" w:rsidR="005A1C81" w:rsidRPr="002D19FB" w:rsidRDefault="005A1C81" w:rsidP="004A73ED">
            <w:pPr>
              <w:adjustRightInd w:val="0"/>
              <w:snapToGrid w:val="0"/>
              <w:spacing w:line="360" w:lineRule="auto"/>
              <w:jc w:val="center"/>
              <w:rPr>
                <w:rFonts w:ascii="宋体" w:eastAsia="宋体" w:hAnsi="宋体" w:hint="eastAsia"/>
                <w:b/>
                <w:color w:val="000000" w:themeColor="text1"/>
                <w:szCs w:val="21"/>
              </w:rPr>
            </w:pPr>
            <w:r w:rsidRPr="002D19FB">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0C204B6F" w14:textId="77777777" w:rsidR="005A1C81" w:rsidRPr="002D19FB" w:rsidRDefault="005A1C81" w:rsidP="005A1C81">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4DFA8F54" w14:textId="77777777" w:rsidR="005A1C81" w:rsidRPr="002D19FB" w:rsidRDefault="005A1C81" w:rsidP="004A73ED">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正本份数为一份，副本份数为两份；在递交响应文件的同时，需一同提交纸质正本响应文件的扫描件（盖公章），以U盘形式提交。</w:t>
            </w:r>
          </w:p>
        </w:tc>
      </w:tr>
      <w:tr w:rsidR="002D19FB" w:rsidRPr="002D19FB" w14:paraId="1ECB2EC6" w14:textId="77777777" w:rsidTr="004A73ED">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34D88D1" w14:textId="77777777" w:rsidR="005A1C81" w:rsidRPr="002D19FB" w:rsidRDefault="005A1C81" w:rsidP="004A73ED">
            <w:pPr>
              <w:adjustRightInd w:val="0"/>
              <w:snapToGrid w:val="0"/>
              <w:spacing w:line="360" w:lineRule="auto"/>
              <w:jc w:val="center"/>
              <w:rPr>
                <w:rFonts w:ascii="宋体" w:eastAsia="宋体" w:hAnsi="宋体" w:hint="eastAsia"/>
                <w:b/>
                <w:color w:val="000000" w:themeColor="text1"/>
                <w:szCs w:val="21"/>
              </w:rPr>
            </w:pPr>
            <w:r w:rsidRPr="002D19FB">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70866CCD" w14:textId="77777777" w:rsidR="005A1C81" w:rsidRPr="002D19FB" w:rsidRDefault="005A1C81" w:rsidP="005A1C81">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7008DB1F" w14:textId="77777777" w:rsidR="005A1C81" w:rsidRPr="002D19FB" w:rsidRDefault="005A1C81" w:rsidP="004A73ED">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人民币</w:t>
            </w:r>
          </w:p>
        </w:tc>
      </w:tr>
      <w:tr w:rsidR="002D19FB" w:rsidRPr="002D19FB" w14:paraId="044824C1" w14:textId="77777777" w:rsidTr="004A73ED">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3CE14CE" w14:textId="77777777" w:rsidR="005A1C81" w:rsidRPr="002D19FB" w:rsidRDefault="005A1C81" w:rsidP="004A73ED">
            <w:pPr>
              <w:adjustRightInd w:val="0"/>
              <w:snapToGrid w:val="0"/>
              <w:spacing w:line="360" w:lineRule="auto"/>
              <w:jc w:val="center"/>
              <w:rPr>
                <w:rFonts w:ascii="宋体" w:eastAsia="宋体" w:hAnsi="宋体" w:hint="eastAsia"/>
                <w:b/>
                <w:color w:val="000000" w:themeColor="text1"/>
                <w:szCs w:val="21"/>
              </w:rPr>
            </w:pPr>
            <w:r w:rsidRPr="002D19FB">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4401097D" w14:textId="77777777" w:rsidR="005A1C81" w:rsidRPr="002D19FB" w:rsidRDefault="005A1C81" w:rsidP="005A1C81">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76D5D48D" w14:textId="1C8F2EBD" w:rsidR="005A1C81" w:rsidRPr="002D19FB" w:rsidRDefault="005A1C81" w:rsidP="004A73ED">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u w:val="single"/>
              </w:rPr>
              <w:t xml:space="preserve"> </w:t>
            </w:r>
            <w:r w:rsidRPr="002D19FB">
              <w:rPr>
                <w:rFonts w:ascii="宋体" w:eastAsia="宋体" w:hAnsi="宋体"/>
                <w:color w:val="000000" w:themeColor="text1"/>
                <w:szCs w:val="21"/>
                <w:u w:val="single"/>
              </w:rPr>
              <w:t>6</w:t>
            </w:r>
            <w:r w:rsidRPr="002D19FB">
              <w:rPr>
                <w:rFonts w:ascii="宋体" w:eastAsia="宋体" w:hAnsi="宋体" w:hint="eastAsia"/>
                <w:color w:val="000000" w:themeColor="text1"/>
                <w:szCs w:val="21"/>
                <w:u w:val="single"/>
              </w:rPr>
              <w:t>0</w:t>
            </w:r>
            <w:r w:rsidRPr="002D19FB">
              <w:rPr>
                <w:rFonts w:ascii="宋体" w:eastAsia="宋体" w:hAnsi="宋体"/>
                <w:color w:val="000000" w:themeColor="text1"/>
                <w:szCs w:val="21"/>
                <w:u w:val="single"/>
              </w:rPr>
              <w:t xml:space="preserve"> </w:t>
            </w:r>
            <w:r w:rsidRPr="002D19FB">
              <w:rPr>
                <w:rFonts w:ascii="宋体" w:eastAsia="宋体" w:hAnsi="宋体" w:hint="eastAsia"/>
                <w:color w:val="000000" w:themeColor="text1"/>
                <w:szCs w:val="21"/>
              </w:rPr>
              <w:t>日历天（从提交响应文件截止时间当日起算）</w:t>
            </w:r>
          </w:p>
        </w:tc>
      </w:tr>
      <w:tr w:rsidR="005A1C81" w:rsidRPr="002D19FB" w14:paraId="6E61FB7E" w14:textId="77777777" w:rsidTr="004A73ED">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5EB6B995" w14:textId="77777777" w:rsidR="005A1C81" w:rsidRPr="002D19FB" w:rsidRDefault="005A1C81" w:rsidP="004A73ED">
            <w:pPr>
              <w:adjustRightInd w:val="0"/>
              <w:snapToGrid w:val="0"/>
              <w:spacing w:line="360" w:lineRule="auto"/>
              <w:jc w:val="center"/>
              <w:rPr>
                <w:rFonts w:ascii="宋体" w:eastAsia="宋体" w:hAnsi="宋体" w:hint="eastAsia"/>
                <w:b/>
                <w:color w:val="000000" w:themeColor="text1"/>
                <w:szCs w:val="21"/>
              </w:rPr>
            </w:pPr>
            <w:r w:rsidRPr="002D19FB">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22FA6F2F" w14:textId="77777777" w:rsidR="005A1C81" w:rsidRPr="002D19FB" w:rsidRDefault="005A1C81" w:rsidP="005A1C81">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7C8820AF" w14:textId="5ECFB796" w:rsidR="005A1C81" w:rsidRPr="002D19FB" w:rsidRDefault="005A1C81" w:rsidP="004A73ED">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时间：202？年</w:t>
            </w:r>
            <w:r w:rsidR="001806FD" w:rsidRPr="002D19FB">
              <w:rPr>
                <w:rFonts w:ascii="宋体" w:eastAsia="宋体" w:hAnsi="宋体" w:hint="eastAsia"/>
                <w:color w:val="000000" w:themeColor="text1"/>
                <w:szCs w:val="21"/>
              </w:rPr>
              <w:t>10</w:t>
            </w:r>
            <w:r w:rsidRPr="002D19FB">
              <w:rPr>
                <w:rFonts w:ascii="宋体" w:eastAsia="宋体" w:hAnsi="宋体" w:hint="eastAsia"/>
                <w:color w:val="000000" w:themeColor="text1"/>
                <w:szCs w:val="21"/>
              </w:rPr>
              <w:t>月</w:t>
            </w:r>
            <w:r w:rsidR="001806FD" w:rsidRPr="002D19FB">
              <w:rPr>
                <w:rFonts w:ascii="宋体" w:eastAsia="宋体" w:hAnsi="宋体" w:hint="eastAsia"/>
                <w:color w:val="000000" w:themeColor="text1"/>
                <w:szCs w:val="21"/>
              </w:rPr>
              <w:t>10</w:t>
            </w:r>
            <w:r w:rsidRPr="002D19FB">
              <w:rPr>
                <w:rFonts w:ascii="宋体" w:eastAsia="宋体" w:hAnsi="宋体" w:hint="eastAsia"/>
                <w:color w:val="000000" w:themeColor="text1"/>
                <w:szCs w:val="21"/>
              </w:rPr>
              <w:t xml:space="preserve">日 </w:t>
            </w:r>
            <w:r w:rsidR="001806FD" w:rsidRPr="002D19FB">
              <w:rPr>
                <w:rFonts w:ascii="宋体" w:eastAsia="宋体" w:hAnsi="宋体" w:hint="eastAsia"/>
                <w:color w:val="000000" w:themeColor="text1"/>
                <w:szCs w:val="21"/>
              </w:rPr>
              <w:t>10</w:t>
            </w:r>
            <w:r w:rsidRPr="002D19FB">
              <w:rPr>
                <w:rFonts w:ascii="宋体" w:eastAsia="宋体" w:hAnsi="宋体" w:hint="eastAsia"/>
                <w:color w:val="000000" w:themeColor="text1"/>
                <w:szCs w:val="21"/>
              </w:rPr>
              <w:t>:0</w:t>
            </w:r>
            <w:r w:rsidRPr="002D19FB">
              <w:rPr>
                <w:rFonts w:ascii="宋体" w:eastAsia="宋体" w:hAnsi="宋体"/>
                <w:color w:val="000000" w:themeColor="text1"/>
                <w:szCs w:val="21"/>
              </w:rPr>
              <w:t xml:space="preserve">0 </w:t>
            </w:r>
            <w:r w:rsidRPr="002D19FB">
              <w:rPr>
                <w:rFonts w:ascii="宋体" w:eastAsia="宋体" w:hAnsi="宋体" w:hint="eastAsia"/>
                <w:color w:val="000000" w:themeColor="text1"/>
                <w:szCs w:val="21"/>
              </w:rPr>
              <w:t>（北京时间）</w:t>
            </w:r>
          </w:p>
          <w:p w14:paraId="0D5AC5C6" w14:textId="77777777" w:rsidR="005A1C81" w:rsidRPr="002D19FB" w:rsidRDefault="005A1C81" w:rsidP="004A73ED">
            <w:pPr>
              <w:adjustRightInd w:val="0"/>
              <w:snapToGrid w:val="0"/>
              <w:spacing w:line="360" w:lineRule="auto"/>
              <w:jc w:val="left"/>
              <w:rPr>
                <w:rFonts w:ascii="宋体" w:eastAsia="宋体" w:hAnsi="宋体" w:hint="eastAsia"/>
                <w:b/>
                <w:color w:val="000000" w:themeColor="text1"/>
                <w:szCs w:val="21"/>
              </w:rPr>
            </w:pPr>
            <w:r w:rsidRPr="002D19FB">
              <w:rPr>
                <w:rFonts w:ascii="宋体" w:eastAsia="宋体" w:hAnsi="宋体" w:hint="eastAsia"/>
                <w:color w:val="000000" w:themeColor="text1"/>
                <w:szCs w:val="21"/>
              </w:rPr>
              <w:t>地点：苏州市吴中区吴中大道1188号 苏州城市学院学生活动中心205室。</w:t>
            </w:r>
          </w:p>
        </w:tc>
      </w:tr>
    </w:tbl>
    <w:p w14:paraId="3FFA0450" w14:textId="77777777" w:rsidR="005A1C81" w:rsidRPr="002D19FB" w:rsidRDefault="005A1C81" w:rsidP="005A1C81">
      <w:pPr>
        <w:pStyle w:val="ae"/>
        <w:ind w:firstLine="480"/>
        <w:rPr>
          <w:rFonts w:hAnsi="宋体" w:hint="eastAsia"/>
          <w:color w:val="000000" w:themeColor="text1"/>
        </w:rPr>
      </w:pPr>
    </w:p>
    <w:p w14:paraId="73F29C2A" w14:textId="77777777" w:rsidR="00C17BAC" w:rsidRPr="002D19FB" w:rsidRDefault="00C17BAC" w:rsidP="00C17BAC">
      <w:pPr>
        <w:rPr>
          <w:rFonts w:ascii="宋体" w:eastAsia="宋体" w:hAnsi="宋体" w:hint="eastAsia"/>
          <w:color w:val="000000" w:themeColor="text1"/>
        </w:rPr>
      </w:pPr>
    </w:p>
    <w:p w14:paraId="3D5DDD29" w14:textId="77777777" w:rsidR="00C17BAC" w:rsidRPr="002D19FB" w:rsidRDefault="00C17BAC" w:rsidP="00C17BAC">
      <w:pPr>
        <w:rPr>
          <w:rFonts w:ascii="宋体" w:eastAsia="宋体" w:hAnsi="宋体" w:hint="eastAsia"/>
          <w:color w:val="000000" w:themeColor="text1"/>
        </w:rPr>
      </w:pPr>
    </w:p>
    <w:p w14:paraId="54FA48EE" w14:textId="77777777" w:rsidR="00C17BAC" w:rsidRPr="002D19FB" w:rsidRDefault="00C17BAC" w:rsidP="00C17BAC">
      <w:pPr>
        <w:rPr>
          <w:rFonts w:ascii="宋体" w:eastAsia="宋体" w:hAnsi="宋体" w:hint="eastAsia"/>
          <w:color w:val="000000" w:themeColor="text1"/>
        </w:rPr>
      </w:pPr>
    </w:p>
    <w:p w14:paraId="20CCC6E7" w14:textId="77777777" w:rsidR="00C17BAC" w:rsidRPr="002D19FB" w:rsidRDefault="00C17BAC" w:rsidP="00C17BAC">
      <w:pPr>
        <w:rPr>
          <w:rFonts w:ascii="宋体" w:eastAsia="宋体" w:hAnsi="宋体" w:hint="eastAsia"/>
          <w:color w:val="000000" w:themeColor="text1"/>
        </w:rPr>
      </w:pPr>
    </w:p>
    <w:p w14:paraId="75C2635D" w14:textId="77777777" w:rsidR="005A1C81" w:rsidRPr="002D19FB" w:rsidRDefault="005A1C81">
      <w:pPr>
        <w:widowControl/>
        <w:jc w:val="left"/>
        <w:rPr>
          <w:rFonts w:ascii="宋体" w:eastAsia="宋体" w:hAnsi="宋体" w:hint="eastAsia"/>
          <w:color w:val="000000" w:themeColor="text1"/>
        </w:rPr>
      </w:pPr>
      <w:r w:rsidRPr="002D19FB">
        <w:rPr>
          <w:rFonts w:ascii="宋体" w:eastAsia="宋体" w:hAnsi="宋体" w:hint="eastAsia"/>
          <w:color w:val="000000" w:themeColor="text1"/>
        </w:rPr>
        <w:br w:type="page"/>
      </w:r>
    </w:p>
    <w:p w14:paraId="728109C9" w14:textId="77777777" w:rsidR="009C2E7F" w:rsidRPr="002D19FB" w:rsidRDefault="009C2E7F" w:rsidP="00016ABD">
      <w:pPr>
        <w:spacing w:line="480" w:lineRule="auto"/>
        <w:jc w:val="center"/>
        <w:rPr>
          <w:rFonts w:ascii="宋体" w:eastAsia="宋体" w:hAnsi="宋体" w:hint="eastAsia"/>
          <w:b/>
          <w:bCs/>
          <w:color w:val="000000" w:themeColor="text1"/>
          <w:sz w:val="32"/>
          <w:szCs w:val="32"/>
        </w:rPr>
      </w:pPr>
    </w:p>
    <w:p w14:paraId="3995E299" w14:textId="0917D633" w:rsidR="00C17BAC" w:rsidRPr="002D19FB" w:rsidRDefault="00C17BAC" w:rsidP="00016ABD">
      <w:pPr>
        <w:spacing w:line="480" w:lineRule="auto"/>
        <w:jc w:val="center"/>
        <w:rPr>
          <w:rFonts w:ascii="宋体" w:eastAsia="宋体" w:hAnsi="宋体" w:hint="eastAsia"/>
          <w:b/>
          <w:bCs/>
          <w:color w:val="000000" w:themeColor="text1"/>
          <w:sz w:val="32"/>
          <w:szCs w:val="32"/>
        </w:rPr>
      </w:pPr>
      <w:r w:rsidRPr="002D19FB">
        <w:rPr>
          <w:rFonts w:ascii="宋体" w:eastAsia="宋体" w:hAnsi="宋体" w:hint="eastAsia"/>
          <w:b/>
          <w:bCs/>
          <w:color w:val="000000" w:themeColor="text1"/>
          <w:sz w:val="32"/>
          <w:szCs w:val="32"/>
        </w:rPr>
        <w:t>目</w:t>
      </w:r>
      <w:r w:rsidR="00016ABD" w:rsidRPr="002D19FB">
        <w:rPr>
          <w:rFonts w:ascii="宋体" w:eastAsia="宋体" w:hAnsi="宋体" w:hint="eastAsia"/>
          <w:b/>
          <w:bCs/>
          <w:color w:val="000000" w:themeColor="text1"/>
          <w:sz w:val="32"/>
          <w:szCs w:val="32"/>
        </w:rPr>
        <w:t xml:space="preserve">   </w:t>
      </w:r>
      <w:r w:rsidRPr="002D19FB">
        <w:rPr>
          <w:rFonts w:ascii="宋体" w:eastAsia="宋体" w:hAnsi="宋体" w:hint="eastAsia"/>
          <w:b/>
          <w:bCs/>
          <w:color w:val="000000" w:themeColor="text1"/>
          <w:sz w:val="32"/>
          <w:szCs w:val="32"/>
        </w:rPr>
        <w:t>录</w:t>
      </w:r>
    </w:p>
    <w:p w14:paraId="4622DE6D" w14:textId="77777777" w:rsidR="00C17BAC" w:rsidRPr="002D19FB" w:rsidRDefault="00C17BAC" w:rsidP="00016ABD">
      <w:pPr>
        <w:spacing w:line="480" w:lineRule="auto"/>
        <w:rPr>
          <w:rFonts w:ascii="宋体" w:eastAsia="宋体" w:hAnsi="宋体" w:hint="eastAsia"/>
          <w:color w:val="000000" w:themeColor="text1"/>
          <w:sz w:val="28"/>
          <w:szCs w:val="28"/>
        </w:rPr>
      </w:pPr>
    </w:p>
    <w:p w14:paraId="42BBC314" w14:textId="21E1FDD3" w:rsidR="00C17BAC" w:rsidRPr="002D19FB" w:rsidRDefault="00C17BAC" w:rsidP="00016ABD">
      <w:pPr>
        <w:spacing w:line="720" w:lineRule="auto"/>
        <w:rPr>
          <w:rFonts w:ascii="宋体" w:eastAsia="宋体" w:hAnsi="宋体" w:hint="eastAsia"/>
          <w:color w:val="000000" w:themeColor="text1"/>
          <w:sz w:val="28"/>
          <w:szCs w:val="28"/>
        </w:rPr>
      </w:pPr>
      <w:r w:rsidRPr="002D19FB">
        <w:rPr>
          <w:rFonts w:ascii="宋体" w:eastAsia="宋体" w:hAnsi="宋体" w:hint="eastAsia"/>
          <w:color w:val="000000" w:themeColor="text1"/>
          <w:sz w:val="28"/>
          <w:szCs w:val="28"/>
        </w:rPr>
        <w:t>第一章 询价邀请函</w:t>
      </w:r>
    </w:p>
    <w:p w14:paraId="3837BB0C" w14:textId="75D34491" w:rsidR="00C17BAC" w:rsidRPr="002D19FB" w:rsidRDefault="00C17BAC" w:rsidP="00016ABD">
      <w:pPr>
        <w:spacing w:line="720" w:lineRule="auto"/>
        <w:rPr>
          <w:rFonts w:ascii="宋体" w:eastAsia="宋体" w:hAnsi="宋体" w:hint="eastAsia"/>
          <w:color w:val="000000" w:themeColor="text1"/>
          <w:sz w:val="28"/>
          <w:szCs w:val="28"/>
        </w:rPr>
      </w:pPr>
      <w:r w:rsidRPr="002D19FB">
        <w:rPr>
          <w:rFonts w:ascii="宋体" w:eastAsia="宋体" w:hAnsi="宋体" w:hint="eastAsia"/>
          <w:color w:val="000000" w:themeColor="text1"/>
          <w:sz w:val="28"/>
          <w:szCs w:val="28"/>
        </w:rPr>
        <w:t>第二章 询价采购须知</w:t>
      </w:r>
    </w:p>
    <w:p w14:paraId="4D0F7A99" w14:textId="44FA625D" w:rsidR="00C17BAC" w:rsidRPr="002D19FB" w:rsidRDefault="00C17BAC" w:rsidP="00016ABD">
      <w:pPr>
        <w:spacing w:line="720" w:lineRule="auto"/>
        <w:rPr>
          <w:rFonts w:ascii="宋体" w:eastAsia="宋体" w:hAnsi="宋体" w:hint="eastAsia"/>
          <w:color w:val="000000" w:themeColor="text1"/>
          <w:sz w:val="28"/>
          <w:szCs w:val="28"/>
        </w:rPr>
      </w:pPr>
      <w:r w:rsidRPr="002D19FB">
        <w:rPr>
          <w:rFonts w:ascii="宋体" w:eastAsia="宋体" w:hAnsi="宋体" w:hint="eastAsia"/>
          <w:color w:val="000000" w:themeColor="text1"/>
          <w:sz w:val="28"/>
          <w:szCs w:val="28"/>
        </w:rPr>
        <w:t>第三章 询价采购程序</w:t>
      </w:r>
    </w:p>
    <w:p w14:paraId="65DF251C" w14:textId="549C7502" w:rsidR="00C17BAC" w:rsidRPr="002D19FB" w:rsidRDefault="00C17BAC" w:rsidP="00016ABD">
      <w:pPr>
        <w:spacing w:line="720" w:lineRule="auto"/>
        <w:rPr>
          <w:rFonts w:ascii="宋体" w:eastAsia="宋体" w:hAnsi="宋体" w:hint="eastAsia"/>
          <w:color w:val="000000" w:themeColor="text1"/>
          <w:sz w:val="28"/>
          <w:szCs w:val="28"/>
        </w:rPr>
      </w:pPr>
      <w:r w:rsidRPr="002D19FB">
        <w:rPr>
          <w:rFonts w:ascii="宋体" w:eastAsia="宋体" w:hAnsi="宋体" w:hint="eastAsia"/>
          <w:color w:val="000000" w:themeColor="text1"/>
          <w:sz w:val="28"/>
          <w:szCs w:val="28"/>
        </w:rPr>
        <w:t>第四章 评审办法</w:t>
      </w:r>
    </w:p>
    <w:p w14:paraId="3C9F81BB" w14:textId="1141A4CC" w:rsidR="00C17BAC" w:rsidRPr="002D19FB" w:rsidRDefault="00C17BAC" w:rsidP="00016ABD">
      <w:pPr>
        <w:spacing w:line="720" w:lineRule="auto"/>
        <w:rPr>
          <w:rFonts w:ascii="宋体" w:eastAsia="宋体" w:hAnsi="宋体" w:hint="eastAsia"/>
          <w:color w:val="000000" w:themeColor="text1"/>
          <w:sz w:val="28"/>
          <w:szCs w:val="28"/>
        </w:rPr>
      </w:pPr>
      <w:r w:rsidRPr="002D19FB">
        <w:rPr>
          <w:rFonts w:ascii="宋体" w:eastAsia="宋体" w:hAnsi="宋体" w:hint="eastAsia"/>
          <w:color w:val="000000" w:themeColor="text1"/>
          <w:sz w:val="28"/>
          <w:szCs w:val="28"/>
        </w:rPr>
        <w:t>第五章 合同主要内容</w:t>
      </w:r>
    </w:p>
    <w:p w14:paraId="4E40C59D" w14:textId="1E5BDC23" w:rsidR="00C17BAC" w:rsidRPr="002D19FB" w:rsidRDefault="00C17BAC" w:rsidP="00016ABD">
      <w:pPr>
        <w:spacing w:line="720" w:lineRule="auto"/>
        <w:rPr>
          <w:rFonts w:ascii="宋体" w:eastAsia="宋体" w:hAnsi="宋体" w:hint="eastAsia"/>
          <w:color w:val="000000" w:themeColor="text1"/>
          <w:sz w:val="28"/>
          <w:szCs w:val="28"/>
        </w:rPr>
      </w:pPr>
      <w:r w:rsidRPr="002D19FB">
        <w:rPr>
          <w:rFonts w:ascii="宋体" w:eastAsia="宋体" w:hAnsi="宋体" w:hint="eastAsia"/>
          <w:color w:val="000000" w:themeColor="text1"/>
          <w:sz w:val="28"/>
          <w:szCs w:val="28"/>
        </w:rPr>
        <w:t>第六章 附件</w:t>
      </w:r>
    </w:p>
    <w:p w14:paraId="25E9FA58" w14:textId="77777777" w:rsidR="00C17BAC" w:rsidRPr="002D19FB" w:rsidRDefault="00C17BAC" w:rsidP="00C17BAC">
      <w:pPr>
        <w:rPr>
          <w:rFonts w:ascii="宋体" w:eastAsia="宋体" w:hAnsi="宋体" w:hint="eastAsia"/>
          <w:color w:val="000000" w:themeColor="text1"/>
        </w:rPr>
      </w:pPr>
      <w:r w:rsidRPr="002D19FB">
        <w:rPr>
          <w:rFonts w:ascii="宋体" w:eastAsia="宋体" w:hAnsi="宋体" w:hint="eastAsia"/>
          <w:color w:val="000000" w:themeColor="text1"/>
        </w:rPr>
        <w:t xml:space="preserve"> </w:t>
      </w:r>
    </w:p>
    <w:p w14:paraId="52264997" w14:textId="77777777" w:rsidR="00016ABD" w:rsidRPr="002D19FB" w:rsidRDefault="00016ABD">
      <w:pPr>
        <w:widowControl/>
        <w:jc w:val="left"/>
        <w:rPr>
          <w:rFonts w:ascii="宋体" w:eastAsia="宋体" w:hAnsi="宋体" w:hint="eastAsia"/>
          <w:color w:val="000000" w:themeColor="text1"/>
        </w:rPr>
      </w:pPr>
      <w:r w:rsidRPr="002D19FB">
        <w:rPr>
          <w:rFonts w:ascii="宋体" w:eastAsia="宋体" w:hAnsi="宋体" w:hint="eastAsia"/>
          <w:color w:val="000000" w:themeColor="text1"/>
        </w:rPr>
        <w:br w:type="page"/>
      </w:r>
    </w:p>
    <w:p w14:paraId="1C35C16F" w14:textId="3253C12A" w:rsidR="00C17BAC" w:rsidRPr="002D19FB" w:rsidRDefault="00C17BAC" w:rsidP="008336EE">
      <w:pPr>
        <w:jc w:val="center"/>
        <w:rPr>
          <w:rFonts w:ascii="宋体" w:eastAsia="宋体" w:hAnsi="宋体" w:hint="eastAsia"/>
          <w:b/>
          <w:bCs/>
          <w:color w:val="000000" w:themeColor="text1"/>
          <w:sz w:val="28"/>
          <w:szCs w:val="28"/>
        </w:rPr>
      </w:pPr>
      <w:r w:rsidRPr="002D19FB">
        <w:rPr>
          <w:rFonts w:ascii="宋体" w:eastAsia="宋体" w:hAnsi="宋体" w:hint="eastAsia"/>
          <w:b/>
          <w:bCs/>
          <w:color w:val="000000" w:themeColor="text1"/>
          <w:sz w:val="28"/>
          <w:szCs w:val="28"/>
        </w:rPr>
        <w:lastRenderedPageBreak/>
        <w:t>第一章 询价邀请函</w:t>
      </w:r>
    </w:p>
    <w:p w14:paraId="554A9365" w14:textId="51552A85"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苏州城市学院</w:t>
      </w:r>
      <w:r w:rsidR="007819D8" w:rsidRPr="002D19FB">
        <w:rPr>
          <w:rFonts w:ascii="宋体" w:eastAsia="宋体" w:hAnsi="宋体" w:hint="eastAsia"/>
          <w:color w:val="000000" w:themeColor="text1"/>
          <w:sz w:val="24"/>
          <w:szCs w:val="24"/>
        </w:rPr>
        <w:t>实验室载流摩擦实验实训平台</w:t>
      </w:r>
      <w:r w:rsidRPr="002D19FB">
        <w:rPr>
          <w:rFonts w:ascii="宋体" w:eastAsia="宋体" w:hAnsi="宋体" w:hint="eastAsia"/>
          <w:color w:val="000000" w:themeColor="text1"/>
          <w:sz w:val="24"/>
          <w:szCs w:val="24"/>
        </w:rPr>
        <w:t>项目采用询价方式进行采购，欢迎符合资格条件的供应商前来参加。</w:t>
      </w:r>
    </w:p>
    <w:p w14:paraId="29055BE4"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一、项目基本情况</w:t>
      </w:r>
    </w:p>
    <w:p w14:paraId="4DA2F745" w14:textId="43D30C2D"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项目编号：SCU2502</w:t>
      </w:r>
      <w:r w:rsidR="007819D8" w:rsidRPr="002D19FB">
        <w:rPr>
          <w:rFonts w:ascii="宋体" w:eastAsia="宋体" w:hAnsi="宋体" w:hint="eastAsia"/>
          <w:color w:val="000000" w:themeColor="text1"/>
          <w:sz w:val="24"/>
          <w:szCs w:val="24"/>
        </w:rPr>
        <w:t>5</w:t>
      </w:r>
      <w:r w:rsidR="007819D8" w:rsidRPr="002D19FB">
        <w:rPr>
          <w:rFonts w:ascii="宋体" w:eastAsia="宋体" w:hAnsi="宋体"/>
          <w:color w:val="000000" w:themeColor="text1"/>
          <w:sz w:val="24"/>
          <w:szCs w:val="24"/>
        </w:rPr>
        <w:t>-27</w:t>
      </w:r>
    </w:p>
    <w:p w14:paraId="7FF4E9CE" w14:textId="63BF86E5"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项目名称：</w:t>
      </w:r>
      <w:r w:rsidR="00950C27" w:rsidRPr="002D19FB">
        <w:rPr>
          <w:rFonts w:ascii="宋体" w:eastAsia="宋体" w:hAnsi="宋体" w:hint="eastAsia"/>
          <w:color w:val="000000" w:themeColor="text1"/>
          <w:sz w:val="24"/>
          <w:szCs w:val="24"/>
        </w:rPr>
        <w:t>苏州城市学院实验室载流摩擦实验实训平台项目</w:t>
      </w:r>
    </w:p>
    <w:p w14:paraId="71BA7892"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采购方式：询价采购</w:t>
      </w:r>
    </w:p>
    <w:p w14:paraId="22281146" w14:textId="4059E1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预算金额：人民币</w:t>
      </w:r>
      <w:r w:rsidR="007819D8" w:rsidRPr="002D19FB">
        <w:rPr>
          <w:rFonts w:ascii="宋体" w:eastAsia="宋体" w:hAnsi="宋体" w:hint="eastAsia"/>
          <w:color w:val="000000" w:themeColor="text1"/>
          <w:sz w:val="24"/>
          <w:szCs w:val="24"/>
        </w:rPr>
        <w:t>贰拾陆万元整</w:t>
      </w:r>
      <w:r w:rsidRPr="002D19FB">
        <w:rPr>
          <w:rFonts w:ascii="宋体" w:eastAsia="宋体" w:hAnsi="宋体" w:hint="eastAsia"/>
          <w:color w:val="000000" w:themeColor="text1"/>
          <w:sz w:val="24"/>
          <w:szCs w:val="24"/>
        </w:rPr>
        <w:t>（¥</w:t>
      </w:r>
      <w:r w:rsidR="007819D8" w:rsidRPr="002D19FB">
        <w:rPr>
          <w:rFonts w:ascii="宋体" w:eastAsia="宋体" w:hAnsi="宋体"/>
          <w:color w:val="000000" w:themeColor="text1"/>
          <w:sz w:val="24"/>
          <w:szCs w:val="24"/>
        </w:rPr>
        <w:t>260000</w:t>
      </w:r>
      <w:r w:rsidRPr="002D19FB">
        <w:rPr>
          <w:rFonts w:ascii="宋体" w:eastAsia="宋体" w:hAnsi="宋体" w:hint="eastAsia"/>
          <w:color w:val="000000" w:themeColor="text1"/>
          <w:sz w:val="24"/>
          <w:szCs w:val="24"/>
        </w:rPr>
        <w:t>.00）</w:t>
      </w:r>
    </w:p>
    <w:p w14:paraId="180E935D" w14:textId="77777777" w:rsidR="007819D8"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最高限价：</w:t>
      </w:r>
      <w:r w:rsidR="007819D8" w:rsidRPr="002D19FB">
        <w:rPr>
          <w:rFonts w:ascii="宋体" w:eastAsia="宋体" w:hAnsi="宋体" w:hint="eastAsia"/>
          <w:color w:val="000000" w:themeColor="text1"/>
          <w:sz w:val="24"/>
          <w:szCs w:val="24"/>
        </w:rPr>
        <w:t>人民币贰拾陆万元整（¥</w:t>
      </w:r>
      <w:r w:rsidR="007819D8" w:rsidRPr="002D19FB">
        <w:rPr>
          <w:rFonts w:ascii="宋体" w:eastAsia="宋体" w:hAnsi="宋体"/>
          <w:color w:val="000000" w:themeColor="text1"/>
          <w:sz w:val="24"/>
          <w:szCs w:val="24"/>
        </w:rPr>
        <w:t>260000</w:t>
      </w:r>
      <w:r w:rsidR="007819D8" w:rsidRPr="002D19FB">
        <w:rPr>
          <w:rFonts w:ascii="宋体" w:eastAsia="宋体" w:hAnsi="宋体" w:hint="eastAsia"/>
          <w:color w:val="000000" w:themeColor="text1"/>
          <w:sz w:val="24"/>
          <w:szCs w:val="24"/>
        </w:rPr>
        <w:t>.00）</w:t>
      </w:r>
    </w:p>
    <w:p w14:paraId="79B873B3" w14:textId="5F984710"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履约期限：</w:t>
      </w:r>
      <w:r w:rsidR="00950C27" w:rsidRPr="002D19FB">
        <w:rPr>
          <w:rFonts w:ascii="宋体" w:eastAsia="宋体" w:hAnsi="宋体" w:hint="eastAsia"/>
          <w:color w:val="000000" w:themeColor="text1"/>
          <w:sz w:val="24"/>
          <w:szCs w:val="24"/>
        </w:rPr>
        <w:t>合同签订后45</w:t>
      </w:r>
      <w:r w:rsidRPr="002D19FB">
        <w:rPr>
          <w:rFonts w:ascii="宋体" w:eastAsia="宋体" w:hAnsi="宋体" w:hint="eastAsia"/>
          <w:color w:val="000000" w:themeColor="text1"/>
          <w:sz w:val="24"/>
          <w:szCs w:val="24"/>
        </w:rPr>
        <w:t>日内安装调试完毕并交付使用，具体根据采购单位要求。如不能如期交付，采购单位有权终止合同，成交单位须承担由此对采购方造成的损失。</w:t>
      </w:r>
    </w:p>
    <w:p w14:paraId="343B8C98"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采购需求：（详见采购文件第二章）</w:t>
      </w:r>
    </w:p>
    <w:tbl>
      <w:tblPr>
        <w:tblStyle w:val="af1"/>
        <w:tblW w:w="0" w:type="auto"/>
        <w:jc w:val="center"/>
        <w:tblLook w:val="04A0" w:firstRow="1" w:lastRow="0" w:firstColumn="1" w:lastColumn="0" w:noHBand="0" w:noVBand="1"/>
      </w:tblPr>
      <w:tblGrid>
        <w:gridCol w:w="1842"/>
        <w:gridCol w:w="2689"/>
        <w:gridCol w:w="1191"/>
        <w:gridCol w:w="2464"/>
      </w:tblGrid>
      <w:tr w:rsidR="002D19FB" w:rsidRPr="002D19FB" w14:paraId="54FFC6E5" w14:textId="77777777" w:rsidTr="007E21B6">
        <w:trPr>
          <w:jc w:val="center"/>
        </w:trPr>
        <w:tc>
          <w:tcPr>
            <w:tcW w:w="1842" w:type="dxa"/>
            <w:vAlign w:val="center"/>
          </w:tcPr>
          <w:p w14:paraId="42D2BC0F" w14:textId="77777777" w:rsidR="00A269F4" w:rsidRPr="002D19FB" w:rsidRDefault="00A269F4" w:rsidP="004A73ED">
            <w:pPr>
              <w:pStyle w:val="af"/>
              <w:jc w:val="center"/>
              <w:rPr>
                <w:rFonts w:ascii="宋体" w:hAnsi="宋体" w:cs="宋体" w:hint="eastAsia"/>
                <w:b w:val="0"/>
                <w:color w:val="000000" w:themeColor="text1"/>
                <w:sz w:val="21"/>
                <w:szCs w:val="21"/>
              </w:rPr>
            </w:pPr>
            <w:r w:rsidRPr="002D19FB">
              <w:rPr>
                <w:rFonts w:ascii="宋体" w:hAnsi="宋体" w:cs="宋体" w:hint="eastAsia"/>
                <w:b w:val="0"/>
                <w:color w:val="000000" w:themeColor="text1"/>
                <w:sz w:val="21"/>
                <w:szCs w:val="21"/>
              </w:rPr>
              <w:t>序号</w:t>
            </w:r>
          </w:p>
        </w:tc>
        <w:tc>
          <w:tcPr>
            <w:tcW w:w="2689" w:type="dxa"/>
            <w:vAlign w:val="center"/>
          </w:tcPr>
          <w:p w14:paraId="298559C0" w14:textId="77777777" w:rsidR="00A269F4" w:rsidRPr="002D19FB" w:rsidRDefault="00A269F4" w:rsidP="004A73ED">
            <w:pPr>
              <w:pStyle w:val="af"/>
              <w:jc w:val="center"/>
              <w:rPr>
                <w:rFonts w:ascii="宋体" w:hAnsi="宋体" w:cs="宋体" w:hint="eastAsia"/>
                <w:b w:val="0"/>
                <w:color w:val="000000" w:themeColor="text1"/>
                <w:sz w:val="21"/>
                <w:szCs w:val="21"/>
              </w:rPr>
            </w:pPr>
            <w:r w:rsidRPr="002D19FB">
              <w:rPr>
                <w:rFonts w:ascii="宋体" w:hAnsi="宋体" w:cs="宋体" w:hint="eastAsia"/>
                <w:b w:val="0"/>
                <w:color w:val="000000" w:themeColor="text1"/>
                <w:sz w:val="21"/>
                <w:szCs w:val="21"/>
              </w:rPr>
              <w:t>品名</w:t>
            </w:r>
          </w:p>
        </w:tc>
        <w:tc>
          <w:tcPr>
            <w:tcW w:w="1191" w:type="dxa"/>
            <w:vAlign w:val="center"/>
          </w:tcPr>
          <w:p w14:paraId="7BD0ED78" w14:textId="77777777" w:rsidR="00A269F4" w:rsidRPr="002D19FB" w:rsidRDefault="00A269F4" w:rsidP="004A73ED">
            <w:pPr>
              <w:pStyle w:val="af"/>
              <w:jc w:val="center"/>
              <w:rPr>
                <w:rFonts w:ascii="宋体" w:hAnsi="宋体" w:cs="宋体" w:hint="eastAsia"/>
                <w:b w:val="0"/>
                <w:color w:val="000000" w:themeColor="text1"/>
                <w:sz w:val="21"/>
                <w:szCs w:val="21"/>
              </w:rPr>
            </w:pPr>
            <w:r w:rsidRPr="002D19FB">
              <w:rPr>
                <w:rFonts w:ascii="宋体" w:hAnsi="宋体" w:cs="宋体" w:hint="eastAsia"/>
                <w:b w:val="0"/>
                <w:color w:val="000000" w:themeColor="text1"/>
                <w:sz w:val="21"/>
                <w:szCs w:val="21"/>
              </w:rPr>
              <w:t>数量</w:t>
            </w:r>
          </w:p>
        </w:tc>
        <w:tc>
          <w:tcPr>
            <w:tcW w:w="2464" w:type="dxa"/>
            <w:vAlign w:val="center"/>
          </w:tcPr>
          <w:p w14:paraId="193302D1" w14:textId="77777777" w:rsidR="00A269F4" w:rsidRPr="002D19FB" w:rsidRDefault="00A269F4" w:rsidP="004A73ED">
            <w:pPr>
              <w:pStyle w:val="af"/>
              <w:jc w:val="center"/>
              <w:rPr>
                <w:rFonts w:ascii="宋体" w:hAnsi="宋体" w:cs="宋体" w:hint="eastAsia"/>
                <w:b w:val="0"/>
                <w:color w:val="000000" w:themeColor="text1"/>
                <w:sz w:val="21"/>
                <w:szCs w:val="21"/>
              </w:rPr>
            </w:pPr>
            <w:r w:rsidRPr="002D19FB">
              <w:rPr>
                <w:rFonts w:ascii="宋体" w:hAnsi="宋体" w:cs="宋体" w:hint="eastAsia"/>
                <w:b w:val="0"/>
                <w:color w:val="000000" w:themeColor="text1"/>
                <w:sz w:val="21"/>
                <w:szCs w:val="21"/>
              </w:rPr>
              <w:t>单位</w:t>
            </w:r>
          </w:p>
        </w:tc>
      </w:tr>
      <w:tr w:rsidR="002D19FB" w:rsidRPr="002D19FB" w14:paraId="53EA57E5" w14:textId="77777777" w:rsidTr="007E21B6">
        <w:trPr>
          <w:jc w:val="center"/>
        </w:trPr>
        <w:tc>
          <w:tcPr>
            <w:tcW w:w="1842" w:type="dxa"/>
            <w:vAlign w:val="center"/>
          </w:tcPr>
          <w:p w14:paraId="737E1728" w14:textId="77777777" w:rsidR="007E21B6" w:rsidRPr="002D19FB" w:rsidRDefault="007E21B6" w:rsidP="007E21B6">
            <w:pPr>
              <w:pStyle w:val="af"/>
              <w:jc w:val="center"/>
              <w:rPr>
                <w:rFonts w:ascii="宋体" w:hAnsi="宋体" w:cs="宋体" w:hint="eastAsia"/>
                <w:b w:val="0"/>
                <w:color w:val="000000" w:themeColor="text1"/>
                <w:sz w:val="21"/>
                <w:szCs w:val="21"/>
              </w:rPr>
            </w:pPr>
            <w:r w:rsidRPr="002D19FB">
              <w:rPr>
                <w:rFonts w:ascii="宋体" w:hAnsi="宋体" w:cs="宋体" w:hint="eastAsia"/>
                <w:b w:val="0"/>
                <w:color w:val="000000" w:themeColor="text1"/>
                <w:sz w:val="21"/>
                <w:szCs w:val="21"/>
              </w:rPr>
              <w:t>1</w:t>
            </w:r>
          </w:p>
        </w:tc>
        <w:tc>
          <w:tcPr>
            <w:tcW w:w="2689" w:type="dxa"/>
            <w:vAlign w:val="center"/>
          </w:tcPr>
          <w:p w14:paraId="474B3CD0" w14:textId="070EE0CA" w:rsidR="007E21B6" w:rsidRPr="002D19FB" w:rsidRDefault="007E21B6" w:rsidP="007E21B6">
            <w:pPr>
              <w:pStyle w:val="af"/>
              <w:jc w:val="center"/>
              <w:rPr>
                <w:rFonts w:ascii="宋体" w:hAnsi="宋体" w:cs="宋体" w:hint="eastAsia"/>
                <w:b w:val="0"/>
                <w:color w:val="000000" w:themeColor="text1"/>
                <w:sz w:val="21"/>
                <w:szCs w:val="21"/>
              </w:rPr>
            </w:pPr>
            <w:bookmarkStart w:id="0" w:name="OLE_LINK5"/>
            <w:r w:rsidRPr="002D19FB">
              <w:rPr>
                <w:rFonts w:ascii="宋体" w:hAnsi="宋体" w:hint="eastAsia"/>
                <w:b w:val="0"/>
                <w:color w:val="000000" w:themeColor="text1"/>
                <w:sz w:val="21"/>
                <w:szCs w:val="21"/>
              </w:rPr>
              <w:t>载流摩擦实验平台</w:t>
            </w:r>
            <w:bookmarkEnd w:id="0"/>
          </w:p>
        </w:tc>
        <w:tc>
          <w:tcPr>
            <w:tcW w:w="1191" w:type="dxa"/>
            <w:vAlign w:val="center"/>
          </w:tcPr>
          <w:p w14:paraId="2C68C4F7" w14:textId="46C7AF27" w:rsidR="007E21B6" w:rsidRPr="002D19FB" w:rsidRDefault="007E21B6" w:rsidP="007E21B6">
            <w:pPr>
              <w:pStyle w:val="af"/>
              <w:jc w:val="center"/>
              <w:rPr>
                <w:rFonts w:ascii="宋体" w:hAnsi="宋体" w:cs="宋体" w:hint="eastAsia"/>
                <w:b w:val="0"/>
                <w:color w:val="000000" w:themeColor="text1"/>
                <w:sz w:val="21"/>
                <w:szCs w:val="21"/>
              </w:rPr>
            </w:pPr>
            <w:bookmarkStart w:id="1" w:name="OLE_LINK4"/>
            <w:r w:rsidRPr="002D19FB">
              <w:rPr>
                <w:rFonts w:ascii="宋体" w:hAnsi="宋体" w:hint="eastAsia"/>
                <w:b w:val="0"/>
                <w:color w:val="000000" w:themeColor="text1"/>
                <w:sz w:val="21"/>
                <w:szCs w:val="21"/>
              </w:rPr>
              <w:t>1</w:t>
            </w:r>
            <w:bookmarkEnd w:id="1"/>
            <w:r w:rsidRPr="002D19FB">
              <w:rPr>
                <w:rFonts w:ascii="宋体" w:hAnsi="宋体" w:cs="宋体"/>
                <w:b w:val="0"/>
                <w:color w:val="000000" w:themeColor="text1"/>
                <w:sz w:val="21"/>
                <w:szCs w:val="21"/>
              </w:rPr>
              <w:t xml:space="preserve"> </w:t>
            </w:r>
          </w:p>
        </w:tc>
        <w:tc>
          <w:tcPr>
            <w:tcW w:w="2464" w:type="dxa"/>
            <w:vAlign w:val="center"/>
          </w:tcPr>
          <w:p w14:paraId="4A59038F" w14:textId="75974168" w:rsidR="007E21B6" w:rsidRPr="002D19FB" w:rsidRDefault="007E21B6" w:rsidP="007E21B6">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套</w:t>
            </w:r>
          </w:p>
        </w:tc>
      </w:tr>
      <w:tr w:rsidR="002D19FB" w:rsidRPr="002D19FB" w14:paraId="71245EFC" w14:textId="77777777" w:rsidTr="007E21B6">
        <w:trPr>
          <w:jc w:val="center"/>
        </w:trPr>
        <w:tc>
          <w:tcPr>
            <w:tcW w:w="1842" w:type="dxa"/>
            <w:vAlign w:val="center"/>
          </w:tcPr>
          <w:p w14:paraId="17A7E8F1" w14:textId="59CFB262" w:rsidR="007E21B6" w:rsidRPr="002D19FB" w:rsidRDefault="007E21B6" w:rsidP="007E21B6">
            <w:pPr>
              <w:pStyle w:val="af"/>
              <w:jc w:val="center"/>
              <w:rPr>
                <w:rFonts w:ascii="宋体" w:hAnsi="宋体" w:cs="宋体" w:hint="eastAsia"/>
                <w:b w:val="0"/>
                <w:color w:val="000000" w:themeColor="text1"/>
                <w:sz w:val="21"/>
                <w:szCs w:val="21"/>
              </w:rPr>
            </w:pPr>
            <w:r w:rsidRPr="002D19FB">
              <w:rPr>
                <w:rFonts w:ascii="宋体" w:hAnsi="宋体" w:cs="宋体" w:hint="eastAsia"/>
                <w:b w:val="0"/>
                <w:color w:val="000000" w:themeColor="text1"/>
                <w:sz w:val="21"/>
                <w:szCs w:val="21"/>
              </w:rPr>
              <w:t>2</w:t>
            </w:r>
          </w:p>
        </w:tc>
        <w:tc>
          <w:tcPr>
            <w:tcW w:w="2689" w:type="dxa"/>
            <w:vAlign w:val="center"/>
          </w:tcPr>
          <w:p w14:paraId="1FA03008" w14:textId="039E9F75" w:rsidR="007E21B6" w:rsidRPr="002D19FB" w:rsidRDefault="007E21B6" w:rsidP="007E21B6">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电流输出平台</w:t>
            </w:r>
          </w:p>
        </w:tc>
        <w:tc>
          <w:tcPr>
            <w:tcW w:w="1191" w:type="dxa"/>
            <w:vAlign w:val="center"/>
          </w:tcPr>
          <w:p w14:paraId="5F5F6B83" w14:textId="2A67DAA6" w:rsidR="007E21B6" w:rsidRPr="002D19FB" w:rsidRDefault="007E21B6" w:rsidP="007E21B6">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1</w:t>
            </w:r>
          </w:p>
        </w:tc>
        <w:tc>
          <w:tcPr>
            <w:tcW w:w="2464" w:type="dxa"/>
            <w:vAlign w:val="center"/>
          </w:tcPr>
          <w:p w14:paraId="6AAC5ACD" w14:textId="46B5359B" w:rsidR="007E21B6" w:rsidRPr="002D19FB" w:rsidRDefault="007E21B6" w:rsidP="007E21B6">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套</w:t>
            </w:r>
          </w:p>
        </w:tc>
      </w:tr>
      <w:tr w:rsidR="002D19FB" w:rsidRPr="002D19FB" w14:paraId="649AE2D4" w14:textId="77777777" w:rsidTr="007E21B6">
        <w:trPr>
          <w:jc w:val="center"/>
        </w:trPr>
        <w:tc>
          <w:tcPr>
            <w:tcW w:w="1842" w:type="dxa"/>
            <w:vAlign w:val="center"/>
          </w:tcPr>
          <w:p w14:paraId="31479E2B" w14:textId="6C1B101F" w:rsidR="007E21B6" w:rsidRPr="002D19FB" w:rsidRDefault="007E21B6" w:rsidP="007E21B6">
            <w:pPr>
              <w:pStyle w:val="af"/>
              <w:jc w:val="center"/>
              <w:rPr>
                <w:rFonts w:ascii="宋体" w:hAnsi="宋体" w:cs="宋体" w:hint="eastAsia"/>
                <w:b w:val="0"/>
                <w:color w:val="000000" w:themeColor="text1"/>
                <w:sz w:val="21"/>
                <w:szCs w:val="21"/>
              </w:rPr>
            </w:pPr>
            <w:r w:rsidRPr="002D19FB">
              <w:rPr>
                <w:rFonts w:ascii="宋体" w:hAnsi="宋体" w:cs="宋体"/>
                <w:b w:val="0"/>
                <w:color w:val="000000" w:themeColor="text1"/>
                <w:sz w:val="21"/>
                <w:szCs w:val="21"/>
              </w:rPr>
              <w:t>3</w:t>
            </w:r>
          </w:p>
        </w:tc>
        <w:tc>
          <w:tcPr>
            <w:tcW w:w="2689" w:type="dxa"/>
            <w:vAlign w:val="center"/>
          </w:tcPr>
          <w:p w14:paraId="238B99C9" w14:textId="03BB8D6E" w:rsidR="007E21B6" w:rsidRPr="002D19FB" w:rsidRDefault="007E21B6" w:rsidP="007E21B6">
            <w:pPr>
              <w:pStyle w:val="af"/>
              <w:jc w:val="center"/>
              <w:rPr>
                <w:rFonts w:ascii="宋体" w:hAnsi="宋体" w:cs="宋体" w:hint="eastAsia"/>
                <w:b w:val="0"/>
                <w:color w:val="000000" w:themeColor="text1"/>
                <w:sz w:val="21"/>
                <w:szCs w:val="21"/>
              </w:rPr>
            </w:pPr>
            <w:bookmarkStart w:id="2" w:name="OLE_LINK6"/>
            <w:r w:rsidRPr="002D19FB">
              <w:rPr>
                <w:rFonts w:ascii="宋体" w:hAnsi="宋体" w:hint="eastAsia"/>
                <w:b w:val="0"/>
                <w:color w:val="000000" w:themeColor="text1"/>
                <w:sz w:val="21"/>
                <w:szCs w:val="21"/>
              </w:rPr>
              <w:t>AI数据监测和采集平台</w:t>
            </w:r>
            <w:bookmarkEnd w:id="2"/>
          </w:p>
        </w:tc>
        <w:tc>
          <w:tcPr>
            <w:tcW w:w="1191" w:type="dxa"/>
            <w:vAlign w:val="center"/>
          </w:tcPr>
          <w:p w14:paraId="3D977668" w14:textId="6D3BE566" w:rsidR="007E21B6" w:rsidRPr="002D19FB" w:rsidRDefault="007E21B6" w:rsidP="007E21B6">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1</w:t>
            </w:r>
          </w:p>
        </w:tc>
        <w:tc>
          <w:tcPr>
            <w:tcW w:w="2464" w:type="dxa"/>
            <w:vAlign w:val="center"/>
          </w:tcPr>
          <w:p w14:paraId="76A64B12" w14:textId="30D65AD8" w:rsidR="007E21B6" w:rsidRPr="002D19FB" w:rsidRDefault="007E21B6" w:rsidP="007E21B6">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套</w:t>
            </w:r>
          </w:p>
        </w:tc>
      </w:tr>
    </w:tbl>
    <w:p w14:paraId="647BBBBD"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★本项目不接受联合体响应。</w:t>
      </w:r>
    </w:p>
    <w:p w14:paraId="79DE28E8"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★本项目不允许分包转包。</w:t>
      </w:r>
    </w:p>
    <w:p w14:paraId="5AD45805"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二、申请人的资格要求</w:t>
      </w:r>
    </w:p>
    <w:p w14:paraId="1F41AEE1"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1.满足《中华人民共和国政府采购法》第二十二条规定：</w:t>
      </w:r>
    </w:p>
    <w:p w14:paraId="35DEB944"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1.1.具有独立承担民事责任的能力；</w:t>
      </w:r>
    </w:p>
    <w:p w14:paraId="3C764324"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1.2.具有良好的商业信誉和健全的财务会计制度；</w:t>
      </w:r>
    </w:p>
    <w:p w14:paraId="1FFA82F6"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1.3.具有履行合同所必需的设备和专业技术能力；</w:t>
      </w:r>
    </w:p>
    <w:p w14:paraId="687EEAC3"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1.4.有依法缴纳税收和社会保障资金的良好记录；</w:t>
      </w:r>
    </w:p>
    <w:p w14:paraId="68011B0C"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1.5.参加政府采购活动前三年内，在经营活动中没有重大违法记录；</w:t>
      </w:r>
    </w:p>
    <w:p w14:paraId="0D777DE5"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1.6.法律、行政法规规定的其他条件。</w:t>
      </w:r>
    </w:p>
    <w:p w14:paraId="3C256833"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2.落实政府釆购政策需满足的资格要求：无</w:t>
      </w:r>
    </w:p>
    <w:p w14:paraId="021B343D"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3.本项目的特定资格要求: 无</w:t>
      </w:r>
    </w:p>
    <w:p w14:paraId="68AFB51D"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其他要求：</w:t>
      </w:r>
    </w:p>
    <w:p w14:paraId="37C41924"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（1）单位负责人为同一人或者存在直接控股、管理关系的不同供应商，不得参加同一合同项下的政府采购活动。存在以上情形参与响应的供应商作无效响应处理。</w:t>
      </w:r>
    </w:p>
    <w:p w14:paraId="7905515E"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（2）对列入失信被执行人、重大税收违法案件当事人名单、政府采购严重违法失信行为记录名单的供应商，拒绝其参与本项目投标。</w:t>
      </w:r>
    </w:p>
    <w:p w14:paraId="5C0F7470"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三、报名及获取采购文件</w:t>
      </w:r>
    </w:p>
    <w:p w14:paraId="57F2DF1A"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本项目采用网上邮件方式报名，报名单位必须满足第二条“申请人的资格要求”。</w:t>
      </w:r>
    </w:p>
    <w:p w14:paraId="1B65D04C"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1．报名邮箱地址：cgzb@szcu.edu.cn</w:t>
      </w:r>
    </w:p>
    <w:p w14:paraId="2BF4C402"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2．报名电子文档包含下列材料：</w:t>
      </w:r>
    </w:p>
    <w:p w14:paraId="681056BE"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（1）营业执照扫描件；</w:t>
      </w:r>
    </w:p>
    <w:p w14:paraId="55DCA4F1"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（2）报名项目编号、名称及报名单位联系人和联系电话。</w:t>
      </w:r>
    </w:p>
    <w:p w14:paraId="0CB09D4D"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lastRenderedPageBreak/>
        <w:t>3．报名时间：</w:t>
      </w:r>
    </w:p>
    <w:p w14:paraId="6E8F4E17" w14:textId="13CAA236"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自公告发布之日起至</w:t>
      </w:r>
      <w:r w:rsidR="00950C27" w:rsidRPr="002D19FB">
        <w:rPr>
          <w:rFonts w:ascii="宋体" w:eastAsia="宋体" w:hAnsi="宋体" w:hint="eastAsia"/>
          <w:color w:val="000000" w:themeColor="text1"/>
          <w:sz w:val="24"/>
          <w:szCs w:val="24"/>
        </w:rPr>
        <w:t>2025</w:t>
      </w:r>
      <w:r w:rsidRPr="002D19FB">
        <w:rPr>
          <w:rFonts w:ascii="宋体" w:eastAsia="宋体" w:hAnsi="宋体" w:hint="eastAsia"/>
          <w:color w:val="000000" w:themeColor="text1"/>
          <w:sz w:val="24"/>
          <w:szCs w:val="24"/>
        </w:rPr>
        <w:t>年</w:t>
      </w:r>
      <w:r w:rsidR="00950C27" w:rsidRPr="002D19FB">
        <w:rPr>
          <w:rFonts w:ascii="宋体" w:eastAsia="宋体" w:hAnsi="宋体" w:hint="eastAsia"/>
          <w:color w:val="000000" w:themeColor="text1"/>
          <w:sz w:val="24"/>
          <w:szCs w:val="24"/>
        </w:rPr>
        <w:t>9</w:t>
      </w:r>
      <w:r w:rsidRPr="002D19FB">
        <w:rPr>
          <w:rFonts w:ascii="宋体" w:eastAsia="宋体" w:hAnsi="宋体" w:hint="eastAsia"/>
          <w:color w:val="000000" w:themeColor="text1"/>
          <w:sz w:val="24"/>
          <w:szCs w:val="24"/>
        </w:rPr>
        <w:t>月</w:t>
      </w:r>
      <w:r w:rsidR="00950C27" w:rsidRPr="002D19FB">
        <w:rPr>
          <w:rFonts w:ascii="宋体" w:eastAsia="宋体" w:hAnsi="宋体" w:hint="eastAsia"/>
          <w:color w:val="000000" w:themeColor="text1"/>
          <w:sz w:val="24"/>
          <w:szCs w:val="24"/>
        </w:rPr>
        <w:t>30</w:t>
      </w:r>
      <w:r w:rsidRPr="002D19FB">
        <w:rPr>
          <w:rFonts w:ascii="宋体" w:eastAsia="宋体" w:hAnsi="宋体" w:hint="eastAsia"/>
          <w:color w:val="000000" w:themeColor="text1"/>
          <w:sz w:val="24"/>
          <w:szCs w:val="24"/>
        </w:rPr>
        <w:t>日</w:t>
      </w:r>
      <w:r w:rsidR="00950C27" w:rsidRPr="002D19FB">
        <w:rPr>
          <w:rFonts w:ascii="宋体" w:eastAsia="宋体" w:hAnsi="宋体" w:hint="eastAsia"/>
          <w:color w:val="000000" w:themeColor="text1"/>
          <w:sz w:val="24"/>
          <w:szCs w:val="24"/>
        </w:rPr>
        <w:t>17</w:t>
      </w:r>
      <w:r w:rsidRPr="002D19FB">
        <w:rPr>
          <w:rFonts w:ascii="宋体" w:eastAsia="宋体" w:hAnsi="宋体" w:hint="eastAsia"/>
          <w:color w:val="000000" w:themeColor="text1"/>
          <w:sz w:val="24"/>
          <w:szCs w:val="24"/>
        </w:rPr>
        <w:t>:00（北京时间），超过时间的不再接收。</w:t>
      </w:r>
    </w:p>
    <w:p w14:paraId="0AB3AE43"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4．采购文件见本公告附件，自行下载。售价：免费。</w:t>
      </w:r>
    </w:p>
    <w:p w14:paraId="2A30F504"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四、响应文件提交</w:t>
      </w:r>
    </w:p>
    <w:p w14:paraId="33346888" w14:textId="20A5B041"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1．开始接收时间：</w:t>
      </w:r>
      <w:r w:rsidR="00950C27" w:rsidRPr="002D19FB">
        <w:rPr>
          <w:rFonts w:ascii="宋体" w:eastAsia="宋体" w:hAnsi="宋体" w:hint="eastAsia"/>
          <w:color w:val="000000" w:themeColor="text1"/>
          <w:sz w:val="24"/>
          <w:szCs w:val="24"/>
        </w:rPr>
        <w:t>2025</w:t>
      </w:r>
      <w:r w:rsidR="00A42227" w:rsidRPr="002D19FB">
        <w:rPr>
          <w:rFonts w:ascii="宋体" w:eastAsia="宋体" w:hAnsi="宋体" w:hint="eastAsia"/>
          <w:color w:val="000000" w:themeColor="text1"/>
          <w:sz w:val="24"/>
          <w:szCs w:val="24"/>
        </w:rPr>
        <w:t>年</w:t>
      </w:r>
      <w:r w:rsidR="00950C27" w:rsidRPr="002D19FB">
        <w:rPr>
          <w:rFonts w:ascii="宋体" w:eastAsia="宋体" w:hAnsi="宋体" w:hint="eastAsia"/>
          <w:color w:val="000000" w:themeColor="text1"/>
          <w:sz w:val="24"/>
          <w:szCs w:val="24"/>
        </w:rPr>
        <w:t>10</w:t>
      </w:r>
      <w:r w:rsidR="00A42227" w:rsidRPr="002D19FB">
        <w:rPr>
          <w:rFonts w:ascii="宋体" w:eastAsia="宋体" w:hAnsi="宋体" w:hint="eastAsia"/>
          <w:color w:val="000000" w:themeColor="text1"/>
          <w:sz w:val="24"/>
          <w:szCs w:val="24"/>
        </w:rPr>
        <w:t>月</w:t>
      </w:r>
      <w:r w:rsidR="00950C27" w:rsidRPr="002D19FB">
        <w:rPr>
          <w:rFonts w:ascii="宋体" w:eastAsia="宋体" w:hAnsi="宋体" w:hint="eastAsia"/>
          <w:color w:val="000000" w:themeColor="text1"/>
          <w:sz w:val="24"/>
          <w:szCs w:val="24"/>
        </w:rPr>
        <w:t>10</w:t>
      </w:r>
      <w:r w:rsidR="00A42227" w:rsidRPr="002D19FB">
        <w:rPr>
          <w:rFonts w:ascii="宋体" w:eastAsia="宋体" w:hAnsi="宋体" w:hint="eastAsia"/>
          <w:color w:val="000000" w:themeColor="text1"/>
          <w:sz w:val="24"/>
          <w:szCs w:val="24"/>
        </w:rPr>
        <w:t>日</w:t>
      </w:r>
      <w:r w:rsidR="00950C27" w:rsidRPr="002D19FB">
        <w:rPr>
          <w:rFonts w:ascii="宋体" w:eastAsia="宋体" w:hAnsi="宋体" w:hint="eastAsia"/>
          <w:color w:val="000000" w:themeColor="text1"/>
          <w:sz w:val="24"/>
          <w:szCs w:val="24"/>
        </w:rPr>
        <w:t>9</w:t>
      </w:r>
      <w:r w:rsidR="00A42227" w:rsidRPr="002D19FB">
        <w:rPr>
          <w:rFonts w:ascii="宋体" w:eastAsia="宋体" w:hAnsi="宋体" w:hint="eastAsia"/>
          <w:color w:val="000000" w:themeColor="text1"/>
          <w:sz w:val="24"/>
          <w:szCs w:val="24"/>
        </w:rPr>
        <w:t xml:space="preserve">:00 </w:t>
      </w:r>
      <w:r w:rsidRPr="002D19FB">
        <w:rPr>
          <w:rFonts w:ascii="宋体" w:eastAsia="宋体" w:hAnsi="宋体" w:hint="eastAsia"/>
          <w:color w:val="000000" w:themeColor="text1"/>
          <w:sz w:val="24"/>
          <w:szCs w:val="24"/>
        </w:rPr>
        <w:t>(北京时间)</w:t>
      </w:r>
    </w:p>
    <w:p w14:paraId="7C9AE738" w14:textId="54EC04AE"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2．接收截止时间：</w:t>
      </w:r>
      <w:r w:rsidR="00950C27" w:rsidRPr="002D19FB">
        <w:rPr>
          <w:rFonts w:ascii="宋体" w:eastAsia="宋体" w:hAnsi="宋体" w:hint="eastAsia"/>
          <w:color w:val="000000" w:themeColor="text1"/>
          <w:sz w:val="24"/>
          <w:szCs w:val="24"/>
        </w:rPr>
        <w:t>2025年10月10日</w:t>
      </w:r>
      <w:r w:rsidR="00950C27" w:rsidRPr="002D19FB">
        <w:rPr>
          <w:rFonts w:ascii="宋体" w:eastAsia="宋体" w:hAnsi="宋体" w:hint="eastAsia"/>
          <w:color w:val="000000" w:themeColor="text1"/>
          <w:sz w:val="24"/>
          <w:szCs w:val="24"/>
        </w:rPr>
        <w:t>10</w:t>
      </w:r>
      <w:r w:rsidR="00A42227" w:rsidRPr="002D19FB">
        <w:rPr>
          <w:rFonts w:ascii="宋体" w:eastAsia="宋体" w:hAnsi="宋体" w:hint="eastAsia"/>
          <w:color w:val="000000" w:themeColor="text1"/>
          <w:sz w:val="24"/>
          <w:szCs w:val="24"/>
        </w:rPr>
        <w:t>:00</w:t>
      </w:r>
      <w:r w:rsidRPr="002D19FB">
        <w:rPr>
          <w:rFonts w:ascii="宋体" w:eastAsia="宋体" w:hAnsi="宋体" w:hint="eastAsia"/>
          <w:color w:val="000000" w:themeColor="text1"/>
          <w:sz w:val="24"/>
          <w:szCs w:val="24"/>
        </w:rPr>
        <w:t>（北京时间）</w:t>
      </w:r>
    </w:p>
    <w:p w14:paraId="5DA549ED"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3．接收地点：苏州市吴中区吴中大道1188号 苏州城市学院学生活动中心205室。</w:t>
      </w:r>
    </w:p>
    <w:p w14:paraId="2911E93B"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4．响应文件：正本份数为一份，副本份数为两份；在递交响应文件的同时，需一同提交纸质正本响应文件的扫描件（盖公章），以U盘形式提交。</w:t>
      </w:r>
    </w:p>
    <w:p w14:paraId="2F2D57FF" w14:textId="144D8E62"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响应文件必须在接收截止时间前送达接收地点并交与接收人。逾期送达的响应文件恕不接收。本项目不接受邮寄的响应文件。</w:t>
      </w:r>
    </w:p>
    <w:p w14:paraId="7995AA20"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五、联系事项</w:t>
      </w:r>
    </w:p>
    <w:p w14:paraId="7DAC7B51"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采购单位名称：苏州城市学院</w:t>
      </w:r>
    </w:p>
    <w:p w14:paraId="5D03CFA1"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地 址：苏州市吴中区吴中大道1188号，邮编：215104</w:t>
      </w:r>
    </w:p>
    <w:p w14:paraId="76414168"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招标联系人：戴老师</w:t>
      </w:r>
      <w:r w:rsidRPr="002D19FB">
        <w:rPr>
          <w:rFonts w:ascii="宋体" w:eastAsia="宋体" w:hAnsi="宋体" w:hint="eastAsia"/>
          <w:color w:val="000000" w:themeColor="text1"/>
          <w:sz w:val="24"/>
          <w:szCs w:val="24"/>
        </w:rPr>
        <w:tab/>
        <w:t xml:space="preserve">联系电话：0512-66550568        </w:t>
      </w:r>
    </w:p>
    <w:p w14:paraId="40771E87" w14:textId="795552E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技术联系人：</w:t>
      </w:r>
      <w:r w:rsidR="00950C27" w:rsidRPr="002D19FB">
        <w:rPr>
          <w:rFonts w:ascii="宋体" w:eastAsia="宋体" w:hAnsi="宋体" w:hint="eastAsia"/>
          <w:color w:val="000000" w:themeColor="text1"/>
          <w:sz w:val="24"/>
          <w:szCs w:val="24"/>
        </w:rPr>
        <w:t>丁老师</w:t>
      </w:r>
      <w:r w:rsidR="00A42227" w:rsidRPr="002D19FB">
        <w:rPr>
          <w:rFonts w:ascii="宋体" w:eastAsia="宋体" w:hAnsi="宋体" w:hint="eastAsia"/>
          <w:color w:val="000000" w:themeColor="text1"/>
          <w:sz w:val="24"/>
          <w:szCs w:val="24"/>
        </w:rPr>
        <w:t xml:space="preserve"> </w:t>
      </w:r>
      <w:r w:rsidRPr="002D19FB">
        <w:rPr>
          <w:rFonts w:ascii="宋体" w:eastAsia="宋体" w:hAnsi="宋体" w:hint="eastAsia"/>
          <w:color w:val="000000" w:themeColor="text1"/>
          <w:sz w:val="24"/>
          <w:szCs w:val="24"/>
        </w:rPr>
        <w:tab/>
        <w:t>联系电话：</w:t>
      </w:r>
      <w:r w:rsidR="00950C27" w:rsidRPr="002D19FB">
        <w:rPr>
          <w:rFonts w:ascii="宋体" w:eastAsia="宋体" w:hAnsi="宋体" w:hint="eastAsia"/>
          <w:color w:val="000000" w:themeColor="text1"/>
          <w:sz w:val="24"/>
          <w:szCs w:val="24"/>
        </w:rPr>
        <w:t>15950039729</w:t>
      </w:r>
    </w:p>
    <w:p w14:paraId="34DB02AD"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传真：0512-68230911，Email：cgzb@szcu.edu.cn</w:t>
      </w:r>
    </w:p>
    <w:p w14:paraId="51027453"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六、特别提醒</w:t>
      </w:r>
    </w:p>
    <w:p w14:paraId="663566F2" w14:textId="77777777" w:rsidR="00C17BAC" w:rsidRPr="002D19FB" w:rsidRDefault="00C17BAC" w:rsidP="008336EE">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29BB471B" w14:textId="77777777" w:rsidR="00C17BAC" w:rsidRPr="002D19FB" w:rsidRDefault="00C17BAC" w:rsidP="008336EE">
      <w:pPr>
        <w:ind w:firstLineChars="200" w:firstLine="480"/>
        <w:rPr>
          <w:rFonts w:ascii="宋体" w:eastAsia="宋体" w:hAnsi="宋体" w:hint="eastAsia"/>
          <w:color w:val="000000" w:themeColor="text1"/>
          <w:sz w:val="24"/>
          <w:szCs w:val="24"/>
        </w:rPr>
      </w:pPr>
    </w:p>
    <w:p w14:paraId="10A38D96" w14:textId="77777777" w:rsidR="00C17BAC" w:rsidRPr="002D19FB" w:rsidRDefault="00C17BAC" w:rsidP="00D51050">
      <w:pPr>
        <w:ind w:firstLineChars="200" w:firstLine="480"/>
        <w:jc w:val="righ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苏州城市学院</w:t>
      </w:r>
    </w:p>
    <w:p w14:paraId="30E53861" w14:textId="19D12DDB" w:rsidR="00C17BAC" w:rsidRPr="002D19FB" w:rsidRDefault="00950C27" w:rsidP="00D51050">
      <w:pPr>
        <w:ind w:firstLineChars="200" w:firstLine="480"/>
        <w:jc w:val="righ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2025</w:t>
      </w:r>
      <w:r w:rsidR="00D51050" w:rsidRPr="002D19FB">
        <w:rPr>
          <w:rFonts w:ascii="宋体" w:eastAsia="宋体" w:hAnsi="宋体" w:hint="eastAsia"/>
          <w:color w:val="000000" w:themeColor="text1"/>
          <w:sz w:val="24"/>
          <w:szCs w:val="24"/>
        </w:rPr>
        <w:t>年</w:t>
      </w:r>
      <w:r w:rsidRPr="002D19FB">
        <w:rPr>
          <w:rFonts w:ascii="宋体" w:eastAsia="宋体" w:hAnsi="宋体" w:hint="eastAsia"/>
          <w:color w:val="000000" w:themeColor="text1"/>
          <w:sz w:val="24"/>
          <w:szCs w:val="24"/>
        </w:rPr>
        <w:t>9</w:t>
      </w:r>
      <w:r w:rsidR="00D51050" w:rsidRPr="002D19FB">
        <w:rPr>
          <w:rFonts w:ascii="宋体" w:eastAsia="宋体" w:hAnsi="宋体" w:hint="eastAsia"/>
          <w:color w:val="000000" w:themeColor="text1"/>
          <w:sz w:val="24"/>
          <w:szCs w:val="24"/>
        </w:rPr>
        <w:t>月</w:t>
      </w:r>
      <w:r w:rsidRPr="002D19FB">
        <w:rPr>
          <w:rFonts w:ascii="宋体" w:eastAsia="宋体" w:hAnsi="宋体" w:hint="eastAsia"/>
          <w:color w:val="000000" w:themeColor="text1"/>
          <w:sz w:val="24"/>
          <w:szCs w:val="24"/>
        </w:rPr>
        <w:t>25</w:t>
      </w:r>
      <w:r w:rsidR="00D51050" w:rsidRPr="002D19FB">
        <w:rPr>
          <w:rFonts w:ascii="宋体" w:eastAsia="宋体" w:hAnsi="宋体" w:hint="eastAsia"/>
          <w:color w:val="000000" w:themeColor="text1"/>
          <w:sz w:val="24"/>
          <w:szCs w:val="24"/>
        </w:rPr>
        <w:t>日</w:t>
      </w:r>
    </w:p>
    <w:p w14:paraId="2EF87B9D" w14:textId="77777777" w:rsidR="00D51050" w:rsidRPr="002D19FB" w:rsidRDefault="00D51050" w:rsidP="00D51050">
      <w:pPr>
        <w:ind w:firstLineChars="200" w:firstLine="480"/>
        <w:jc w:val="right"/>
        <w:rPr>
          <w:rFonts w:ascii="宋体" w:eastAsia="宋体" w:hAnsi="宋体" w:hint="eastAsia"/>
          <w:color w:val="000000" w:themeColor="text1"/>
          <w:sz w:val="24"/>
          <w:szCs w:val="24"/>
        </w:rPr>
      </w:pPr>
    </w:p>
    <w:p w14:paraId="75E908EB" w14:textId="77777777" w:rsidR="00D51050" w:rsidRPr="002D19FB" w:rsidRDefault="00D51050" w:rsidP="00D51050">
      <w:pPr>
        <w:ind w:firstLineChars="200" w:firstLine="480"/>
        <w:jc w:val="right"/>
        <w:rPr>
          <w:rFonts w:ascii="宋体" w:eastAsia="宋体" w:hAnsi="宋体" w:hint="eastAsia"/>
          <w:color w:val="000000" w:themeColor="text1"/>
          <w:sz w:val="24"/>
          <w:szCs w:val="24"/>
        </w:rPr>
      </w:pPr>
    </w:p>
    <w:p w14:paraId="37C62DAC" w14:textId="77777777" w:rsidR="00D51050" w:rsidRPr="002D19FB" w:rsidRDefault="00D51050">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5AF13072" w14:textId="08080C22" w:rsidR="00C17BAC" w:rsidRPr="002D19FB" w:rsidRDefault="00C17BAC" w:rsidP="00FB4382">
      <w:pPr>
        <w:jc w:val="center"/>
        <w:rPr>
          <w:rFonts w:ascii="宋体" w:eastAsia="宋体" w:hAnsi="宋体" w:hint="eastAsia"/>
          <w:b/>
          <w:bCs/>
          <w:color w:val="000000" w:themeColor="text1"/>
          <w:sz w:val="28"/>
          <w:szCs w:val="28"/>
        </w:rPr>
      </w:pPr>
      <w:r w:rsidRPr="002D19FB">
        <w:rPr>
          <w:rFonts w:ascii="宋体" w:eastAsia="宋体" w:hAnsi="宋体" w:hint="eastAsia"/>
          <w:b/>
          <w:bCs/>
          <w:color w:val="000000" w:themeColor="text1"/>
          <w:sz w:val="28"/>
          <w:szCs w:val="28"/>
        </w:rPr>
        <w:lastRenderedPageBreak/>
        <w:t>第二章  询价采购须知</w:t>
      </w:r>
    </w:p>
    <w:p w14:paraId="71DC7C3F" w14:textId="77777777" w:rsidR="00C17BAC" w:rsidRPr="002D19FB" w:rsidRDefault="00C17BAC" w:rsidP="00354A40">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一、采购内容</w:t>
      </w:r>
    </w:p>
    <w:tbl>
      <w:tblPr>
        <w:tblStyle w:val="af1"/>
        <w:tblW w:w="9918" w:type="dxa"/>
        <w:jc w:val="center"/>
        <w:tblLook w:val="04A0" w:firstRow="1" w:lastRow="0" w:firstColumn="1" w:lastColumn="0" w:noHBand="0" w:noVBand="1"/>
      </w:tblPr>
      <w:tblGrid>
        <w:gridCol w:w="1276"/>
        <w:gridCol w:w="4248"/>
        <w:gridCol w:w="1984"/>
        <w:gridCol w:w="2410"/>
      </w:tblGrid>
      <w:tr w:rsidR="002D19FB" w:rsidRPr="002D19FB" w14:paraId="0B5C67F2" w14:textId="77777777" w:rsidTr="00E2221F">
        <w:trPr>
          <w:jc w:val="center"/>
        </w:trPr>
        <w:tc>
          <w:tcPr>
            <w:tcW w:w="1276" w:type="dxa"/>
            <w:vAlign w:val="center"/>
          </w:tcPr>
          <w:p w14:paraId="06B4E664" w14:textId="77777777" w:rsidR="00D22620" w:rsidRPr="002D19FB" w:rsidRDefault="00D22620" w:rsidP="0082554C">
            <w:pPr>
              <w:pStyle w:val="af"/>
              <w:jc w:val="center"/>
              <w:rPr>
                <w:rFonts w:ascii="宋体" w:hAnsi="宋体" w:cs="宋体" w:hint="eastAsia"/>
                <w:b w:val="0"/>
                <w:color w:val="000000" w:themeColor="text1"/>
                <w:sz w:val="21"/>
                <w:szCs w:val="21"/>
              </w:rPr>
            </w:pPr>
            <w:r w:rsidRPr="002D19FB">
              <w:rPr>
                <w:rFonts w:ascii="宋体" w:hAnsi="宋体" w:cs="宋体" w:hint="eastAsia"/>
                <w:b w:val="0"/>
                <w:color w:val="000000" w:themeColor="text1"/>
                <w:sz w:val="21"/>
                <w:szCs w:val="21"/>
              </w:rPr>
              <w:t>序号</w:t>
            </w:r>
          </w:p>
        </w:tc>
        <w:tc>
          <w:tcPr>
            <w:tcW w:w="4248" w:type="dxa"/>
            <w:vAlign w:val="center"/>
          </w:tcPr>
          <w:p w14:paraId="64F7466B" w14:textId="77777777" w:rsidR="00D22620" w:rsidRPr="002D19FB" w:rsidRDefault="00D22620" w:rsidP="0082554C">
            <w:pPr>
              <w:pStyle w:val="af"/>
              <w:jc w:val="center"/>
              <w:rPr>
                <w:rFonts w:ascii="宋体" w:hAnsi="宋体" w:cs="宋体" w:hint="eastAsia"/>
                <w:b w:val="0"/>
                <w:color w:val="000000" w:themeColor="text1"/>
                <w:sz w:val="21"/>
                <w:szCs w:val="21"/>
              </w:rPr>
            </w:pPr>
            <w:r w:rsidRPr="002D19FB">
              <w:rPr>
                <w:rFonts w:ascii="宋体" w:hAnsi="宋体" w:cs="宋体" w:hint="eastAsia"/>
                <w:b w:val="0"/>
                <w:color w:val="000000" w:themeColor="text1"/>
                <w:sz w:val="21"/>
                <w:szCs w:val="21"/>
              </w:rPr>
              <w:t>品名</w:t>
            </w:r>
          </w:p>
        </w:tc>
        <w:tc>
          <w:tcPr>
            <w:tcW w:w="1984" w:type="dxa"/>
            <w:vAlign w:val="center"/>
          </w:tcPr>
          <w:p w14:paraId="7D556AA2" w14:textId="77777777" w:rsidR="00D22620" w:rsidRPr="002D19FB" w:rsidRDefault="00D22620" w:rsidP="0082554C">
            <w:pPr>
              <w:pStyle w:val="af"/>
              <w:jc w:val="center"/>
              <w:rPr>
                <w:rFonts w:ascii="宋体" w:hAnsi="宋体" w:cs="宋体" w:hint="eastAsia"/>
                <w:b w:val="0"/>
                <w:color w:val="000000" w:themeColor="text1"/>
                <w:sz w:val="21"/>
                <w:szCs w:val="21"/>
              </w:rPr>
            </w:pPr>
            <w:r w:rsidRPr="002D19FB">
              <w:rPr>
                <w:rFonts w:ascii="宋体" w:hAnsi="宋体" w:cs="宋体" w:hint="eastAsia"/>
                <w:b w:val="0"/>
                <w:color w:val="000000" w:themeColor="text1"/>
                <w:sz w:val="21"/>
                <w:szCs w:val="21"/>
              </w:rPr>
              <w:t>数量</w:t>
            </w:r>
          </w:p>
        </w:tc>
        <w:tc>
          <w:tcPr>
            <w:tcW w:w="2410" w:type="dxa"/>
            <w:vAlign w:val="center"/>
          </w:tcPr>
          <w:p w14:paraId="50E8BB0B" w14:textId="6E8C6DF7" w:rsidR="00D22620" w:rsidRPr="002D19FB" w:rsidRDefault="008932B1" w:rsidP="0082554C">
            <w:pPr>
              <w:pStyle w:val="af"/>
              <w:jc w:val="center"/>
              <w:rPr>
                <w:rFonts w:ascii="宋体" w:hAnsi="宋体" w:cs="宋体" w:hint="eastAsia"/>
                <w:b w:val="0"/>
                <w:color w:val="000000" w:themeColor="text1"/>
                <w:sz w:val="21"/>
                <w:szCs w:val="21"/>
              </w:rPr>
            </w:pPr>
            <w:r w:rsidRPr="002D19FB">
              <w:rPr>
                <w:rFonts w:ascii="宋体" w:hAnsi="宋体" w:cs="宋体" w:hint="eastAsia"/>
                <w:b w:val="0"/>
                <w:color w:val="000000" w:themeColor="text1"/>
                <w:sz w:val="21"/>
                <w:szCs w:val="21"/>
              </w:rPr>
              <w:t>限价（万元）</w:t>
            </w:r>
          </w:p>
        </w:tc>
      </w:tr>
      <w:tr w:rsidR="002D19FB" w:rsidRPr="002D19FB" w14:paraId="584E179E" w14:textId="77777777" w:rsidTr="00E2221F">
        <w:trPr>
          <w:jc w:val="center"/>
        </w:trPr>
        <w:tc>
          <w:tcPr>
            <w:tcW w:w="1276" w:type="dxa"/>
            <w:vAlign w:val="center"/>
          </w:tcPr>
          <w:p w14:paraId="730C654F" w14:textId="77777777" w:rsidR="008932B1" w:rsidRPr="002D19FB" w:rsidRDefault="008932B1" w:rsidP="008932B1">
            <w:pPr>
              <w:pStyle w:val="af"/>
              <w:jc w:val="center"/>
              <w:rPr>
                <w:rFonts w:ascii="宋体" w:hAnsi="宋体" w:cs="宋体" w:hint="eastAsia"/>
                <w:b w:val="0"/>
                <w:color w:val="000000" w:themeColor="text1"/>
                <w:sz w:val="21"/>
                <w:szCs w:val="21"/>
              </w:rPr>
            </w:pPr>
            <w:r w:rsidRPr="002D19FB">
              <w:rPr>
                <w:rFonts w:ascii="宋体" w:hAnsi="宋体" w:cs="宋体" w:hint="eastAsia"/>
                <w:b w:val="0"/>
                <w:color w:val="000000" w:themeColor="text1"/>
                <w:sz w:val="21"/>
                <w:szCs w:val="21"/>
              </w:rPr>
              <w:t>1</w:t>
            </w:r>
          </w:p>
        </w:tc>
        <w:tc>
          <w:tcPr>
            <w:tcW w:w="4248" w:type="dxa"/>
            <w:vAlign w:val="center"/>
          </w:tcPr>
          <w:p w14:paraId="3D9782F5" w14:textId="3F5411AE" w:rsidR="008932B1" w:rsidRPr="002D19FB" w:rsidRDefault="008932B1" w:rsidP="008932B1">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载流摩擦实验平台</w:t>
            </w:r>
          </w:p>
        </w:tc>
        <w:tc>
          <w:tcPr>
            <w:tcW w:w="1984" w:type="dxa"/>
            <w:vAlign w:val="center"/>
          </w:tcPr>
          <w:p w14:paraId="7887C332" w14:textId="17370DEA" w:rsidR="008932B1" w:rsidRPr="002D19FB" w:rsidRDefault="008932B1" w:rsidP="008932B1">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1套</w:t>
            </w:r>
          </w:p>
        </w:tc>
        <w:tc>
          <w:tcPr>
            <w:tcW w:w="2410" w:type="dxa"/>
            <w:vAlign w:val="center"/>
          </w:tcPr>
          <w:p w14:paraId="0B585F56" w14:textId="361D8B59" w:rsidR="008932B1" w:rsidRPr="002D19FB" w:rsidRDefault="008932B1" w:rsidP="008932B1">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18</w:t>
            </w:r>
          </w:p>
        </w:tc>
      </w:tr>
      <w:tr w:rsidR="002D19FB" w:rsidRPr="002D19FB" w14:paraId="406D92F8" w14:textId="77777777" w:rsidTr="00E2221F">
        <w:trPr>
          <w:jc w:val="center"/>
        </w:trPr>
        <w:tc>
          <w:tcPr>
            <w:tcW w:w="1276" w:type="dxa"/>
            <w:vAlign w:val="center"/>
          </w:tcPr>
          <w:p w14:paraId="46ECFD23" w14:textId="77777777" w:rsidR="008932B1" w:rsidRPr="002D19FB" w:rsidRDefault="008932B1" w:rsidP="008932B1">
            <w:pPr>
              <w:pStyle w:val="af"/>
              <w:jc w:val="center"/>
              <w:rPr>
                <w:rFonts w:ascii="宋体" w:hAnsi="宋体" w:cs="宋体" w:hint="eastAsia"/>
                <w:b w:val="0"/>
                <w:color w:val="000000" w:themeColor="text1"/>
                <w:sz w:val="21"/>
                <w:szCs w:val="21"/>
              </w:rPr>
            </w:pPr>
            <w:r w:rsidRPr="002D19FB">
              <w:rPr>
                <w:rFonts w:ascii="宋体" w:hAnsi="宋体" w:cs="宋体" w:hint="eastAsia"/>
                <w:b w:val="0"/>
                <w:color w:val="000000" w:themeColor="text1"/>
                <w:sz w:val="21"/>
                <w:szCs w:val="21"/>
              </w:rPr>
              <w:t>2</w:t>
            </w:r>
          </w:p>
        </w:tc>
        <w:tc>
          <w:tcPr>
            <w:tcW w:w="4248" w:type="dxa"/>
            <w:vAlign w:val="center"/>
          </w:tcPr>
          <w:p w14:paraId="0CB80168" w14:textId="267797CC" w:rsidR="008932B1" w:rsidRPr="002D19FB" w:rsidRDefault="008932B1" w:rsidP="008932B1">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电流输出平台</w:t>
            </w:r>
          </w:p>
        </w:tc>
        <w:tc>
          <w:tcPr>
            <w:tcW w:w="1984" w:type="dxa"/>
            <w:vAlign w:val="center"/>
          </w:tcPr>
          <w:p w14:paraId="0A1AB685" w14:textId="55072501" w:rsidR="008932B1" w:rsidRPr="002D19FB" w:rsidRDefault="008932B1" w:rsidP="008932B1">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1套</w:t>
            </w:r>
          </w:p>
        </w:tc>
        <w:tc>
          <w:tcPr>
            <w:tcW w:w="2410" w:type="dxa"/>
            <w:vAlign w:val="center"/>
          </w:tcPr>
          <w:p w14:paraId="3DD8C796" w14:textId="0E23848A" w:rsidR="008932B1" w:rsidRPr="002D19FB" w:rsidRDefault="008932B1" w:rsidP="008932B1">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3</w:t>
            </w:r>
          </w:p>
        </w:tc>
      </w:tr>
      <w:tr w:rsidR="002D19FB" w:rsidRPr="002D19FB" w14:paraId="3AB7C349" w14:textId="77777777" w:rsidTr="00E2221F">
        <w:trPr>
          <w:jc w:val="center"/>
        </w:trPr>
        <w:tc>
          <w:tcPr>
            <w:tcW w:w="1276" w:type="dxa"/>
            <w:vAlign w:val="center"/>
          </w:tcPr>
          <w:p w14:paraId="46AC06E4" w14:textId="3240C8C0" w:rsidR="008932B1" w:rsidRPr="002D19FB" w:rsidRDefault="008932B1" w:rsidP="008932B1">
            <w:pPr>
              <w:pStyle w:val="af"/>
              <w:jc w:val="center"/>
              <w:rPr>
                <w:rFonts w:ascii="宋体" w:hAnsi="宋体" w:cs="宋体" w:hint="eastAsia"/>
                <w:b w:val="0"/>
                <w:color w:val="000000" w:themeColor="text1"/>
                <w:sz w:val="21"/>
                <w:szCs w:val="21"/>
              </w:rPr>
            </w:pPr>
            <w:r w:rsidRPr="002D19FB">
              <w:rPr>
                <w:rFonts w:ascii="宋体" w:hAnsi="宋体" w:cs="宋体"/>
                <w:b w:val="0"/>
                <w:color w:val="000000" w:themeColor="text1"/>
                <w:sz w:val="21"/>
                <w:szCs w:val="21"/>
              </w:rPr>
              <w:t>3</w:t>
            </w:r>
          </w:p>
        </w:tc>
        <w:tc>
          <w:tcPr>
            <w:tcW w:w="4248" w:type="dxa"/>
            <w:vAlign w:val="center"/>
          </w:tcPr>
          <w:p w14:paraId="509127A7" w14:textId="03A04833" w:rsidR="008932B1" w:rsidRPr="002D19FB" w:rsidRDefault="008932B1" w:rsidP="008932B1">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AI数据监测和采集平台</w:t>
            </w:r>
          </w:p>
        </w:tc>
        <w:tc>
          <w:tcPr>
            <w:tcW w:w="1984" w:type="dxa"/>
            <w:vAlign w:val="center"/>
          </w:tcPr>
          <w:p w14:paraId="6BAB0ECD" w14:textId="36FE8A7E" w:rsidR="008932B1" w:rsidRPr="002D19FB" w:rsidRDefault="008932B1" w:rsidP="008932B1">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1套</w:t>
            </w:r>
          </w:p>
        </w:tc>
        <w:tc>
          <w:tcPr>
            <w:tcW w:w="2410" w:type="dxa"/>
            <w:vAlign w:val="center"/>
          </w:tcPr>
          <w:p w14:paraId="1C63C636" w14:textId="5E13E5EE" w:rsidR="008932B1" w:rsidRPr="002D19FB" w:rsidRDefault="008932B1" w:rsidP="008932B1">
            <w:pPr>
              <w:pStyle w:val="af"/>
              <w:jc w:val="center"/>
              <w:rPr>
                <w:rFonts w:ascii="宋体" w:hAnsi="宋体" w:cs="宋体" w:hint="eastAsia"/>
                <w:b w:val="0"/>
                <w:color w:val="000000" w:themeColor="text1"/>
                <w:sz w:val="21"/>
                <w:szCs w:val="21"/>
              </w:rPr>
            </w:pPr>
            <w:r w:rsidRPr="002D19FB">
              <w:rPr>
                <w:rFonts w:ascii="宋体" w:hAnsi="宋体" w:hint="eastAsia"/>
                <w:b w:val="0"/>
                <w:color w:val="000000" w:themeColor="text1"/>
                <w:sz w:val="21"/>
                <w:szCs w:val="21"/>
              </w:rPr>
              <w:t>5</w:t>
            </w:r>
          </w:p>
        </w:tc>
      </w:tr>
    </w:tbl>
    <w:p w14:paraId="5165552D" w14:textId="249BF7B3" w:rsidR="00C17BAC" w:rsidRPr="002D19FB" w:rsidRDefault="00C17BAC" w:rsidP="00354A40">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二、★技术参数要求及说明</w:t>
      </w:r>
    </w:p>
    <w:tbl>
      <w:tblPr>
        <w:tblStyle w:val="12"/>
        <w:tblW w:w="9912" w:type="dxa"/>
        <w:jc w:val="center"/>
        <w:tblLook w:val="04A0" w:firstRow="1" w:lastRow="0" w:firstColumn="1" w:lastColumn="0" w:noHBand="0" w:noVBand="1"/>
      </w:tblPr>
      <w:tblGrid>
        <w:gridCol w:w="852"/>
        <w:gridCol w:w="1270"/>
        <w:gridCol w:w="708"/>
        <w:gridCol w:w="7082"/>
      </w:tblGrid>
      <w:tr w:rsidR="002D19FB" w:rsidRPr="002D19FB" w14:paraId="5239DD3B" w14:textId="77777777" w:rsidTr="00E2221F">
        <w:trPr>
          <w:trHeight w:val="285"/>
          <w:jc w:val="center"/>
        </w:trPr>
        <w:tc>
          <w:tcPr>
            <w:tcW w:w="852" w:type="dxa"/>
            <w:vAlign w:val="center"/>
          </w:tcPr>
          <w:p w14:paraId="4D506A47" w14:textId="77777777" w:rsidR="00E2221F" w:rsidRPr="002D19FB" w:rsidRDefault="00E2221F" w:rsidP="000A2D2C">
            <w:pPr>
              <w:widowControl/>
              <w:jc w:val="center"/>
              <w:rPr>
                <w:rFonts w:ascii="宋体" w:hAnsi="宋体" w:cs="宋体" w:hint="eastAsia"/>
                <w:color w:val="000000" w:themeColor="text1"/>
                <w:szCs w:val="21"/>
              </w:rPr>
            </w:pPr>
            <w:r w:rsidRPr="002D19FB">
              <w:rPr>
                <w:rFonts w:ascii="宋体" w:hAnsi="宋体" w:cs="宋体" w:hint="eastAsia"/>
                <w:color w:val="000000" w:themeColor="text1"/>
                <w:szCs w:val="21"/>
              </w:rPr>
              <w:t>序号</w:t>
            </w:r>
          </w:p>
        </w:tc>
        <w:tc>
          <w:tcPr>
            <w:tcW w:w="1270" w:type="dxa"/>
            <w:vAlign w:val="center"/>
          </w:tcPr>
          <w:p w14:paraId="210A06D4" w14:textId="77777777" w:rsidR="00E2221F" w:rsidRPr="002D19FB" w:rsidRDefault="00E2221F" w:rsidP="000A2D2C">
            <w:pPr>
              <w:widowControl/>
              <w:jc w:val="center"/>
              <w:rPr>
                <w:rFonts w:ascii="宋体" w:hAnsi="宋体" w:cs="宋体" w:hint="eastAsia"/>
                <w:color w:val="000000" w:themeColor="text1"/>
                <w:szCs w:val="21"/>
              </w:rPr>
            </w:pPr>
            <w:r w:rsidRPr="002D19FB">
              <w:rPr>
                <w:rFonts w:ascii="宋体" w:hAnsi="宋体" w:cs="宋体" w:hint="eastAsia"/>
                <w:color w:val="000000" w:themeColor="text1"/>
                <w:szCs w:val="21"/>
              </w:rPr>
              <w:t>名称</w:t>
            </w:r>
          </w:p>
        </w:tc>
        <w:tc>
          <w:tcPr>
            <w:tcW w:w="708" w:type="dxa"/>
            <w:vAlign w:val="center"/>
          </w:tcPr>
          <w:p w14:paraId="18B4AF1C" w14:textId="77777777" w:rsidR="00E2221F" w:rsidRPr="002D19FB" w:rsidRDefault="00E2221F" w:rsidP="000A2D2C">
            <w:pPr>
              <w:widowControl/>
              <w:jc w:val="center"/>
              <w:rPr>
                <w:rFonts w:ascii="宋体" w:hAnsi="宋体" w:cs="宋体" w:hint="eastAsia"/>
                <w:color w:val="000000" w:themeColor="text1"/>
                <w:szCs w:val="21"/>
              </w:rPr>
            </w:pPr>
            <w:r w:rsidRPr="002D19FB">
              <w:rPr>
                <w:rFonts w:ascii="宋体" w:hAnsi="宋体" w:cs="宋体" w:hint="eastAsia"/>
                <w:color w:val="000000" w:themeColor="text1"/>
                <w:szCs w:val="21"/>
              </w:rPr>
              <w:t>数量</w:t>
            </w:r>
          </w:p>
        </w:tc>
        <w:tc>
          <w:tcPr>
            <w:tcW w:w="7082" w:type="dxa"/>
            <w:vAlign w:val="center"/>
          </w:tcPr>
          <w:p w14:paraId="66AE9292" w14:textId="77777777" w:rsidR="00E2221F" w:rsidRPr="002D19FB" w:rsidRDefault="00E2221F" w:rsidP="000A2D2C">
            <w:pPr>
              <w:widowControl/>
              <w:jc w:val="center"/>
              <w:rPr>
                <w:rFonts w:ascii="宋体" w:hAnsi="宋体" w:cs="宋体" w:hint="eastAsia"/>
                <w:color w:val="000000" w:themeColor="text1"/>
                <w:szCs w:val="21"/>
              </w:rPr>
            </w:pPr>
            <w:r w:rsidRPr="002D19FB">
              <w:rPr>
                <w:rFonts w:ascii="宋体" w:hAnsi="宋体" w:cs="宋体" w:hint="eastAsia"/>
                <w:color w:val="000000" w:themeColor="text1"/>
                <w:szCs w:val="21"/>
              </w:rPr>
              <w:t>详细技术参数</w:t>
            </w:r>
          </w:p>
        </w:tc>
      </w:tr>
      <w:tr w:rsidR="002D19FB" w:rsidRPr="002D19FB" w14:paraId="3798E7FF" w14:textId="77777777" w:rsidTr="00E2221F">
        <w:trPr>
          <w:trHeight w:val="864"/>
          <w:jc w:val="center"/>
        </w:trPr>
        <w:tc>
          <w:tcPr>
            <w:tcW w:w="852" w:type="dxa"/>
            <w:vAlign w:val="center"/>
          </w:tcPr>
          <w:p w14:paraId="10E8F362" w14:textId="77777777" w:rsidR="00E2221F" w:rsidRPr="002D19FB" w:rsidRDefault="00E2221F" w:rsidP="000A2D2C">
            <w:pPr>
              <w:widowControl/>
              <w:jc w:val="center"/>
              <w:rPr>
                <w:rFonts w:ascii="宋体" w:hAnsi="宋体" w:hint="eastAsia"/>
                <w:color w:val="000000" w:themeColor="text1"/>
                <w:szCs w:val="21"/>
              </w:rPr>
            </w:pPr>
            <w:r w:rsidRPr="002D19FB">
              <w:rPr>
                <w:rFonts w:ascii="宋体" w:hAnsi="宋体"/>
                <w:color w:val="000000" w:themeColor="text1"/>
                <w:szCs w:val="21"/>
              </w:rPr>
              <w:t>1</w:t>
            </w:r>
          </w:p>
        </w:tc>
        <w:tc>
          <w:tcPr>
            <w:tcW w:w="1270" w:type="dxa"/>
            <w:vAlign w:val="center"/>
          </w:tcPr>
          <w:p w14:paraId="53CDAD00" w14:textId="77777777" w:rsidR="00E2221F" w:rsidRPr="002D19FB" w:rsidRDefault="00E2221F" w:rsidP="000A2D2C">
            <w:pPr>
              <w:spacing w:line="360" w:lineRule="auto"/>
              <w:jc w:val="left"/>
              <w:rPr>
                <w:rFonts w:ascii="宋体" w:hAnsi="宋体" w:cs="宋体" w:hint="eastAsia"/>
                <w:color w:val="000000" w:themeColor="text1"/>
                <w:szCs w:val="21"/>
              </w:rPr>
            </w:pPr>
            <w:r w:rsidRPr="002D19FB">
              <w:rPr>
                <w:rFonts w:ascii="宋体" w:hAnsi="宋体" w:hint="eastAsia"/>
                <w:color w:val="000000" w:themeColor="text1"/>
                <w:szCs w:val="21"/>
              </w:rPr>
              <w:t>载流摩擦实验平台</w:t>
            </w:r>
          </w:p>
        </w:tc>
        <w:tc>
          <w:tcPr>
            <w:tcW w:w="708" w:type="dxa"/>
            <w:vAlign w:val="center"/>
          </w:tcPr>
          <w:p w14:paraId="1472ADE6" w14:textId="77777777" w:rsidR="00E2221F" w:rsidRPr="002D19FB" w:rsidRDefault="00E2221F" w:rsidP="000A2D2C">
            <w:pPr>
              <w:widowControl/>
              <w:jc w:val="center"/>
              <w:rPr>
                <w:rFonts w:ascii="宋体" w:hAnsi="宋体" w:hint="eastAsia"/>
                <w:color w:val="000000" w:themeColor="text1"/>
                <w:szCs w:val="21"/>
              </w:rPr>
            </w:pPr>
            <w:r w:rsidRPr="002D19FB">
              <w:rPr>
                <w:rFonts w:ascii="宋体" w:hAnsi="宋体" w:hint="eastAsia"/>
                <w:color w:val="000000" w:themeColor="text1"/>
                <w:szCs w:val="21"/>
              </w:rPr>
              <w:t>1套</w:t>
            </w:r>
          </w:p>
        </w:tc>
        <w:tc>
          <w:tcPr>
            <w:tcW w:w="7082" w:type="dxa"/>
          </w:tcPr>
          <w:p w14:paraId="0E85FC51" w14:textId="77777777" w:rsidR="00E2221F" w:rsidRPr="002D19FB" w:rsidRDefault="00E2221F" w:rsidP="000A2D2C">
            <w:pPr>
              <w:numPr>
                <w:ilvl w:val="0"/>
                <w:numId w:val="1"/>
              </w:numPr>
              <w:spacing w:line="300" w:lineRule="auto"/>
              <w:jc w:val="left"/>
              <w:rPr>
                <w:color w:val="000000" w:themeColor="text1"/>
                <w:szCs w:val="21"/>
              </w:rPr>
            </w:pPr>
            <w:r w:rsidRPr="002D19FB">
              <w:rPr>
                <w:color w:val="000000" w:themeColor="text1"/>
                <w:szCs w:val="21"/>
              </w:rPr>
              <w:t>试验机可以模拟销</w:t>
            </w:r>
            <w:r w:rsidRPr="002D19FB">
              <w:rPr>
                <w:color w:val="000000" w:themeColor="text1"/>
                <w:szCs w:val="21"/>
              </w:rPr>
              <w:t>-</w:t>
            </w:r>
            <w:r w:rsidRPr="002D19FB">
              <w:rPr>
                <w:color w:val="000000" w:themeColor="text1"/>
                <w:szCs w:val="21"/>
              </w:rPr>
              <w:t>盘滑动摩擦磨损试验</w:t>
            </w:r>
            <w:r w:rsidRPr="002D19FB">
              <w:rPr>
                <w:rFonts w:hint="eastAsia"/>
                <w:color w:val="000000" w:themeColor="text1"/>
                <w:szCs w:val="21"/>
              </w:rPr>
              <w:t>（铜盘和不锈钢盘更换）、亦可通过模块更换实现</w:t>
            </w:r>
            <w:bookmarkStart w:id="3" w:name="OLE_LINK10"/>
            <w:r w:rsidRPr="002D19FB">
              <w:rPr>
                <w:rFonts w:hint="eastAsia"/>
                <w:color w:val="000000" w:themeColor="text1"/>
                <w:szCs w:val="21"/>
              </w:rPr>
              <w:t>往复摩擦实验</w:t>
            </w:r>
            <w:bookmarkEnd w:id="3"/>
            <w:r w:rsidRPr="002D19FB">
              <w:rPr>
                <w:color w:val="000000" w:themeColor="text1"/>
                <w:szCs w:val="21"/>
              </w:rPr>
              <w:t>。</w:t>
            </w:r>
          </w:p>
          <w:p w14:paraId="452D65E6" w14:textId="77777777" w:rsidR="00E2221F" w:rsidRPr="002D19FB" w:rsidRDefault="00E2221F" w:rsidP="000A2D2C">
            <w:pPr>
              <w:numPr>
                <w:ilvl w:val="0"/>
                <w:numId w:val="1"/>
              </w:numPr>
              <w:spacing w:line="300" w:lineRule="auto"/>
              <w:jc w:val="left"/>
              <w:rPr>
                <w:color w:val="000000" w:themeColor="text1"/>
                <w:szCs w:val="21"/>
              </w:rPr>
            </w:pPr>
            <w:r w:rsidRPr="002D19FB">
              <w:rPr>
                <w:color w:val="000000" w:themeColor="text1"/>
                <w:szCs w:val="21"/>
              </w:rPr>
              <w:t>支持高速机械旋转运动（</w:t>
            </w:r>
            <w:r w:rsidRPr="002D19FB">
              <w:rPr>
                <w:rFonts w:hint="eastAsia"/>
                <w:color w:val="000000" w:themeColor="text1"/>
                <w:szCs w:val="21"/>
              </w:rPr>
              <w:t>转速</w:t>
            </w:r>
            <w:r w:rsidRPr="002D19FB">
              <w:rPr>
                <w:color w:val="000000" w:themeColor="text1"/>
                <w:szCs w:val="21"/>
              </w:rPr>
              <w:t>0-</w:t>
            </w:r>
            <w:r w:rsidRPr="002D19FB">
              <w:rPr>
                <w:rFonts w:hint="eastAsia"/>
                <w:color w:val="000000" w:themeColor="text1"/>
                <w:szCs w:val="21"/>
              </w:rPr>
              <w:t>20</w:t>
            </w:r>
            <w:r w:rsidRPr="002D19FB">
              <w:rPr>
                <w:color w:val="000000" w:themeColor="text1"/>
                <w:szCs w:val="21"/>
              </w:rPr>
              <w:t>00</w:t>
            </w:r>
            <w:r w:rsidRPr="002D19FB">
              <w:rPr>
                <w:rFonts w:hint="eastAsia"/>
                <w:color w:val="000000" w:themeColor="text1"/>
                <w:szCs w:val="21"/>
              </w:rPr>
              <w:t>r</w:t>
            </w:r>
            <w:r w:rsidRPr="002D19FB">
              <w:rPr>
                <w:color w:val="000000" w:themeColor="text1"/>
                <w:szCs w:val="21"/>
              </w:rPr>
              <w:t>/</w:t>
            </w:r>
            <w:r w:rsidRPr="002D19FB">
              <w:rPr>
                <w:rFonts w:hint="eastAsia"/>
                <w:color w:val="000000" w:themeColor="text1"/>
                <w:szCs w:val="21"/>
              </w:rPr>
              <w:t>min</w:t>
            </w:r>
            <w:r w:rsidRPr="002D19FB">
              <w:rPr>
                <w:color w:val="000000" w:themeColor="text1"/>
                <w:szCs w:val="21"/>
              </w:rPr>
              <w:t>）与大电流加载（电流范围</w:t>
            </w:r>
            <w:r w:rsidRPr="002D19FB">
              <w:rPr>
                <w:color w:val="000000" w:themeColor="text1"/>
                <w:szCs w:val="21"/>
              </w:rPr>
              <w:t>0-</w:t>
            </w:r>
            <w:r w:rsidRPr="002D19FB">
              <w:rPr>
                <w:rFonts w:hint="eastAsia"/>
                <w:color w:val="000000" w:themeColor="text1"/>
                <w:szCs w:val="21"/>
              </w:rPr>
              <w:t>2</w:t>
            </w:r>
            <w:r w:rsidRPr="002D19FB">
              <w:rPr>
                <w:color w:val="000000" w:themeColor="text1"/>
                <w:szCs w:val="21"/>
              </w:rPr>
              <w:t>00A</w:t>
            </w:r>
            <w:r w:rsidRPr="002D19FB">
              <w:rPr>
                <w:color w:val="000000" w:themeColor="text1"/>
                <w:szCs w:val="21"/>
              </w:rPr>
              <w:t>，可调）同步控制，模拟真实工况下的载流摩擦</w:t>
            </w:r>
            <w:r w:rsidRPr="002D19FB">
              <w:rPr>
                <w:rFonts w:hint="eastAsia"/>
                <w:color w:val="000000" w:themeColor="text1"/>
                <w:szCs w:val="21"/>
              </w:rPr>
              <w:t>磨损</w:t>
            </w:r>
            <w:r w:rsidRPr="002D19FB">
              <w:rPr>
                <w:color w:val="000000" w:themeColor="text1"/>
                <w:szCs w:val="21"/>
              </w:rPr>
              <w:t>过程</w:t>
            </w:r>
            <w:r w:rsidRPr="002D19FB">
              <w:rPr>
                <w:rFonts w:hint="eastAsia"/>
                <w:color w:val="000000" w:themeColor="text1"/>
                <w:szCs w:val="21"/>
              </w:rPr>
              <w:t>，通过改变接触载荷、转速和再现载流部件摩擦损伤</w:t>
            </w:r>
            <w:r w:rsidRPr="002D19FB">
              <w:rPr>
                <w:color w:val="000000" w:themeColor="text1"/>
                <w:szCs w:val="21"/>
              </w:rPr>
              <w:t>。</w:t>
            </w:r>
          </w:p>
          <w:p w14:paraId="79AB046A" w14:textId="77777777" w:rsidR="00E2221F" w:rsidRPr="002D19FB" w:rsidRDefault="00E2221F" w:rsidP="000A2D2C">
            <w:pPr>
              <w:pStyle w:val="ae"/>
              <w:numPr>
                <w:ilvl w:val="0"/>
                <w:numId w:val="1"/>
              </w:numPr>
              <w:adjustRightInd/>
              <w:snapToGrid/>
              <w:spacing w:line="300" w:lineRule="auto"/>
              <w:ind w:firstLineChars="0"/>
              <w:jc w:val="left"/>
              <w:rPr>
                <w:rFonts w:ascii="Times New Roman"/>
                <w:color w:val="000000" w:themeColor="text1"/>
                <w:sz w:val="21"/>
                <w:szCs w:val="21"/>
              </w:rPr>
            </w:pPr>
            <w:r w:rsidRPr="002D19FB">
              <w:rPr>
                <w:rFonts w:ascii="Times New Roman"/>
                <w:color w:val="000000" w:themeColor="text1"/>
                <w:sz w:val="21"/>
                <w:szCs w:val="21"/>
              </w:rPr>
              <w:t>配备高精度</w:t>
            </w:r>
            <w:r w:rsidRPr="002D19FB">
              <w:rPr>
                <w:rFonts w:ascii="Times New Roman" w:hint="eastAsia"/>
                <w:color w:val="000000" w:themeColor="text1"/>
                <w:sz w:val="21"/>
                <w:szCs w:val="21"/>
              </w:rPr>
              <w:t>三维</w:t>
            </w:r>
            <w:r w:rsidRPr="002D19FB">
              <w:rPr>
                <w:rFonts w:ascii="Times New Roman"/>
                <w:color w:val="000000" w:themeColor="text1"/>
                <w:sz w:val="21"/>
                <w:szCs w:val="21"/>
              </w:rPr>
              <w:t>力</w:t>
            </w:r>
            <w:bookmarkStart w:id="4" w:name="OLE_LINK8"/>
            <w:r w:rsidRPr="002D19FB">
              <w:rPr>
                <w:rFonts w:ascii="Times New Roman"/>
                <w:color w:val="000000" w:themeColor="text1"/>
                <w:sz w:val="21"/>
                <w:szCs w:val="21"/>
              </w:rPr>
              <w:t>传感器</w:t>
            </w:r>
            <w:bookmarkEnd w:id="4"/>
            <w:r w:rsidRPr="002D19FB">
              <w:rPr>
                <w:rFonts w:ascii="Times New Roman"/>
                <w:color w:val="000000" w:themeColor="text1"/>
                <w:sz w:val="21"/>
                <w:szCs w:val="21"/>
              </w:rPr>
              <w:t>（量程</w:t>
            </w:r>
            <w:r w:rsidRPr="002D19FB">
              <w:rPr>
                <w:rFonts w:ascii="Times New Roman"/>
                <w:color w:val="000000" w:themeColor="text1"/>
                <w:sz w:val="21"/>
                <w:szCs w:val="21"/>
              </w:rPr>
              <w:t>0-1000N</w:t>
            </w:r>
            <w:r w:rsidRPr="002D19FB">
              <w:rPr>
                <w:rFonts w:ascii="Times New Roman"/>
                <w:color w:val="000000" w:themeColor="text1"/>
                <w:sz w:val="21"/>
                <w:szCs w:val="21"/>
              </w:rPr>
              <w:t>，分辨率</w:t>
            </w:r>
            <w:bookmarkStart w:id="5" w:name="OLE_LINK9"/>
            <w:r w:rsidRPr="002D19FB">
              <w:rPr>
                <w:rFonts w:ascii="Times New Roman"/>
                <w:color w:val="000000" w:themeColor="text1"/>
                <w:sz w:val="21"/>
                <w:szCs w:val="21"/>
              </w:rPr>
              <w:t>≤</w:t>
            </w:r>
            <w:r w:rsidRPr="002D19FB">
              <w:rPr>
                <w:rFonts w:ascii="Times New Roman" w:hint="eastAsia"/>
                <w:color w:val="000000" w:themeColor="text1"/>
                <w:sz w:val="21"/>
                <w:szCs w:val="21"/>
              </w:rPr>
              <w:t>0.05</w:t>
            </w:r>
            <w:r w:rsidRPr="002D19FB">
              <w:rPr>
                <w:rFonts w:ascii="Times New Roman"/>
                <w:color w:val="000000" w:themeColor="text1"/>
                <w:sz w:val="21"/>
                <w:szCs w:val="21"/>
              </w:rPr>
              <w:t>N</w:t>
            </w:r>
            <w:bookmarkEnd w:id="5"/>
            <w:r w:rsidRPr="002D19FB">
              <w:rPr>
                <w:rFonts w:ascii="Times New Roman" w:hint="eastAsia"/>
                <w:color w:val="000000" w:themeColor="text1"/>
                <w:sz w:val="21"/>
                <w:szCs w:val="21"/>
              </w:rPr>
              <w:t>，非线性</w:t>
            </w:r>
            <w:r w:rsidRPr="002D19FB">
              <w:rPr>
                <w:rFonts w:ascii="Times New Roman"/>
                <w:color w:val="000000" w:themeColor="text1"/>
                <w:sz w:val="21"/>
                <w:szCs w:val="21"/>
              </w:rPr>
              <w:t>≤</w:t>
            </w:r>
            <w:r w:rsidRPr="002D19FB">
              <w:rPr>
                <w:rFonts w:ascii="Times New Roman" w:hint="eastAsia"/>
                <w:color w:val="000000" w:themeColor="text1"/>
                <w:sz w:val="21"/>
                <w:szCs w:val="21"/>
              </w:rPr>
              <w:t>0.1%F.S</w:t>
            </w:r>
            <w:r w:rsidRPr="002D19FB">
              <w:rPr>
                <w:rFonts w:ascii="Times New Roman"/>
                <w:color w:val="000000" w:themeColor="text1"/>
                <w:sz w:val="21"/>
                <w:szCs w:val="21"/>
              </w:rPr>
              <w:t>），实现摩擦力的动态采集。</w:t>
            </w:r>
          </w:p>
          <w:p w14:paraId="30D54ADF" w14:textId="77777777" w:rsidR="00E2221F" w:rsidRPr="002D19FB" w:rsidRDefault="00E2221F" w:rsidP="000A2D2C">
            <w:pPr>
              <w:pStyle w:val="ae"/>
              <w:numPr>
                <w:ilvl w:val="0"/>
                <w:numId w:val="1"/>
              </w:numPr>
              <w:adjustRightInd/>
              <w:snapToGrid/>
              <w:spacing w:line="300" w:lineRule="auto"/>
              <w:ind w:firstLineChars="0"/>
              <w:jc w:val="left"/>
              <w:rPr>
                <w:rFonts w:ascii="Times New Roman"/>
                <w:color w:val="000000" w:themeColor="text1"/>
                <w:sz w:val="21"/>
                <w:szCs w:val="21"/>
              </w:rPr>
            </w:pPr>
            <w:r w:rsidRPr="002D19FB">
              <w:rPr>
                <w:rFonts w:ascii="Times New Roman" w:hint="eastAsia"/>
                <w:color w:val="000000" w:themeColor="text1"/>
                <w:sz w:val="21"/>
                <w:szCs w:val="21"/>
              </w:rPr>
              <w:t>配备磨损量的测量装置与采集。</w:t>
            </w:r>
          </w:p>
          <w:p w14:paraId="01A62A4D" w14:textId="77777777" w:rsidR="00E2221F" w:rsidRPr="002D19FB" w:rsidRDefault="00E2221F" w:rsidP="000A2D2C">
            <w:pPr>
              <w:numPr>
                <w:ilvl w:val="0"/>
                <w:numId w:val="1"/>
              </w:numPr>
              <w:spacing w:line="300" w:lineRule="auto"/>
              <w:jc w:val="left"/>
              <w:rPr>
                <w:color w:val="000000" w:themeColor="text1"/>
                <w:szCs w:val="21"/>
              </w:rPr>
            </w:pPr>
            <w:r w:rsidRPr="002D19FB">
              <w:rPr>
                <w:color w:val="000000" w:themeColor="text1"/>
                <w:szCs w:val="21"/>
              </w:rPr>
              <w:t>配备可更换试样夹具，兼容金属（铜、铝、钢）、复合材料及涂层材料的测试需求。</w:t>
            </w:r>
          </w:p>
          <w:p w14:paraId="5EB184EB" w14:textId="77777777" w:rsidR="00E2221F" w:rsidRPr="002D19FB" w:rsidRDefault="00E2221F" w:rsidP="000A2D2C">
            <w:pPr>
              <w:numPr>
                <w:ilvl w:val="0"/>
                <w:numId w:val="1"/>
              </w:numPr>
              <w:spacing w:line="300" w:lineRule="auto"/>
              <w:jc w:val="left"/>
              <w:rPr>
                <w:color w:val="000000" w:themeColor="text1"/>
              </w:rPr>
            </w:pPr>
            <w:r w:rsidRPr="002D19FB">
              <w:rPr>
                <w:color w:val="000000" w:themeColor="text1"/>
                <w:szCs w:val="21"/>
              </w:rPr>
              <w:t>配备</w:t>
            </w:r>
            <w:r w:rsidRPr="002D19FB">
              <w:rPr>
                <w:rFonts w:hint="eastAsia"/>
                <w:color w:val="000000" w:themeColor="text1"/>
                <w:szCs w:val="21"/>
              </w:rPr>
              <w:t>往复摩擦实验转接模块。</w:t>
            </w:r>
          </w:p>
          <w:p w14:paraId="5B450702" w14:textId="77777777" w:rsidR="00E2221F" w:rsidRPr="002D19FB" w:rsidRDefault="00E2221F" w:rsidP="000A2D2C">
            <w:pPr>
              <w:numPr>
                <w:ilvl w:val="0"/>
                <w:numId w:val="1"/>
              </w:numPr>
              <w:spacing w:line="300" w:lineRule="auto"/>
              <w:jc w:val="left"/>
              <w:rPr>
                <w:color w:val="000000" w:themeColor="text1"/>
              </w:rPr>
            </w:pPr>
            <w:r w:rsidRPr="002D19FB">
              <w:rPr>
                <w:color w:val="000000" w:themeColor="text1"/>
                <w:szCs w:val="21"/>
              </w:rPr>
              <w:t>配备</w:t>
            </w:r>
            <w:r w:rsidRPr="002D19FB">
              <w:rPr>
                <w:rFonts w:hint="eastAsia"/>
                <w:color w:val="000000" w:themeColor="text1"/>
                <w:szCs w:val="21"/>
              </w:rPr>
              <w:t>湿度发生装置和密封腔。</w:t>
            </w:r>
          </w:p>
          <w:p w14:paraId="022AC2A7" w14:textId="77777777" w:rsidR="00E2221F" w:rsidRPr="002D19FB" w:rsidRDefault="00E2221F" w:rsidP="000A2D2C">
            <w:pPr>
              <w:numPr>
                <w:ilvl w:val="0"/>
                <w:numId w:val="1"/>
              </w:numPr>
              <w:spacing w:line="300" w:lineRule="auto"/>
              <w:jc w:val="left"/>
              <w:rPr>
                <w:color w:val="000000" w:themeColor="text1"/>
              </w:rPr>
            </w:pPr>
            <w:r w:rsidRPr="002D19FB">
              <w:rPr>
                <w:rFonts w:hint="eastAsia"/>
                <w:color w:val="000000" w:themeColor="text1"/>
                <w:szCs w:val="21"/>
              </w:rPr>
              <w:t>配备高温和低温发生器，对接触的温度控制装置。</w:t>
            </w:r>
          </w:p>
          <w:p w14:paraId="3D7A3BDD" w14:textId="77777777" w:rsidR="00E2221F" w:rsidRPr="002D19FB" w:rsidRDefault="00E2221F" w:rsidP="000A2D2C">
            <w:pPr>
              <w:pStyle w:val="ae"/>
              <w:numPr>
                <w:ilvl w:val="0"/>
                <w:numId w:val="1"/>
              </w:numPr>
              <w:adjustRightInd/>
              <w:snapToGrid/>
              <w:spacing w:line="300" w:lineRule="auto"/>
              <w:ind w:firstLineChars="0"/>
              <w:jc w:val="left"/>
              <w:rPr>
                <w:rFonts w:ascii="Times New Roman"/>
                <w:color w:val="000000" w:themeColor="text1"/>
                <w:sz w:val="21"/>
                <w:szCs w:val="21"/>
              </w:rPr>
            </w:pPr>
            <w:r w:rsidRPr="002D19FB">
              <w:rPr>
                <w:rFonts w:ascii="Times New Roman"/>
                <w:color w:val="000000" w:themeColor="text1"/>
                <w:sz w:val="21"/>
                <w:szCs w:val="21"/>
              </w:rPr>
              <w:t>机械系统</w:t>
            </w:r>
          </w:p>
          <w:p w14:paraId="155753CC" w14:textId="77777777" w:rsidR="00E2221F" w:rsidRPr="002D19FB" w:rsidRDefault="00E2221F" w:rsidP="000A2D2C">
            <w:pPr>
              <w:pStyle w:val="ae"/>
              <w:numPr>
                <w:ilvl w:val="0"/>
                <w:numId w:val="2"/>
              </w:numPr>
              <w:adjustRightInd/>
              <w:snapToGrid/>
              <w:spacing w:line="300" w:lineRule="auto"/>
              <w:ind w:leftChars="200" w:left="840" w:firstLineChars="0"/>
              <w:jc w:val="left"/>
              <w:rPr>
                <w:rFonts w:ascii="Times New Roman"/>
                <w:color w:val="000000" w:themeColor="text1"/>
                <w:sz w:val="21"/>
                <w:szCs w:val="21"/>
              </w:rPr>
            </w:pPr>
            <w:r w:rsidRPr="002D19FB">
              <w:rPr>
                <w:rFonts w:ascii="Times New Roman"/>
                <w:color w:val="000000" w:themeColor="text1"/>
                <w:sz w:val="21"/>
                <w:szCs w:val="21"/>
              </w:rPr>
              <w:t>主轴转速：</w:t>
            </w:r>
            <w:r w:rsidRPr="002D19FB">
              <w:rPr>
                <w:rFonts w:ascii="Times New Roman"/>
                <w:color w:val="000000" w:themeColor="text1"/>
                <w:sz w:val="21"/>
                <w:szCs w:val="21"/>
              </w:rPr>
              <w:t>0-</w:t>
            </w:r>
            <w:r w:rsidRPr="002D19FB">
              <w:rPr>
                <w:rFonts w:ascii="Times New Roman" w:hint="eastAsia"/>
                <w:color w:val="000000" w:themeColor="text1"/>
                <w:sz w:val="21"/>
                <w:szCs w:val="21"/>
              </w:rPr>
              <w:t>2</w:t>
            </w:r>
            <w:r w:rsidRPr="002D19FB">
              <w:rPr>
                <w:rFonts w:ascii="Times New Roman"/>
                <w:color w:val="000000" w:themeColor="text1"/>
                <w:sz w:val="21"/>
                <w:szCs w:val="21"/>
              </w:rPr>
              <w:t>000 rpm</w:t>
            </w:r>
            <w:r w:rsidRPr="002D19FB">
              <w:rPr>
                <w:rFonts w:ascii="Times New Roman"/>
                <w:color w:val="000000" w:themeColor="text1"/>
                <w:sz w:val="21"/>
                <w:szCs w:val="21"/>
              </w:rPr>
              <w:t>（无级调速），转速波动</w:t>
            </w:r>
            <w:r w:rsidRPr="002D19FB">
              <w:rPr>
                <w:rFonts w:ascii="Times New Roman"/>
                <w:color w:val="000000" w:themeColor="text1"/>
                <w:sz w:val="21"/>
                <w:szCs w:val="21"/>
              </w:rPr>
              <w:t>≤±</w:t>
            </w:r>
            <w:r w:rsidRPr="002D19FB">
              <w:rPr>
                <w:rFonts w:ascii="Times New Roman"/>
                <w:color w:val="000000" w:themeColor="text1"/>
                <w:sz w:val="21"/>
                <w:szCs w:val="21"/>
              </w:rPr>
              <w:t>0.5%</w:t>
            </w:r>
            <w:r w:rsidRPr="002D19FB">
              <w:rPr>
                <w:rFonts w:ascii="Times New Roman"/>
                <w:color w:val="000000" w:themeColor="text1"/>
                <w:sz w:val="21"/>
                <w:szCs w:val="21"/>
              </w:rPr>
              <w:t>。</w:t>
            </w:r>
          </w:p>
          <w:p w14:paraId="523680AA" w14:textId="77777777" w:rsidR="00E2221F" w:rsidRPr="002D19FB" w:rsidRDefault="00E2221F" w:rsidP="000A2D2C">
            <w:pPr>
              <w:pStyle w:val="ae"/>
              <w:numPr>
                <w:ilvl w:val="0"/>
                <w:numId w:val="2"/>
              </w:numPr>
              <w:adjustRightInd/>
              <w:snapToGrid/>
              <w:spacing w:line="300" w:lineRule="auto"/>
              <w:ind w:leftChars="200" w:left="840" w:firstLineChars="0"/>
              <w:jc w:val="left"/>
              <w:rPr>
                <w:rFonts w:ascii="Times New Roman"/>
                <w:color w:val="000000" w:themeColor="text1"/>
                <w:sz w:val="21"/>
                <w:szCs w:val="21"/>
              </w:rPr>
            </w:pPr>
            <w:r w:rsidRPr="002D19FB">
              <w:rPr>
                <w:rFonts w:ascii="Times New Roman"/>
                <w:color w:val="000000" w:themeColor="text1"/>
                <w:sz w:val="21"/>
                <w:szCs w:val="21"/>
              </w:rPr>
              <w:t>载荷施加范围：</w:t>
            </w:r>
            <w:r w:rsidRPr="002D19FB">
              <w:rPr>
                <w:rFonts w:ascii="Times New Roman"/>
                <w:color w:val="000000" w:themeColor="text1"/>
                <w:sz w:val="21"/>
                <w:szCs w:val="21"/>
              </w:rPr>
              <w:t>0-1000N</w:t>
            </w:r>
            <w:r w:rsidRPr="002D19FB">
              <w:rPr>
                <w:rFonts w:ascii="Times New Roman"/>
                <w:color w:val="000000" w:themeColor="text1"/>
                <w:sz w:val="21"/>
                <w:szCs w:val="21"/>
              </w:rPr>
              <w:t>，加载分辨率</w:t>
            </w:r>
            <w:r w:rsidRPr="002D19FB">
              <w:rPr>
                <w:rFonts w:ascii="Times New Roman"/>
                <w:color w:val="000000" w:themeColor="text1"/>
                <w:sz w:val="21"/>
                <w:szCs w:val="21"/>
              </w:rPr>
              <w:t>≤</w:t>
            </w:r>
            <w:r w:rsidRPr="002D19FB">
              <w:rPr>
                <w:rFonts w:ascii="Times New Roman" w:hint="eastAsia"/>
                <w:color w:val="000000" w:themeColor="text1"/>
                <w:sz w:val="21"/>
                <w:szCs w:val="21"/>
              </w:rPr>
              <w:t>0.05</w:t>
            </w:r>
            <w:r w:rsidRPr="002D19FB">
              <w:rPr>
                <w:rFonts w:ascii="Times New Roman"/>
                <w:color w:val="000000" w:themeColor="text1"/>
                <w:sz w:val="21"/>
                <w:szCs w:val="21"/>
              </w:rPr>
              <w:t>N</w:t>
            </w:r>
            <w:r w:rsidRPr="002D19FB">
              <w:rPr>
                <w:rFonts w:ascii="Times New Roman"/>
                <w:color w:val="000000" w:themeColor="text1"/>
                <w:sz w:val="21"/>
                <w:szCs w:val="21"/>
              </w:rPr>
              <w:t>。</w:t>
            </w:r>
          </w:p>
          <w:p w14:paraId="0FF2E582" w14:textId="77777777" w:rsidR="00E2221F" w:rsidRPr="002D19FB" w:rsidRDefault="00E2221F" w:rsidP="000A2D2C">
            <w:pPr>
              <w:pStyle w:val="ae"/>
              <w:numPr>
                <w:ilvl w:val="0"/>
                <w:numId w:val="2"/>
              </w:numPr>
              <w:adjustRightInd/>
              <w:snapToGrid/>
              <w:spacing w:line="300" w:lineRule="auto"/>
              <w:ind w:leftChars="200" w:left="840" w:firstLineChars="0"/>
              <w:jc w:val="left"/>
              <w:rPr>
                <w:rFonts w:ascii="Times New Roman"/>
                <w:color w:val="000000" w:themeColor="text1"/>
                <w:sz w:val="21"/>
                <w:szCs w:val="21"/>
              </w:rPr>
            </w:pPr>
            <w:r w:rsidRPr="002D19FB">
              <w:rPr>
                <w:rFonts w:ascii="Times New Roman"/>
                <w:color w:val="000000" w:themeColor="text1"/>
                <w:sz w:val="21"/>
                <w:szCs w:val="21"/>
              </w:rPr>
              <w:t>运动控制精度：位移重复定位精度</w:t>
            </w:r>
            <w:r w:rsidRPr="002D19FB">
              <w:rPr>
                <w:rFonts w:ascii="Times New Roman"/>
                <w:color w:val="000000" w:themeColor="text1"/>
                <w:sz w:val="21"/>
                <w:szCs w:val="21"/>
              </w:rPr>
              <w:t>≤±</w:t>
            </w:r>
            <w:r w:rsidRPr="002D19FB">
              <w:rPr>
                <w:rFonts w:ascii="Times New Roman"/>
                <w:color w:val="000000" w:themeColor="text1"/>
                <w:sz w:val="21"/>
                <w:szCs w:val="21"/>
              </w:rPr>
              <w:t>5</w:t>
            </w:r>
            <w:r w:rsidRPr="002D19FB">
              <w:rPr>
                <w:rFonts w:ascii="Times New Roman"/>
                <w:color w:val="000000" w:themeColor="text1"/>
                <w:sz w:val="21"/>
                <w:szCs w:val="21"/>
              </w:rPr>
              <w:t>μ</w:t>
            </w:r>
            <w:r w:rsidRPr="002D19FB">
              <w:rPr>
                <w:rFonts w:ascii="Times New Roman"/>
                <w:color w:val="000000" w:themeColor="text1"/>
                <w:sz w:val="21"/>
                <w:szCs w:val="21"/>
              </w:rPr>
              <w:t>m</w:t>
            </w:r>
            <w:r w:rsidRPr="002D19FB">
              <w:rPr>
                <w:rFonts w:ascii="Times New Roman"/>
                <w:color w:val="000000" w:themeColor="text1"/>
                <w:sz w:val="21"/>
                <w:szCs w:val="21"/>
              </w:rPr>
              <w:t>，速度稳定性</w:t>
            </w:r>
            <w:r w:rsidRPr="002D19FB">
              <w:rPr>
                <w:rFonts w:ascii="Times New Roman"/>
                <w:color w:val="000000" w:themeColor="text1"/>
                <w:sz w:val="21"/>
                <w:szCs w:val="21"/>
              </w:rPr>
              <w:t>≤±</w:t>
            </w:r>
            <w:r w:rsidRPr="002D19FB">
              <w:rPr>
                <w:rFonts w:ascii="Times New Roman"/>
                <w:color w:val="000000" w:themeColor="text1"/>
                <w:sz w:val="21"/>
                <w:szCs w:val="21"/>
              </w:rPr>
              <w:t>1%</w:t>
            </w:r>
            <w:r w:rsidRPr="002D19FB">
              <w:rPr>
                <w:rFonts w:ascii="Times New Roman"/>
                <w:color w:val="000000" w:themeColor="text1"/>
                <w:sz w:val="21"/>
                <w:szCs w:val="21"/>
              </w:rPr>
              <w:t>。</w:t>
            </w:r>
          </w:p>
          <w:p w14:paraId="745B6758" w14:textId="77777777" w:rsidR="00E2221F" w:rsidRPr="002D19FB" w:rsidRDefault="00E2221F" w:rsidP="000A2D2C">
            <w:pPr>
              <w:pStyle w:val="ae"/>
              <w:numPr>
                <w:ilvl w:val="0"/>
                <w:numId w:val="2"/>
              </w:numPr>
              <w:adjustRightInd/>
              <w:snapToGrid/>
              <w:spacing w:line="300" w:lineRule="auto"/>
              <w:ind w:leftChars="200" w:left="840" w:firstLineChars="0"/>
              <w:jc w:val="left"/>
              <w:rPr>
                <w:rFonts w:ascii="Times New Roman"/>
                <w:color w:val="000000" w:themeColor="text1"/>
                <w:sz w:val="21"/>
                <w:szCs w:val="21"/>
              </w:rPr>
            </w:pPr>
            <w:r w:rsidRPr="002D19FB">
              <w:rPr>
                <w:rFonts w:ascii="Times New Roman"/>
                <w:color w:val="000000" w:themeColor="text1"/>
                <w:sz w:val="21"/>
                <w:szCs w:val="21"/>
              </w:rPr>
              <w:t>具备紧急停机按钮。</w:t>
            </w:r>
          </w:p>
          <w:p w14:paraId="719880DE" w14:textId="77777777" w:rsidR="00E2221F" w:rsidRPr="002D19FB" w:rsidRDefault="00E2221F" w:rsidP="000A2D2C">
            <w:pPr>
              <w:numPr>
                <w:ilvl w:val="0"/>
                <w:numId w:val="2"/>
              </w:numPr>
              <w:spacing w:line="300" w:lineRule="auto"/>
              <w:ind w:leftChars="200" w:left="840"/>
              <w:jc w:val="left"/>
              <w:rPr>
                <w:color w:val="000000" w:themeColor="text1"/>
                <w:szCs w:val="21"/>
              </w:rPr>
            </w:pPr>
            <w:r w:rsidRPr="002D19FB">
              <w:rPr>
                <w:color w:val="000000" w:themeColor="text1"/>
                <w:szCs w:val="21"/>
              </w:rPr>
              <w:t>平均无故障工作时间（</w:t>
            </w:r>
            <w:r w:rsidRPr="002D19FB">
              <w:rPr>
                <w:color w:val="000000" w:themeColor="text1"/>
                <w:szCs w:val="21"/>
              </w:rPr>
              <w:t>MTBF</w:t>
            </w:r>
            <w:r w:rsidRPr="002D19FB">
              <w:rPr>
                <w:color w:val="000000" w:themeColor="text1"/>
                <w:szCs w:val="21"/>
              </w:rPr>
              <w:t>）</w:t>
            </w:r>
            <w:r w:rsidRPr="002D19FB">
              <w:rPr>
                <w:color w:val="000000" w:themeColor="text1"/>
                <w:szCs w:val="21"/>
              </w:rPr>
              <w:t>≥</w:t>
            </w:r>
            <w:r w:rsidRPr="002D19FB">
              <w:rPr>
                <w:rFonts w:hint="eastAsia"/>
                <w:color w:val="000000" w:themeColor="text1"/>
                <w:szCs w:val="21"/>
              </w:rPr>
              <w:t>20</w:t>
            </w:r>
            <w:r w:rsidRPr="002D19FB">
              <w:rPr>
                <w:color w:val="000000" w:themeColor="text1"/>
                <w:szCs w:val="21"/>
              </w:rPr>
              <w:t>000</w:t>
            </w:r>
            <w:r w:rsidRPr="002D19FB">
              <w:rPr>
                <w:color w:val="000000" w:themeColor="text1"/>
                <w:szCs w:val="21"/>
              </w:rPr>
              <w:t>小时。</w:t>
            </w:r>
          </w:p>
          <w:p w14:paraId="0294C60E" w14:textId="77777777" w:rsidR="00E2221F" w:rsidRPr="002D19FB" w:rsidRDefault="00E2221F" w:rsidP="000A2D2C">
            <w:pPr>
              <w:numPr>
                <w:ilvl w:val="0"/>
                <w:numId w:val="2"/>
              </w:numPr>
              <w:spacing w:line="300" w:lineRule="auto"/>
              <w:ind w:leftChars="200" w:left="840"/>
              <w:jc w:val="left"/>
              <w:rPr>
                <w:color w:val="000000" w:themeColor="text1"/>
                <w:szCs w:val="21"/>
              </w:rPr>
            </w:pPr>
            <w:r w:rsidRPr="002D19FB">
              <w:rPr>
                <w:color w:val="000000" w:themeColor="text1"/>
                <w:szCs w:val="21"/>
              </w:rPr>
              <w:t>关键部件（如主轴、传感器）寿命</w:t>
            </w:r>
            <w:r w:rsidRPr="002D19FB">
              <w:rPr>
                <w:color w:val="000000" w:themeColor="text1"/>
                <w:szCs w:val="21"/>
              </w:rPr>
              <w:t>≥20000</w:t>
            </w:r>
            <w:r w:rsidRPr="002D19FB">
              <w:rPr>
                <w:color w:val="000000" w:themeColor="text1"/>
                <w:szCs w:val="21"/>
              </w:rPr>
              <w:t>小时。</w:t>
            </w:r>
          </w:p>
          <w:p w14:paraId="207EAEE0" w14:textId="77777777" w:rsidR="00E2221F" w:rsidRPr="002D19FB" w:rsidRDefault="00E2221F" w:rsidP="000A2D2C">
            <w:pPr>
              <w:pStyle w:val="ae"/>
              <w:numPr>
                <w:ilvl w:val="0"/>
                <w:numId w:val="2"/>
              </w:numPr>
              <w:ind w:leftChars="200" w:left="840" w:firstLineChars="0"/>
              <w:rPr>
                <w:color w:val="000000" w:themeColor="text1"/>
              </w:rPr>
            </w:pPr>
            <w:r w:rsidRPr="002D19FB">
              <w:rPr>
                <w:rFonts w:ascii="Times New Roman" w:hint="eastAsia"/>
                <w:color w:val="000000" w:themeColor="text1"/>
                <w:sz w:val="21"/>
                <w:szCs w:val="21"/>
              </w:rPr>
              <w:t>停机控制方式：自动、手动。</w:t>
            </w:r>
          </w:p>
          <w:p w14:paraId="37078C2A" w14:textId="77777777" w:rsidR="00E2221F" w:rsidRPr="002D19FB" w:rsidRDefault="00E2221F" w:rsidP="000A2D2C">
            <w:pPr>
              <w:rPr>
                <w:color w:val="000000" w:themeColor="text1"/>
              </w:rPr>
            </w:pPr>
            <w:r w:rsidRPr="002D19FB">
              <w:rPr>
                <w:rFonts w:hint="eastAsia"/>
                <w:color w:val="000000" w:themeColor="text1"/>
                <w:szCs w:val="21"/>
              </w:rPr>
              <w:t>试验时间控制范围：</w:t>
            </w:r>
            <w:r w:rsidRPr="002D19FB">
              <w:rPr>
                <w:rFonts w:hint="eastAsia"/>
                <w:color w:val="000000" w:themeColor="text1"/>
                <w:szCs w:val="21"/>
              </w:rPr>
              <w:t>1-99999s/min/h</w:t>
            </w:r>
          </w:p>
        </w:tc>
      </w:tr>
      <w:tr w:rsidR="002D19FB" w:rsidRPr="002D19FB" w14:paraId="1ED89F2F" w14:textId="77777777" w:rsidTr="00E2221F">
        <w:trPr>
          <w:trHeight w:val="864"/>
          <w:jc w:val="center"/>
        </w:trPr>
        <w:tc>
          <w:tcPr>
            <w:tcW w:w="852" w:type="dxa"/>
            <w:vAlign w:val="center"/>
          </w:tcPr>
          <w:p w14:paraId="0008F915" w14:textId="77777777" w:rsidR="00E2221F" w:rsidRPr="002D19FB" w:rsidRDefault="00E2221F" w:rsidP="000A2D2C">
            <w:pPr>
              <w:widowControl/>
              <w:jc w:val="center"/>
              <w:rPr>
                <w:rFonts w:ascii="宋体" w:hAnsi="宋体" w:hint="eastAsia"/>
                <w:color w:val="000000" w:themeColor="text1"/>
                <w:szCs w:val="21"/>
              </w:rPr>
            </w:pPr>
            <w:r w:rsidRPr="002D19FB">
              <w:rPr>
                <w:rFonts w:ascii="宋体" w:hAnsi="宋体" w:hint="eastAsia"/>
                <w:color w:val="000000" w:themeColor="text1"/>
                <w:szCs w:val="21"/>
              </w:rPr>
              <w:t>2</w:t>
            </w:r>
          </w:p>
        </w:tc>
        <w:tc>
          <w:tcPr>
            <w:tcW w:w="1270" w:type="dxa"/>
            <w:vAlign w:val="center"/>
          </w:tcPr>
          <w:p w14:paraId="73484D21" w14:textId="77777777" w:rsidR="00E2221F" w:rsidRPr="002D19FB" w:rsidRDefault="00E2221F" w:rsidP="000A2D2C">
            <w:pPr>
              <w:spacing w:line="360" w:lineRule="auto"/>
              <w:jc w:val="left"/>
              <w:rPr>
                <w:rFonts w:ascii="宋体" w:hAnsi="宋体" w:hint="eastAsia"/>
                <w:color w:val="000000" w:themeColor="text1"/>
                <w:szCs w:val="21"/>
              </w:rPr>
            </w:pPr>
            <w:r w:rsidRPr="002D19FB">
              <w:rPr>
                <w:rFonts w:ascii="宋体" w:hAnsi="宋体" w:hint="eastAsia"/>
                <w:color w:val="000000" w:themeColor="text1"/>
                <w:szCs w:val="21"/>
              </w:rPr>
              <w:t>电流输出平台</w:t>
            </w:r>
          </w:p>
        </w:tc>
        <w:tc>
          <w:tcPr>
            <w:tcW w:w="708" w:type="dxa"/>
            <w:vAlign w:val="center"/>
          </w:tcPr>
          <w:p w14:paraId="37C3D52A" w14:textId="77777777" w:rsidR="00E2221F" w:rsidRPr="002D19FB" w:rsidRDefault="00E2221F" w:rsidP="000A2D2C">
            <w:pPr>
              <w:widowControl/>
              <w:jc w:val="center"/>
              <w:rPr>
                <w:rFonts w:ascii="宋体" w:hAnsi="宋体" w:hint="eastAsia"/>
                <w:color w:val="000000" w:themeColor="text1"/>
                <w:szCs w:val="21"/>
              </w:rPr>
            </w:pPr>
            <w:r w:rsidRPr="002D19FB">
              <w:rPr>
                <w:rFonts w:ascii="宋体" w:hAnsi="宋体" w:hint="eastAsia"/>
                <w:color w:val="000000" w:themeColor="text1"/>
                <w:szCs w:val="21"/>
              </w:rPr>
              <w:t>1套</w:t>
            </w:r>
          </w:p>
        </w:tc>
        <w:tc>
          <w:tcPr>
            <w:tcW w:w="7082" w:type="dxa"/>
          </w:tcPr>
          <w:p w14:paraId="6ED57C34" w14:textId="77777777" w:rsidR="00E2221F" w:rsidRPr="002D19FB" w:rsidRDefault="00E2221F" w:rsidP="000A2D2C">
            <w:pPr>
              <w:numPr>
                <w:ilvl w:val="0"/>
                <w:numId w:val="1"/>
              </w:numPr>
              <w:spacing w:line="300" w:lineRule="auto"/>
              <w:jc w:val="left"/>
              <w:rPr>
                <w:color w:val="000000" w:themeColor="text1"/>
                <w:szCs w:val="21"/>
              </w:rPr>
            </w:pPr>
            <w:r w:rsidRPr="002D19FB">
              <w:rPr>
                <w:color w:val="000000" w:themeColor="text1"/>
                <w:szCs w:val="21"/>
              </w:rPr>
              <w:t>支持回路电流及接触副电压的实时在线监测（电流分辨率</w:t>
            </w:r>
            <w:r w:rsidRPr="002D19FB">
              <w:rPr>
                <w:color w:val="000000" w:themeColor="text1"/>
                <w:szCs w:val="21"/>
              </w:rPr>
              <w:t>≤</w:t>
            </w:r>
            <w:r w:rsidRPr="002D19FB">
              <w:rPr>
                <w:rFonts w:hint="eastAsia"/>
                <w:color w:val="000000" w:themeColor="text1"/>
                <w:szCs w:val="21"/>
              </w:rPr>
              <w:t>0.05</w:t>
            </w:r>
            <w:r w:rsidRPr="002D19FB">
              <w:rPr>
                <w:color w:val="000000" w:themeColor="text1"/>
                <w:szCs w:val="21"/>
              </w:rPr>
              <w:t>A</w:t>
            </w:r>
            <w:r w:rsidRPr="002D19FB">
              <w:rPr>
                <w:color w:val="000000" w:themeColor="text1"/>
                <w:szCs w:val="21"/>
              </w:rPr>
              <w:t>，电压分辨率</w:t>
            </w:r>
            <w:r w:rsidRPr="002D19FB">
              <w:rPr>
                <w:color w:val="000000" w:themeColor="text1"/>
                <w:szCs w:val="21"/>
              </w:rPr>
              <w:t>≤</w:t>
            </w:r>
            <w:r w:rsidRPr="002D19FB">
              <w:rPr>
                <w:rFonts w:hint="eastAsia"/>
                <w:color w:val="000000" w:themeColor="text1"/>
                <w:szCs w:val="21"/>
              </w:rPr>
              <w:t>0.05</w:t>
            </w:r>
            <w:r w:rsidRPr="002D19FB">
              <w:rPr>
                <w:color w:val="000000" w:themeColor="text1"/>
                <w:szCs w:val="21"/>
              </w:rPr>
              <w:t>V</w:t>
            </w:r>
            <w:r w:rsidRPr="002D19FB">
              <w:rPr>
                <w:color w:val="000000" w:themeColor="text1"/>
                <w:szCs w:val="21"/>
              </w:rPr>
              <w:t>），分析载流稳定性与接触状态关联性。</w:t>
            </w:r>
          </w:p>
          <w:p w14:paraId="0F0ACFD4" w14:textId="77777777" w:rsidR="00E2221F" w:rsidRPr="002D19FB" w:rsidRDefault="00E2221F" w:rsidP="000A2D2C">
            <w:pPr>
              <w:pStyle w:val="ae"/>
              <w:numPr>
                <w:ilvl w:val="0"/>
                <w:numId w:val="1"/>
              </w:numPr>
              <w:adjustRightInd/>
              <w:snapToGrid/>
              <w:spacing w:line="300" w:lineRule="auto"/>
              <w:ind w:firstLineChars="0"/>
              <w:jc w:val="left"/>
              <w:rPr>
                <w:rFonts w:ascii="Times New Roman"/>
                <w:color w:val="000000" w:themeColor="text1"/>
                <w:sz w:val="21"/>
                <w:szCs w:val="21"/>
              </w:rPr>
            </w:pPr>
            <w:r w:rsidRPr="002D19FB">
              <w:rPr>
                <w:rFonts w:ascii="Times New Roman"/>
                <w:color w:val="000000" w:themeColor="text1"/>
                <w:sz w:val="21"/>
                <w:szCs w:val="21"/>
              </w:rPr>
              <w:t>电流输出稳定性：负载波动</w:t>
            </w:r>
            <w:r w:rsidRPr="002D19FB">
              <w:rPr>
                <w:rFonts w:ascii="Times New Roman"/>
                <w:color w:val="000000" w:themeColor="text1"/>
                <w:sz w:val="21"/>
                <w:szCs w:val="21"/>
              </w:rPr>
              <w:t>≤±</w:t>
            </w:r>
            <w:r w:rsidRPr="002D19FB">
              <w:rPr>
                <w:rFonts w:ascii="Times New Roman"/>
                <w:color w:val="000000" w:themeColor="text1"/>
                <w:sz w:val="21"/>
                <w:szCs w:val="21"/>
              </w:rPr>
              <w:t>1%</w:t>
            </w:r>
            <w:r w:rsidRPr="002D19FB">
              <w:rPr>
                <w:rFonts w:ascii="Times New Roman"/>
                <w:color w:val="000000" w:themeColor="text1"/>
                <w:sz w:val="21"/>
                <w:szCs w:val="21"/>
              </w:rPr>
              <w:t>时，电流波动</w:t>
            </w:r>
            <w:r w:rsidRPr="002D19FB">
              <w:rPr>
                <w:rFonts w:ascii="Times New Roman"/>
                <w:color w:val="000000" w:themeColor="text1"/>
                <w:sz w:val="21"/>
                <w:szCs w:val="21"/>
              </w:rPr>
              <w:t>≤±</w:t>
            </w:r>
            <w:r w:rsidRPr="002D19FB">
              <w:rPr>
                <w:rFonts w:ascii="Times New Roman"/>
                <w:color w:val="000000" w:themeColor="text1"/>
                <w:sz w:val="21"/>
                <w:szCs w:val="21"/>
              </w:rPr>
              <w:t>0.5%</w:t>
            </w:r>
            <w:r w:rsidRPr="002D19FB">
              <w:rPr>
                <w:rFonts w:ascii="Times New Roman"/>
                <w:color w:val="000000" w:themeColor="text1"/>
                <w:sz w:val="21"/>
                <w:szCs w:val="21"/>
              </w:rPr>
              <w:t>。</w:t>
            </w:r>
          </w:p>
          <w:p w14:paraId="2CD3B216" w14:textId="77777777" w:rsidR="00E2221F" w:rsidRPr="002D19FB" w:rsidRDefault="00E2221F" w:rsidP="000A2D2C">
            <w:pPr>
              <w:numPr>
                <w:ilvl w:val="0"/>
                <w:numId w:val="1"/>
              </w:numPr>
              <w:spacing w:line="300" w:lineRule="auto"/>
              <w:rPr>
                <w:color w:val="000000" w:themeColor="text1"/>
                <w:kern w:val="0"/>
                <w:szCs w:val="21"/>
              </w:rPr>
            </w:pPr>
            <w:r w:rsidRPr="002D19FB">
              <w:rPr>
                <w:rFonts w:hint="eastAsia"/>
                <w:color w:val="000000" w:themeColor="text1"/>
                <w:kern w:val="0"/>
                <w:szCs w:val="21"/>
              </w:rPr>
              <w:t>具备</w:t>
            </w:r>
            <w:r w:rsidRPr="002D19FB">
              <w:rPr>
                <w:color w:val="000000" w:themeColor="text1"/>
                <w:kern w:val="0"/>
                <w:szCs w:val="21"/>
              </w:rPr>
              <w:t>过载保护：</w:t>
            </w:r>
            <w:r w:rsidRPr="002D19FB">
              <w:rPr>
                <w:rFonts w:hint="eastAsia"/>
                <w:color w:val="000000" w:themeColor="text1"/>
                <w:kern w:val="0"/>
                <w:szCs w:val="21"/>
              </w:rPr>
              <w:t>当被测接触副脱离时导致电压测试模块过载，当</w:t>
            </w:r>
            <w:r w:rsidRPr="002D19FB">
              <w:rPr>
                <w:color w:val="000000" w:themeColor="text1"/>
                <w:kern w:val="0"/>
                <w:szCs w:val="21"/>
              </w:rPr>
              <w:t>超过额</w:t>
            </w:r>
            <w:r w:rsidRPr="002D19FB">
              <w:rPr>
                <w:color w:val="000000" w:themeColor="text1"/>
                <w:kern w:val="0"/>
                <w:szCs w:val="21"/>
              </w:rPr>
              <w:lastRenderedPageBreak/>
              <w:t>定值</w:t>
            </w:r>
            <w:r w:rsidRPr="002D19FB">
              <w:rPr>
                <w:color w:val="000000" w:themeColor="text1"/>
                <w:kern w:val="0"/>
                <w:szCs w:val="21"/>
              </w:rPr>
              <w:t>1.05</w:t>
            </w:r>
            <w:r w:rsidRPr="002D19FB">
              <w:rPr>
                <w:color w:val="000000" w:themeColor="text1"/>
                <w:kern w:val="0"/>
                <w:szCs w:val="21"/>
              </w:rPr>
              <w:t>倍时自动触发保护，复位时间</w:t>
            </w:r>
            <w:r w:rsidRPr="002D19FB">
              <w:rPr>
                <w:color w:val="000000" w:themeColor="text1"/>
                <w:kern w:val="0"/>
                <w:szCs w:val="21"/>
              </w:rPr>
              <w:t>≤1</w:t>
            </w:r>
            <w:r w:rsidRPr="002D19FB">
              <w:rPr>
                <w:color w:val="000000" w:themeColor="text1"/>
                <w:kern w:val="0"/>
                <w:szCs w:val="21"/>
              </w:rPr>
              <w:t>秒。</w:t>
            </w:r>
          </w:p>
          <w:p w14:paraId="5063C710" w14:textId="77777777" w:rsidR="00E2221F" w:rsidRPr="002D19FB" w:rsidRDefault="00E2221F" w:rsidP="000A2D2C">
            <w:pPr>
              <w:numPr>
                <w:ilvl w:val="0"/>
                <w:numId w:val="1"/>
              </w:numPr>
              <w:spacing w:line="300" w:lineRule="auto"/>
              <w:rPr>
                <w:color w:val="000000" w:themeColor="text1"/>
                <w:szCs w:val="21"/>
              </w:rPr>
            </w:pPr>
            <w:r w:rsidRPr="002D19FB">
              <w:rPr>
                <w:color w:val="000000" w:themeColor="text1"/>
                <w:kern w:val="0"/>
                <w:szCs w:val="21"/>
              </w:rPr>
              <w:t>开路</w:t>
            </w:r>
            <w:r w:rsidRPr="002D19FB">
              <w:rPr>
                <w:color w:val="000000" w:themeColor="text1"/>
                <w:kern w:val="0"/>
                <w:szCs w:val="21"/>
              </w:rPr>
              <w:t>/</w:t>
            </w:r>
            <w:r w:rsidRPr="002D19FB">
              <w:rPr>
                <w:color w:val="000000" w:themeColor="text1"/>
                <w:kern w:val="0"/>
                <w:szCs w:val="21"/>
              </w:rPr>
              <w:t>短路保护：检测到开路或短路时，</w:t>
            </w:r>
            <w:r w:rsidRPr="002D19FB">
              <w:rPr>
                <w:color w:val="000000" w:themeColor="text1"/>
                <w:kern w:val="0"/>
                <w:szCs w:val="21"/>
              </w:rPr>
              <w:t>0.1</w:t>
            </w:r>
            <w:r w:rsidRPr="002D19FB">
              <w:rPr>
                <w:color w:val="000000" w:themeColor="text1"/>
                <w:kern w:val="0"/>
                <w:szCs w:val="21"/>
              </w:rPr>
              <w:t>秒内切断输出并报警。</w:t>
            </w:r>
          </w:p>
        </w:tc>
      </w:tr>
      <w:tr w:rsidR="002D19FB" w:rsidRPr="002D19FB" w14:paraId="16E70390" w14:textId="77777777" w:rsidTr="00E2221F">
        <w:trPr>
          <w:trHeight w:val="864"/>
          <w:jc w:val="center"/>
        </w:trPr>
        <w:tc>
          <w:tcPr>
            <w:tcW w:w="852" w:type="dxa"/>
            <w:vAlign w:val="center"/>
          </w:tcPr>
          <w:p w14:paraId="775F96E7" w14:textId="77777777" w:rsidR="00E2221F" w:rsidRPr="002D19FB" w:rsidRDefault="00E2221F" w:rsidP="000A2D2C">
            <w:pPr>
              <w:widowControl/>
              <w:jc w:val="center"/>
              <w:rPr>
                <w:rFonts w:ascii="宋体" w:hAnsi="宋体" w:hint="eastAsia"/>
                <w:color w:val="000000" w:themeColor="text1"/>
                <w:szCs w:val="21"/>
              </w:rPr>
            </w:pPr>
            <w:r w:rsidRPr="002D19FB">
              <w:rPr>
                <w:rFonts w:ascii="宋体" w:hAnsi="宋体" w:hint="eastAsia"/>
                <w:color w:val="000000" w:themeColor="text1"/>
                <w:szCs w:val="21"/>
              </w:rPr>
              <w:lastRenderedPageBreak/>
              <w:t>3</w:t>
            </w:r>
          </w:p>
        </w:tc>
        <w:tc>
          <w:tcPr>
            <w:tcW w:w="1270" w:type="dxa"/>
            <w:vAlign w:val="center"/>
          </w:tcPr>
          <w:p w14:paraId="292D0B0A" w14:textId="77777777" w:rsidR="00E2221F" w:rsidRPr="002D19FB" w:rsidRDefault="00E2221F" w:rsidP="000A2D2C">
            <w:pPr>
              <w:spacing w:line="360" w:lineRule="auto"/>
              <w:jc w:val="left"/>
              <w:rPr>
                <w:rFonts w:ascii="宋体" w:hAnsi="宋体" w:hint="eastAsia"/>
                <w:color w:val="000000" w:themeColor="text1"/>
                <w:szCs w:val="21"/>
              </w:rPr>
            </w:pPr>
            <w:r w:rsidRPr="002D19FB">
              <w:rPr>
                <w:rFonts w:ascii="宋体" w:hAnsi="宋体" w:hint="eastAsia"/>
                <w:color w:val="000000" w:themeColor="text1"/>
                <w:szCs w:val="21"/>
              </w:rPr>
              <w:t>AI数据监测和采集平台</w:t>
            </w:r>
          </w:p>
        </w:tc>
        <w:tc>
          <w:tcPr>
            <w:tcW w:w="708" w:type="dxa"/>
            <w:vAlign w:val="center"/>
          </w:tcPr>
          <w:p w14:paraId="400D407F" w14:textId="77777777" w:rsidR="00E2221F" w:rsidRPr="002D19FB" w:rsidRDefault="00E2221F" w:rsidP="000A2D2C">
            <w:pPr>
              <w:widowControl/>
              <w:jc w:val="center"/>
              <w:rPr>
                <w:rFonts w:ascii="宋体" w:hAnsi="宋体" w:hint="eastAsia"/>
                <w:color w:val="000000" w:themeColor="text1"/>
                <w:szCs w:val="21"/>
              </w:rPr>
            </w:pPr>
            <w:r w:rsidRPr="002D19FB">
              <w:rPr>
                <w:rFonts w:ascii="宋体" w:hAnsi="宋体" w:hint="eastAsia"/>
                <w:color w:val="000000" w:themeColor="text1"/>
                <w:szCs w:val="21"/>
              </w:rPr>
              <w:t>1套</w:t>
            </w:r>
          </w:p>
        </w:tc>
        <w:tc>
          <w:tcPr>
            <w:tcW w:w="7082" w:type="dxa"/>
          </w:tcPr>
          <w:p w14:paraId="57701503" w14:textId="77777777" w:rsidR="00E2221F" w:rsidRPr="002D19FB" w:rsidRDefault="00E2221F" w:rsidP="000A2D2C">
            <w:pPr>
              <w:numPr>
                <w:ilvl w:val="0"/>
                <w:numId w:val="1"/>
              </w:numPr>
              <w:spacing w:line="300" w:lineRule="auto"/>
              <w:jc w:val="left"/>
              <w:rPr>
                <w:color w:val="000000" w:themeColor="text1"/>
                <w:szCs w:val="21"/>
              </w:rPr>
            </w:pPr>
            <w:r w:rsidRPr="002D19FB">
              <w:rPr>
                <w:color w:val="000000" w:themeColor="text1"/>
                <w:szCs w:val="21"/>
              </w:rPr>
              <w:t>采样频率：</w:t>
            </w:r>
            <w:r w:rsidRPr="002D19FB">
              <w:rPr>
                <w:color w:val="000000" w:themeColor="text1"/>
                <w:szCs w:val="21"/>
              </w:rPr>
              <w:t>≥10kHz</w:t>
            </w:r>
            <w:r w:rsidRPr="002D19FB">
              <w:rPr>
                <w:color w:val="000000" w:themeColor="text1"/>
                <w:szCs w:val="21"/>
              </w:rPr>
              <w:t>（多通道同步采集）。</w:t>
            </w:r>
          </w:p>
          <w:p w14:paraId="01E2FBDF" w14:textId="77777777" w:rsidR="00E2221F" w:rsidRPr="002D19FB" w:rsidRDefault="00E2221F" w:rsidP="000A2D2C">
            <w:pPr>
              <w:numPr>
                <w:ilvl w:val="0"/>
                <w:numId w:val="1"/>
              </w:numPr>
              <w:spacing w:line="300" w:lineRule="auto"/>
              <w:jc w:val="left"/>
              <w:rPr>
                <w:color w:val="000000" w:themeColor="text1"/>
                <w:szCs w:val="21"/>
              </w:rPr>
            </w:pPr>
            <w:r w:rsidRPr="002D19FB">
              <w:rPr>
                <w:color w:val="000000" w:themeColor="text1"/>
                <w:szCs w:val="21"/>
              </w:rPr>
              <w:t>数据存储：支持本地存储（</w:t>
            </w:r>
            <w:r w:rsidRPr="002D19FB">
              <w:rPr>
                <w:color w:val="000000" w:themeColor="text1"/>
                <w:szCs w:val="21"/>
              </w:rPr>
              <w:t>≥1TB</w:t>
            </w:r>
            <w:r w:rsidRPr="002D19FB">
              <w:rPr>
                <w:color w:val="000000" w:themeColor="text1"/>
                <w:szCs w:val="21"/>
              </w:rPr>
              <w:t>），兼容</w:t>
            </w:r>
            <w:r w:rsidRPr="002D19FB">
              <w:rPr>
                <w:color w:val="000000" w:themeColor="text1"/>
                <w:szCs w:val="21"/>
              </w:rPr>
              <w:t>CSV/MATLAB</w:t>
            </w:r>
            <w:r w:rsidRPr="002D19FB">
              <w:rPr>
                <w:color w:val="000000" w:themeColor="text1"/>
                <w:szCs w:val="21"/>
              </w:rPr>
              <w:t>等格式导出</w:t>
            </w:r>
            <w:r w:rsidRPr="002D19FB">
              <w:rPr>
                <w:rFonts w:hint="eastAsia"/>
                <w:color w:val="000000" w:themeColor="text1"/>
                <w:szCs w:val="21"/>
              </w:rPr>
              <w:t>，同时配备数据处理功能的笔记本电脑。</w:t>
            </w:r>
          </w:p>
          <w:p w14:paraId="7BE53D13" w14:textId="77777777" w:rsidR="00E2221F" w:rsidRPr="002D19FB" w:rsidRDefault="00E2221F" w:rsidP="000A2D2C">
            <w:pPr>
              <w:numPr>
                <w:ilvl w:val="0"/>
                <w:numId w:val="1"/>
              </w:numPr>
              <w:spacing w:line="300" w:lineRule="auto"/>
              <w:jc w:val="left"/>
              <w:rPr>
                <w:color w:val="000000" w:themeColor="text1"/>
              </w:rPr>
            </w:pPr>
            <w:r w:rsidRPr="002D19FB">
              <w:rPr>
                <w:color w:val="000000" w:themeColor="text1"/>
                <w:szCs w:val="21"/>
              </w:rPr>
              <w:t>传感器兼容性：支持摩擦力传感器、位移传感器、电流传感器等多类型传感器接入。</w:t>
            </w:r>
          </w:p>
          <w:p w14:paraId="24650269" w14:textId="77777777" w:rsidR="00E2221F" w:rsidRPr="002D19FB" w:rsidRDefault="00E2221F" w:rsidP="000A2D2C">
            <w:pPr>
              <w:numPr>
                <w:ilvl w:val="0"/>
                <w:numId w:val="1"/>
              </w:numPr>
              <w:spacing w:line="300" w:lineRule="auto"/>
              <w:jc w:val="left"/>
              <w:rPr>
                <w:color w:val="000000" w:themeColor="text1"/>
              </w:rPr>
            </w:pPr>
            <w:r w:rsidRPr="002D19FB">
              <w:rPr>
                <w:rFonts w:hint="eastAsia"/>
                <w:color w:val="000000" w:themeColor="text1"/>
                <w:szCs w:val="21"/>
              </w:rPr>
              <w:t>电弧放电光强的高清实时拍摄和采集功能。</w:t>
            </w:r>
          </w:p>
          <w:p w14:paraId="521A2DF7" w14:textId="77777777" w:rsidR="00E2221F" w:rsidRPr="002D19FB" w:rsidRDefault="00E2221F" w:rsidP="000A2D2C">
            <w:pPr>
              <w:numPr>
                <w:ilvl w:val="0"/>
                <w:numId w:val="1"/>
              </w:numPr>
              <w:spacing w:line="300" w:lineRule="auto"/>
              <w:jc w:val="left"/>
              <w:rPr>
                <w:color w:val="000000" w:themeColor="text1"/>
              </w:rPr>
            </w:pPr>
            <w:r w:rsidRPr="002D19FB">
              <w:rPr>
                <w:rFonts w:hint="eastAsia"/>
                <w:color w:val="000000" w:themeColor="text1"/>
                <w:szCs w:val="21"/>
              </w:rPr>
              <w:t>具有接触副温度的实时监测和采集功能。</w:t>
            </w:r>
          </w:p>
          <w:p w14:paraId="516242EF" w14:textId="77777777" w:rsidR="00E2221F" w:rsidRPr="002D19FB" w:rsidRDefault="00E2221F" w:rsidP="000A2D2C">
            <w:pPr>
              <w:numPr>
                <w:ilvl w:val="0"/>
                <w:numId w:val="1"/>
              </w:numPr>
              <w:spacing w:line="300" w:lineRule="auto"/>
              <w:jc w:val="left"/>
              <w:rPr>
                <w:color w:val="000000" w:themeColor="text1"/>
                <w:szCs w:val="21"/>
              </w:rPr>
            </w:pPr>
            <w:r w:rsidRPr="002D19FB">
              <w:rPr>
                <w:color w:val="000000" w:themeColor="text1"/>
                <w:szCs w:val="21"/>
              </w:rPr>
              <w:t>支持</w:t>
            </w:r>
            <w:r w:rsidRPr="002D19FB">
              <w:rPr>
                <w:color w:val="000000" w:themeColor="text1"/>
                <w:szCs w:val="21"/>
              </w:rPr>
              <w:t>360</w:t>
            </w:r>
            <w:r w:rsidRPr="002D19FB">
              <w:rPr>
                <w:color w:val="000000" w:themeColor="text1"/>
                <w:szCs w:val="21"/>
              </w:rPr>
              <w:t>全景摄像和传输视频</w:t>
            </w:r>
          </w:p>
          <w:p w14:paraId="41AE9B5F" w14:textId="77777777" w:rsidR="00E2221F" w:rsidRPr="002D19FB" w:rsidRDefault="00E2221F" w:rsidP="000A2D2C">
            <w:pPr>
              <w:pStyle w:val="ae"/>
              <w:adjustRightInd/>
              <w:snapToGrid/>
              <w:spacing w:line="300" w:lineRule="auto"/>
              <w:ind w:firstLineChars="0" w:firstLine="0"/>
              <w:rPr>
                <w:rFonts w:ascii="Times New Roman"/>
                <w:color w:val="000000" w:themeColor="text1"/>
                <w:sz w:val="21"/>
                <w:szCs w:val="21"/>
              </w:rPr>
            </w:pPr>
            <w:r w:rsidRPr="002D19FB">
              <w:rPr>
                <w:rFonts w:ascii="Times New Roman" w:hint="eastAsia"/>
                <w:color w:val="000000" w:themeColor="text1"/>
                <w:sz w:val="21"/>
                <w:szCs w:val="21"/>
              </w:rPr>
              <w:t>载流摩擦</w:t>
            </w:r>
            <w:r w:rsidRPr="002D19FB">
              <w:rPr>
                <w:rFonts w:ascii="Times New Roman"/>
                <w:color w:val="000000" w:themeColor="text1"/>
                <w:sz w:val="21"/>
                <w:szCs w:val="21"/>
              </w:rPr>
              <w:t>360</w:t>
            </w:r>
            <w:r w:rsidRPr="002D19FB">
              <w:rPr>
                <w:rFonts w:ascii="Times New Roman"/>
                <w:color w:val="000000" w:themeColor="text1"/>
                <w:sz w:val="21"/>
                <w:szCs w:val="21"/>
              </w:rPr>
              <w:t>全景摄像</w:t>
            </w:r>
          </w:p>
          <w:p w14:paraId="628B6F77" w14:textId="77777777" w:rsidR="00E2221F" w:rsidRPr="002D19FB" w:rsidRDefault="00E2221F" w:rsidP="000A2D2C">
            <w:pPr>
              <w:pStyle w:val="ae"/>
              <w:numPr>
                <w:ilvl w:val="0"/>
                <w:numId w:val="3"/>
              </w:numPr>
              <w:adjustRightInd/>
              <w:snapToGrid/>
              <w:spacing w:line="300" w:lineRule="auto"/>
              <w:ind w:firstLineChars="0"/>
              <w:rPr>
                <w:rFonts w:ascii="Times New Roman"/>
                <w:color w:val="000000" w:themeColor="text1"/>
                <w:sz w:val="21"/>
                <w:szCs w:val="21"/>
              </w:rPr>
            </w:pPr>
            <w:r w:rsidRPr="002D19FB">
              <w:rPr>
                <w:rFonts w:ascii="Times New Roman"/>
                <w:color w:val="000000" w:themeColor="text1"/>
                <w:sz w:val="21"/>
                <w:szCs w:val="21"/>
              </w:rPr>
              <w:t>影像输出：</w:t>
            </w:r>
          </w:p>
          <w:p w14:paraId="1A400DE9" w14:textId="77777777" w:rsidR="00E2221F" w:rsidRPr="002D19FB" w:rsidRDefault="00E2221F" w:rsidP="000A2D2C">
            <w:pPr>
              <w:pStyle w:val="ae"/>
              <w:adjustRightInd/>
              <w:snapToGrid/>
              <w:spacing w:line="300" w:lineRule="auto"/>
              <w:ind w:leftChars="200" w:left="420" w:firstLineChars="0" w:firstLine="0"/>
              <w:rPr>
                <w:rFonts w:ascii="Times New Roman"/>
                <w:color w:val="000000" w:themeColor="text1"/>
                <w:sz w:val="21"/>
                <w:szCs w:val="21"/>
              </w:rPr>
            </w:pPr>
            <w:r w:rsidRPr="002D19FB">
              <w:rPr>
                <w:rFonts w:ascii="Times New Roman"/>
                <w:color w:val="000000" w:themeColor="text1"/>
                <w:sz w:val="21"/>
                <w:szCs w:val="21"/>
              </w:rPr>
              <w:t>Panoramic 5K: 4992 x 928 @ 30FPS</w:t>
            </w:r>
          </w:p>
          <w:p w14:paraId="266269C8" w14:textId="77777777" w:rsidR="00E2221F" w:rsidRPr="002D19FB" w:rsidRDefault="00E2221F" w:rsidP="000A2D2C">
            <w:pPr>
              <w:pStyle w:val="ae"/>
              <w:adjustRightInd/>
              <w:snapToGrid/>
              <w:spacing w:line="300" w:lineRule="auto"/>
              <w:ind w:leftChars="200" w:left="420" w:firstLineChars="0" w:firstLine="0"/>
              <w:rPr>
                <w:rFonts w:ascii="Times New Roman"/>
                <w:color w:val="000000" w:themeColor="text1"/>
                <w:sz w:val="21"/>
                <w:szCs w:val="21"/>
              </w:rPr>
            </w:pPr>
            <w:r w:rsidRPr="002D19FB">
              <w:rPr>
                <w:rFonts w:ascii="Times New Roman"/>
                <w:color w:val="000000" w:themeColor="text1"/>
                <w:sz w:val="21"/>
                <w:szCs w:val="21"/>
              </w:rPr>
              <w:t>Full HD: 1920 x 1080 @ 30FPS</w:t>
            </w:r>
          </w:p>
          <w:p w14:paraId="2880D1BC" w14:textId="77777777" w:rsidR="00E2221F" w:rsidRPr="002D19FB" w:rsidRDefault="00E2221F" w:rsidP="000A2D2C">
            <w:pPr>
              <w:pStyle w:val="ae"/>
              <w:adjustRightInd/>
              <w:snapToGrid/>
              <w:spacing w:line="300" w:lineRule="auto"/>
              <w:ind w:leftChars="200" w:left="420" w:firstLineChars="0" w:firstLine="0"/>
              <w:rPr>
                <w:rFonts w:ascii="Times New Roman"/>
                <w:color w:val="000000" w:themeColor="text1"/>
                <w:sz w:val="21"/>
                <w:szCs w:val="21"/>
              </w:rPr>
            </w:pPr>
            <w:r w:rsidRPr="002D19FB">
              <w:rPr>
                <w:rFonts w:ascii="Times New Roman"/>
                <w:color w:val="000000" w:themeColor="text1"/>
                <w:sz w:val="21"/>
                <w:szCs w:val="21"/>
              </w:rPr>
              <w:t>1280 x 720 @ 30FPS</w:t>
            </w:r>
          </w:p>
          <w:p w14:paraId="70FAD5FC" w14:textId="77777777" w:rsidR="00E2221F" w:rsidRPr="002D19FB" w:rsidRDefault="00E2221F" w:rsidP="000A2D2C">
            <w:pPr>
              <w:pStyle w:val="ae"/>
              <w:numPr>
                <w:ilvl w:val="0"/>
                <w:numId w:val="4"/>
              </w:numPr>
              <w:adjustRightInd/>
              <w:snapToGrid/>
              <w:spacing w:line="300" w:lineRule="auto"/>
              <w:ind w:firstLineChars="0"/>
              <w:rPr>
                <w:rFonts w:ascii="Times New Roman"/>
                <w:color w:val="000000" w:themeColor="text1"/>
                <w:sz w:val="21"/>
                <w:szCs w:val="21"/>
              </w:rPr>
            </w:pPr>
            <w:r w:rsidRPr="002D19FB">
              <w:rPr>
                <w:rFonts w:ascii="Times New Roman"/>
                <w:color w:val="000000" w:themeColor="text1"/>
                <w:sz w:val="21"/>
                <w:szCs w:val="21"/>
              </w:rPr>
              <w:t>连接界面：连接到电脑</w:t>
            </w:r>
            <w:r w:rsidRPr="002D19FB">
              <w:rPr>
                <w:rFonts w:ascii="Times New Roman"/>
                <w:color w:val="000000" w:themeColor="text1"/>
                <w:sz w:val="21"/>
                <w:szCs w:val="21"/>
              </w:rPr>
              <w:t xml:space="preserve"> USB-C</w:t>
            </w:r>
          </w:p>
          <w:p w14:paraId="61F029B1" w14:textId="77777777" w:rsidR="00E2221F" w:rsidRPr="002D19FB" w:rsidRDefault="00E2221F" w:rsidP="000A2D2C">
            <w:pPr>
              <w:pStyle w:val="ae"/>
              <w:numPr>
                <w:ilvl w:val="0"/>
                <w:numId w:val="4"/>
              </w:numPr>
              <w:adjustRightInd/>
              <w:snapToGrid/>
              <w:spacing w:line="300" w:lineRule="auto"/>
              <w:ind w:firstLineChars="0"/>
              <w:rPr>
                <w:rFonts w:ascii="Times New Roman"/>
                <w:color w:val="000000" w:themeColor="text1"/>
                <w:sz w:val="21"/>
                <w:szCs w:val="21"/>
              </w:rPr>
            </w:pPr>
            <w:r w:rsidRPr="002D19FB">
              <w:rPr>
                <w:rFonts w:ascii="Times New Roman"/>
                <w:color w:val="000000" w:themeColor="text1"/>
                <w:sz w:val="21"/>
                <w:szCs w:val="21"/>
              </w:rPr>
              <w:t>系统支持：</w:t>
            </w:r>
            <w:r w:rsidRPr="002D19FB">
              <w:rPr>
                <w:rFonts w:ascii="Times New Roman"/>
                <w:color w:val="000000" w:themeColor="text1"/>
                <w:sz w:val="21"/>
                <w:szCs w:val="21"/>
              </w:rPr>
              <w:t>Mac/Windows/Chromebook</w:t>
            </w:r>
          </w:p>
          <w:p w14:paraId="557C62F6" w14:textId="77777777" w:rsidR="00E2221F" w:rsidRPr="002D19FB" w:rsidRDefault="00E2221F" w:rsidP="000A2D2C">
            <w:pPr>
              <w:pStyle w:val="ae"/>
              <w:adjustRightInd/>
              <w:snapToGrid/>
              <w:spacing w:line="300" w:lineRule="auto"/>
              <w:ind w:firstLineChars="0" w:firstLine="0"/>
              <w:rPr>
                <w:rFonts w:ascii="Times New Roman"/>
                <w:color w:val="000000" w:themeColor="text1"/>
                <w:sz w:val="21"/>
                <w:szCs w:val="21"/>
              </w:rPr>
            </w:pPr>
            <w:bookmarkStart w:id="6" w:name="OLE_LINK12"/>
            <w:r w:rsidRPr="002D19FB">
              <w:rPr>
                <w:rFonts w:ascii="Times New Roman" w:hint="eastAsia"/>
                <w:color w:val="000000" w:themeColor="text1"/>
                <w:sz w:val="21"/>
                <w:szCs w:val="21"/>
              </w:rPr>
              <w:t>载流摩擦</w:t>
            </w:r>
            <w:bookmarkEnd w:id="6"/>
            <w:r w:rsidRPr="002D19FB">
              <w:rPr>
                <w:rFonts w:ascii="Times New Roman" w:hint="eastAsia"/>
                <w:color w:val="000000" w:themeColor="text1"/>
                <w:sz w:val="21"/>
                <w:szCs w:val="21"/>
              </w:rPr>
              <w:t>全过程</w:t>
            </w:r>
            <w:r w:rsidRPr="002D19FB">
              <w:rPr>
                <w:rFonts w:ascii="Times New Roman"/>
                <w:color w:val="000000" w:themeColor="text1"/>
                <w:sz w:val="21"/>
                <w:szCs w:val="21"/>
              </w:rPr>
              <w:t>视频传输</w:t>
            </w:r>
          </w:p>
          <w:p w14:paraId="1FED5448" w14:textId="77777777" w:rsidR="00E2221F" w:rsidRPr="002D19FB" w:rsidRDefault="00E2221F" w:rsidP="000A2D2C">
            <w:pPr>
              <w:pStyle w:val="ae"/>
              <w:numPr>
                <w:ilvl w:val="0"/>
                <w:numId w:val="4"/>
              </w:numPr>
              <w:adjustRightInd/>
              <w:snapToGrid/>
              <w:spacing w:line="300" w:lineRule="auto"/>
              <w:ind w:firstLineChars="0"/>
              <w:rPr>
                <w:rFonts w:ascii="Times New Roman"/>
                <w:color w:val="000000" w:themeColor="text1"/>
                <w:sz w:val="21"/>
                <w:szCs w:val="21"/>
              </w:rPr>
            </w:pPr>
            <w:r w:rsidRPr="002D19FB">
              <w:rPr>
                <w:rFonts w:ascii="Times New Roman"/>
                <w:color w:val="000000" w:themeColor="text1"/>
                <w:sz w:val="21"/>
                <w:szCs w:val="21"/>
              </w:rPr>
              <w:t>800</w:t>
            </w:r>
            <w:r w:rsidRPr="002D19FB">
              <w:rPr>
                <w:rFonts w:ascii="Times New Roman"/>
                <w:color w:val="000000" w:themeColor="text1"/>
                <w:sz w:val="21"/>
                <w:szCs w:val="21"/>
              </w:rPr>
              <w:t>万像素相机</w:t>
            </w:r>
            <w:r w:rsidRPr="002D19FB">
              <w:rPr>
                <w:rFonts w:ascii="Times New Roman" w:hint="eastAsia"/>
                <w:color w:val="000000" w:themeColor="text1"/>
                <w:sz w:val="21"/>
                <w:szCs w:val="21"/>
              </w:rPr>
              <w:t>-</w:t>
            </w:r>
            <w:r w:rsidRPr="002D19FB">
              <w:rPr>
                <w:rFonts w:ascii="Times New Roman"/>
                <w:color w:val="000000" w:themeColor="text1"/>
                <w:sz w:val="21"/>
                <w:szCs w:val="21"/>
              </w:rPr>
              <w:t>分辨率在通用串行总线（</w:t>
            </w:r>
            <w:r w:rsidRPr="002D19FB">
              <w:rPr>
                <w:rFonts w:ascii="Times New Roman"/>
                <w:color w:val="000000" w:themeColor="text1"/>
                <w:sz w:val="21"/>
                <w:szCs w:val="21"/>
              </w:rPr>
              <w:t>USB</w:t>
            </w:r>
            <w:r w:rsidRPr="002D19FB">
              <w:rPr>
                <w:rFonts w:ascii="Times New Roman"/>
                <w:color w:val="000000" w:themeColor="text1"/>
                <w:sz w:val="21"/>
                <w:szCs w:val="21"/>
              </w:rPr>
              <w:t>）模式高达</w:t>
            </w:r>
            <w:r w:rsidRPr="002D19FB">
              <w:rPr>
                <w:rFonts w:ascii="Times New Roman"/>
                <w:color w:val="000000" w:themeColor="text1"/>
                <w:sz w:val="21"/>
                <w:szCs w:val="21"/>
              </w:rPr>
              <w:t>3264</w:t>
            </w:r>
            <w:r w:rsidRPr="002D19FB">
              <w:rPr>
                <w:rFonts w:ascii="Times New Roman"/>
                <w:color w:val="000000" w:themeColor="text1"/>
                <w:sz w:val="21"/>
                <w:szCs w:val="21"/>
              </w:rPr>
              <w:t>×</w:t>
            </w:r>
            <w:r w:rsidRPr="002D19FB">
              <w:rPr>
                <w:rFonts w:ascii="Times New Roman"/>
                <w:color w:val="000000" w:themeColor="text1"/>
                <w:sz w:val="21"/>
                <w:szCs w:val="21"/>
              </w:rPr>
              <w:t>2448</w:t>
            </w:r>
            <w:r w:rsidRPr="002D19FB">
              <w:rPr>
                <w:rFonts w:ascii="Times New Roman"/>
                <w:color w:val="000000" w:themeColor="text1"/>
                <w:sz w:val="21"/>
                <w:szCs w:val="21"/>
              </w:rPr>
              <w:t>；高清多媒体接口（</w:t>
            </w:r>
            <w:r w:rsidRPr="002D19FB">
              <w:rPr>
                <w:rFonts w:ascii="Times New Roman"/>
                <w:color w:val="000000" w:themeColor="text1"/>
                <w:sz w:val="21"/>
                <w:szCs w:val="21"/>
              </w:rPr>
              <w:t>HDMI</w:t>
            </w:r>
            <w:r w:rsidRPr="002D19FB">
              <w:rPr>
                <w:rFonts w:ascii="Times New Roman"/>
                <w:color w:val="000000" w:themeColor="text1"/>
                <w:sz w:val="21"/>
                <w:szCs w:val="21"/>
              </w:rPr>
              <w:t>）及</w:t>
            </w:r>
            <w:r w:rsidRPr="002D19FB">
              <w:rPr>
                <w:rFonts w:ascii="Times New Roman"/>
                <w:color w:val="000000" w:themeColor="text1"/>
                <w:sz w:val="21"/>
                <w:szCs w:val="21"/>
              </w:rPr>
              <w:t>Wi-Fi</w:t>
            </w:r>
            <w:r w:rsidRPr="002D19FB">
              <w:rPr>
                <w:rFonts w:ascii="Times New Roman"/>
                <w:color w:val="000000" w:themeColor="text1"/>
                <w:sz w:val="21"/>
                <w:szCs w:val="21"/>
              </w:rPr>
              <w:t>模式高达</w:t>
            </w:r>
            <w:r w:rsidRPr="002D19FB">
              <w:rPr>
                <w:rFonts w:ascii="Times New Roman"/>
                <w:color w:val="000000" w:themeColor="text1"/>
                <w:sz w:val="21"/>
                <w:szCs w:val="21"/>
              </w:rPr>
              <w:t>1920</w:t>
            </w:r>
            <w:r w:rsidRPr="002D19FB">
              <w:rPr>
                <w:rFonts w:ascii="Times New Roman"/>
                <w:color w:val="000000" w:themeColor="text1"/>
                <w:sz w:val="21"/>
                <w:szCs w:val="21"/>
              </w:rPr>
              <w:t>×</w:t>
            </w:r>
            <w:r w:rsidRPr="002D19FB">
              <w:rPr>
                <w:rFonts w:ascii="Times New Roman"/>
                <w:color w:val="000000" w:themeColor="text1"/>
                <w:sz w:val="21"/>
                <w:szCs w:val="21"/>
              </w:rPr>
              <w:t>1080</w:t>
            </w:r>
          </w:p>
          <w:p w14:paraId="6EC70A9F" w14:textId="77777777" w:rsidR="00E2221F" w:rsidRPr="002D19FB" w:rsidRDefault="00E2221F" w:rsidP="000A2D2C">
            <w:pPr>
              <w:pStyle w:val="ae"/>
              <w:numPr>
                <w:ilvl w:val="0"/>
                <w:numId w:val="4"/>
              </w:numPr>
              <w:adjustRightInd/>
              <w:snapToGrid/>
              <w:spacing w:line="300" w:lineRule="auto"/>
              <w:ind w:firstLineChars="0"/>
              <w:rPr>
                <w:rFonts w:ascii="Times New Roman"/>
                <w:color w:val="000000" w:themeColor="text1"/>
                <w:sz w:val="21"/>
                <w:szCs w:val="21"/>
              </w:rPr>
            </w:pPr>
            <w:r w:rsidRPr="002D19FB">
              <w:rPr>
                <w:rFonts w:ascii="Times New Roman"/>
                <w:color w:val="000000" w:themeColor="text1"/>
                <w:sz w:val="21"/>
                <w:szCs w:val="21"/>
              </w:rPr>
              <w:t>Wi-Fi</w:t>
            </w:r>
            <w:r w:rsidRPr="002D19FB">
              <w:rPr>
                <w:rFonts w:ascii="Times New Roman"/>
                <w:color w:val="000000" w:themeColor="text1"/>
                <w:sz w:val="21"/>
                <w:szCs w:val="21"/>
              </w:rPr>
              <w:t>、高清多媒体接口（</w:t>
            </w:r>
            <w:r w:rsidRPr="002D19FB">
              <w:rPr>
                <w:rFonts w:ascii="Times New Roman"/>
                <w:color w:val="000000" w:themeColor="text1"/>
                <w:sz w:val="21"/>
                <w:szCs w:val="21"/>
              </w:rPr>
              <w:t>HDMI</w:t>
            </w:r>
            <w:r w:rsidRPr="002D19FB">
              <w:rPr>
                <w:rFonts w:ascii="Times New Roman"/>
                <w:color w:val="000000" w:themeColor="text1"/>
                <w:sz w:val="21"/>
                <w:szCs w:val="21"/>
              </w:rPr>
              <w:t>）和通用串行总线（</w:t>
            </w:r>
            <w:r w:rsidRPr="002D19FB">
              <w:rPr>
                <w:rFonts w:ascii="Times New Roman"/>
                <w:color w:val="000000" w:themeColor="text1"/>
                <w:sz w:val="21"/>
                <w:szCs w:val="21"/>
              </w:rPr>
              <w:t>USB</w:t>
            </w:r>
            <w:r w:rsidRPr="002D19FB">
              <w:rPr>
                <w:rFonts w:ascii="Times New Roman"/>
                <w:color w:val="000000" w:themeColor="text1"/>
                <w:sz w:val="21"/>
                <w:szCs w:val="21"/>
              </w:rPr>
              <w:t>）连接模式</w:t>
            </w:r>
          </w:p>
          <w:p w14:paraId="64EF6601" w14:textId="77777777" w:rsidR="00E2221F" w:rsidRPr="002D19FB" w:rsidRDefault="00E2221F" w:rsidP="000A2D2C">
            <w:pPr>
              <w:pStyle w:val="ae"/>
              <w:numPr>
                <w:ilvl w:val="0"/>
                <w:numId w:val="4"/>
              </w:numPr>
              <w:adjustRightInd/>
              <w:snapToGrid/>
              <w:spacing w:line="300" w:lineRule="auto"/>
              <w:ind w:firstLineChars="0"/>
              <w:rPr>
                <w:rFonts w:ascii="Times New Roman"/>
                <w:color w:val="000000" w:themeColor="text1"/>
                <w:sz w:val="21"/>
                <w:szCs w:val="21"/>
              </w:rPr>
            </w:pPr>
            <w:r w:rsidRPr="002D19FB">
              <w:rPr>
                <w:rFonts w:ascii="Times New Roman"/>
                <w:color w:val="000000" w:themeColor="text1"/>
                <w:sz w:val="21"/>
                <w:szCs w:val="21"/>
              </w:rPr>
              <w:t>全自动对焦镜头</w:t>
            </w:r>
          </w:p>
          <w:p w14:paraId="4F291219" w14:textId="77777777" w:rsidR="00E2221F" w:rsidRPr="002D19FB" w:rsidRDefault="00E2221F" w:rsidP="000A2D2C">
            <w:pPr>
              <w:pStyle w:val="ae"/>
              <w:numPr>
                <w:ilvl w:val="0"/>
                <w:numId w:val="4"/>
              </w:numPr>
              <w:adjustRightInd/>
              <w:snapToGrid/>
              <w:spacing w:line="300" w:lineRule="auto"/>
              <w:ind w:firstLineChars="0"/>
              <w:rPr>
                <w:rFonts w:ascii="Times New Roman"/>
                <w:color w:val="000000" w:themeColor="text1"/>
                <w:sz w:val="21"/>
                <w:szCs w:val="21"/>
              </w:rPr>
            </w:pPr>
            <w:r w:rsidRPr="002D19FB">
              <w:rPr>
                <w:rFonts w:ascii="Times New Roman"/>
                <w:color w:val="000000" w:themeColor="text1"/>
                <w:sz w:val="21"/>
                <w:szCs w:val="21"/>
              </w:rPr>
              <w:t>影片拍摄：</w:t>
            </w:r>
            <w:r w:rsidRPr="002D19FB">
              <w:rPr>
                <w:rFonts w:ascii="Times New Roman"/>
                <w:color w:val="000000" w:themeColor="text1"/>
                <w:sz w:val="21"/>
                <w:szCs w:val="21"/>
              </w:rPr>
              <w:t>30</w:t>
            </w:r>
            <w:r w:rsidRPr="002D19FB">
              <w:rPr>
                <w:rFonts w:ascii="Times New Roman"/>
                <w:color w:val="000000" w:themeColor="text1"/>
                <w:sz w:val="21"/>
                <w:szCs w:val="21"/>
              </w:rPr>
              <w:t>帧每秒全高清分辨率</w:t>
            </w:r>
          </w:p>
          <w:p w14:paraId="75A82BD6" w14:textId="77777777" w:rsidR="00E2221F" w:rsidRPr="002D19FB" w:rsidRDefault="00E2221F" w:rsidP="000A2D2C">
            <w:pPr>
              <w:pStyle w:val="ae"/>
              <w:numPr>
                <w:ilvl w:val="0"/>
                <w:numId w:val="4"/>
              </w:numPr>
              <w:adjustRightInd/>
              <w:snapToGrid/>
              <w:spacing w:line="300" w:lineRule="auto"/>
              <w:ind w:firstLineChars="0"/>
              <w:rPr>
                <w:rFonts w:ascii="Times New Roman"/>
                <w:color w:val="000000" w:themeColor="text1"/>
                <w:sz w:val="21"/>
                <w:szCs w:val="21"/>
              </w:rPr>
            </w:pPr>
            <w:r w:rsidRPr="002D19FB">
              <w:rPr>
                <w:rFonts w:ascii="Times New Roman"/>
                <w:color w:val="000000" w:themeColor="text1"/>
                <w:sz w:val="21"/>
                <w:szCs w:val="21"/>
              </w:rPr>
              <w:t>9 - 12</w:t>
            </w:r>
            <w:r w:rsidRPr="002D19FB">
              <w:rPr>
                <w:rFonts w:ascii="Times New Roman"/>
                <w:color w:val="000000" w:themeColor="text1"/>
                <w:sz w:val="21"/>
                <w:szCs w:val="21"/>
              </w:rPr>
              <w:t>小时电池续航能力</w:t>
            </w:r>
          </w:p>
          <w:p w14:paraId="4FA69A04" w14:textId="77777777" w:rsidR="00E2221F" w:rsidRPr="002D19FB" w:rsidRDefault="00E2221F" w:rsidP="000A2D2C">
            <w:pPr>
              <w:pStyle w:val="ae"/>
              <w:numPr>
                <w:ilvl w:val="0"/>
                <w:numId w:val="4"/>
              </w:numPr>
              <w:adjustRightInd/>
              <w:snapToGrid/>
              <w:spacing w:line="300" w:lineRule="auto"/>
              <w:ind w:firstLineChars="0"/>
              <w:rPr>
                <w:rFonts w:ascii="Times New Roman"/>
                <w:color w:val="000000" w:themeColor="text1"/>
                <w:sz w:val="21"/>
                <w:szCs w:val="21"/>
              </w:rPr>
            </w:pPr>
            <w:r w:rsidRPr="002D19FB">
              <w:rPr>
                <w:rFonts w:ascii="Times New Roman"/>
                <w:color w:val="000000" w:themeColor="text1"/>
                <w:sz w:val="21"/>
                <w:szCs w:val="21"/>
              </w:rPr>
              <w:t>系统支持：个人电脑、苹果电脑、</w:t>
            </w:r>
            <w:r w:rsidRPr="002D19FB">
              <w:rPr>
                <w:rFonts w:ascii="Times New Roman"/>
                <w:color w:val="000000" w:themeColor="text1"/>
                <w:sz w:val="21"/>
                <w:szCs w:val="21"/>
              </w:rPr>
              <w:t>Chromebook</w:t>
            </w:r>
            <w:r w:rsidRPr="002D19FB">
              <w:rPr>
                <w:rFonts w:ascii="Times New Roman"/>
                <w:color w:val="000000" w:themeColor="text1"/>
                <w:sz w:val="21"/>
                <w:szCs w:val="21"/>
              </w:rPr>
              <w:t>笔记本电脑、苹果电视（第四代及以上）、</w:t>
            </w:r>
            <w:r w:rsidRPr="002D19FB">
              <w:rPr>
                <w:rFonts w:ascii="Times New Roman"/>
                <w:color w:val="000000" w:themeColor="text1"/>
                <w:sz w:val="21"/>
                <w:szCs w:val="21"/>
              </w:rPr>
              <w:t>iOS</w:t>
            </w:r>
            <w:r w:rsidRPr="002D19FB">
              <w:rPr>
                <w:rFonts w:ascii="Times New Roman"/>
                <w:color w:val="000000" w:themeColor="text1"/>
                <w:sz w:val="21"/>
                <w:szCs w:val="21"/>
              </w:rPr>
              <w:t>和安卓系统设备（苹果平板电脑、苹果手机、安卓系统平板电脑</w:t>
            </w:r>
            <w:r w:rsidRPr="002D19FB">
              <w:rPr>
                <w:rFonts w:ascii="Times New Roman"/>
                <w:color w:val="000000" w:themeColor="text1"/>
                <w:sz w:val="21"/>
                <w:szCs w:val="21"/>
              </w:rPr>
              <w:t>/</w:t>
            </w:r>
            <w:r w:rsidRPr="002D19FB">
              <w:rPr>
                <w:rFonts w:ascii="Times New Roman"/>
                <w:color w:val="000000" w:themeColor="text1"/>
                <w:sz w:val="21"/>
                <w:szCs w:val="21"/>
              </w:rPr>
              <w:t>手机）</w:t>
            </w:r>
          </w:p>
          <w:p w14:paraId="456F6D3C" w14:textId="77777777" w:rsidR="00E2221F" w:rsidRPr="002D19FB" w:rsidRDefault="00E2221F" w:rsidP="000A2D2C">
            <w:pPr>
              <w:numPr>
                <w:ilvl w:val="0"/>
                <w:numId w:val="1"/>
              </w:numPr>
              <w:spacing w:line="300" w:lineRule="auto"/>
              <w:jc w:val="left"/>
              <w:rPr>
                <w:color w:val="000000" w:themeColor="text1"/>
                <w:szCs w:val="21"/>
              </w:rPr>
            </w:pPr>
            <w:r w:rsidRPr="002D19FB">
              <w:rPr>
                <w:color w:val="000000" w:themeColor="text1"/>
                <w:szCs w:val="21"/>
              </w:rPr>
              <w:t>分析软件功能：</w:t>
            </w:r>
          </w:p>
          <w:p w14:paraId="5EBE7235" w14:textId="77777777" w:rsidR="00E2221F" w:rsidRPr="002D19FB" w:rsidRDefault="00E2221F" w:rsidP="000A2D2C">
            <w:pPr>
              <w:numPr>
                <w:ilvl w:val="0"/>
                <w:numId w:val="5"/>
              </w:numPr>
              <w:spacing w:line="300" w:lineRule="auto"/>
              <w:jc w:val="left"/>
              <w:rPr>
                <w:color w:val="000000" w:themeColor="text1"/>
                <w:szCs w:val="21"/>
              </w:rPr>
            </w:pPr>
            <w:r w:rsidRPr="002D19FB">
              <w:rPr>
                <w:color w:val="000000" w:themeColor="text1"/>
                <w:szCs w:val="21"/>
              </w:rPr>
              <w:t>实时绘制摩擦</w:t>
            </w:r>
            <w:r w:rsidRPr="002D19FB">
              <w:rPr>
                <w:rFonts w:hint="eastAsia"/>
                <w:color w:val="000000" w:themeColor="text1"/>
                <w:szCs w:val="21"/>
              </w:rPr>
              <w:t>剪切力</w:t>
            </w:r>
            <w:r w:rsidRPr="002D19FB">
              <w:rPr>
                <w:color w:val="000000" w:themeColor="text1"/>
                <w:szCs w:val="21"/>
              </w:rPr>
              <w:t>-</w:t>
            </w:r>
            <w:r w:rsidRPr="002D19FB">
              <w:rPr>
                <w:color w:val="000000" w:themeColor="text1"/>
                <w:szCs w:val="21"/>
              </w:rPr>
              <w:t>时间、电流</w:t>
            </w:r>
            <w:r w:rsidRPr="002D19FB">
              <w:rPr>
                <w:color w:val="000000" w:themeColor="text1"/>
                <w:szCs w:val="21"/>
              </w:rPr>
              <w:t>-</w:t>
            </w:r>
            <w:r w:rsidRPr="002D19FB">
              <w:rPr>
                <w:color w:val="000000" w:themeColor="text1"/>
                <w:szCs w:val="21"/>
              </w:rPr>
              <w:t>时间、电压</w:t>
            </w:r>
            <w:r w:rsidRPr="002D19FB">
              <w:rPr>
                <w:color w:val="000000" w:themeColor="text1"/>
                <w:szCs w:val="21"/>
              </w:rPr>
              <w:t>-</w:t>
            </w:r>
            <w:r w:rsidRPr="002D19FB">
              <w:rPr>
                <w:color w:val="000000" w:themeColor="text1"/>
                <w:szCs w:val="21"/>
              </w:rPr>
              <w:t>时间曲线。</w:t>
            </w:r>
          </w:p>
          <w:p w14:paraId="4B304C2C" w14:textId="77777777" w:rsidR="00E2221F" w:rsidRPr="002D19FB" w:rsidRDefault="00E2221F" w:rsidP="000A2D2C">
            <w:pPr>
              <w:numPr>
                <w:ilvl w:val="0"/>
                <w:numId w:val="5"/>
              </w:numPr>
              <w:spacing w:line="300" w:lineRule="auto"/>
              <w:jc w:val="left"/>
              <w:rPr>
                <w:color w:val="000000" w:themeColor="text1"/>
                <w:szCs w:val="21"/>
              </w:rPr>
            </w:pPr>
            <w:r w:rsidRPr="002D19FB">
              <w:rPr>
                <w:color w:val="000000" w:themeColor="text1"/>
                <w:szCs w:val="21"/>
              </w:rPr>
              <w:t>支持</w:t>
            </w:r>
            <w:r w:rsidRPr="002D19FB">
              <w:rPr>
                <w:color w:val="000000" w:themeColor="text1"/>
                <w:szCs w:val="21"/>
              </w:rPr>
              <w:t>AI</w:t>
            </w:r>
            <w:r w:rsidRPr="002D19FB">
              <w:rPr>
                <w:color w:val="000000" w:themeColor="text1"/>
                <w:szCs w:val="21"/>
              </w:rPr>
              <w:t>算法接入（如磨损预测、故障诊断模型训练）。</w:t>
            </w:r>
          </w:p>
        </w:tc>
      </w:tr>
    </w:tbl>
    <w:p w14:paraId="259C98FA" w14:textId="7D82BB6C" w:rsidR="00D22620" w:rsidRPr="002D19FB" w:rsidRDefault="00D22620"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 xml:space="preserve">    注：1、以上技术参数为基本要求，材质要求允许正偏离。投标单位所响应的货物必须在技术、功能、性能等参数上满足或高于采购文件中的要求。</w:t>
      </w:r>
    </w:p>
    <w:p w14:paraId="7D3412B2" w14:textId="77777777" w:rsidR="00D22620" w:rsidRPr="002D19FB" w:rsidRDefault="00D22620" w:rsidP="00C17BAC">
      <w:pPr>
        <w:rPr>
          <w:rFonts w:ascii="宋体" w:eastAsia="宋体" w:hAnsi="宋体" w:hint="eastAsia"/>
          <w:color w:val="000000" w:themeColor="text1"/>
          <w:sz w:val="24"/>
          <w:szCs w:val="24"/>
        </w:rPr>
      </w:pPr>
    </w:p>
    <w:p w14:paraId="43119F95" w14:textId="44CB42D6" w:rsidR="00C17BAC" w:rsidRPr="002D19FB" w:rsidRDefault="00C17BAC" w:rsidP="00C17BAC">
      <w:pPr>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三、</w:t>
      </w:r>
      <w:r w:rsidR="00354A40" w:rsidRPr="002D19FB">
        <w:rPr>
          <w:rFonts w:ascii="宋体" w:eastAsia="宋体" w:hAnsi="宋体" w:hint="eastAsia"/>
          <w:b/>
          <w:bCs/>
          <w:color w:val="000000" w:themeColor="text1"/>
          <w:sz w:val="24"/>
          <w:szCs w:val="24"/>
        </w:rPr>
        <w:t>★</w:t>
      </w:r>
      <w:r w:rsidRPr="002D19FB">
        <w:rPr>
          <w:rFonts w:ascii="宋体" w:eastAsia="宋体" w:hAnsi="宋体" w:hint="eastAsia"/>
          <w:b/>
          <w:bCs/>
          <w:color w:val="000000" w:themeColor="text1"/>
          <w:sz w:val="24"/>
          <w:szCs w:val="24"/>
        </w:rPr>
        <w:t>产品质量要求</w:t>
      </w:r>
    </w:p>
    <w:p w14:paraId="1623E954" w14:textId="77777777" w:rsidR="00C17BAC" w:rsidRPr="002D19FB" w:rsidRDefault="00C17BAC" w:rsidP="00354A40">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1．响应单位在响应技术文件中必须对所有采购产品的技术要求逐一做出技术应答，性能要求达到具体数值的条款中必须明确列出具体数值。如果有其中某</w:t>
      </w:r>
      <w:r w:rsidRPr="002D19FB">
        <w:rPr>
          <w:rFonts w:ascii="宋体" w:eastAsia="宋体" w:hAnsi="宋体" w:hint="eastAsia"/>
          <w:color w:val="000000" w:themeColor="text1"/>
          <w:sz w:val="24"/>
          <w:szCs w:val="24"/>
        </w:rPr>
        <w:lastRenderedPageBreak/>
        <w:t>些条款不响应时，应在响应文件中明确列出，未列出的视同响应（且如成交后发现不符合采购要求的，则视为虚假应标，按虚假应标处理）。对响应单位的技术应答中的负偏离，如经评标小组一致判定为实质性负偏离的，则该响应文件为无效响应文件，无效响应文件不进行评审也不得中标。</w:t>
      </w:r>
    </w:p>
    <w:p w14:paraId="7ABAF8F4" w14:textId="77777777" w:rsidR="00C17BAC" w:rsidRPr="002D19FB" w:rsidRDefault="00C17BAC" w:rsidP="00354A40">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采购单位保留在响应单位在成交后，委托第三方对中标货物进行测试、检验、以及对项目实施后验收的权利，在验收或使用过程中如发现不能满足采购文件中要求的性能指标或响应文件中响应的性能指标，经第三方验证确实，采购单位有权要求成交单位无条件退货，并依据合同进行相关处罚。</w:t>
      </w:r>
    </w:p>
    <w:p w14:paraId="71EDA6BE" w14:textId="77777777" w:rsidR="00C17BAC" w:rsidRPr="002D19FB" w:rsidRDefault="00C17BAC" w:rsidP="00354A40">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2.所有货物、附（配）件应具备该类产品的功能要求，无瑕疵和缺陷，质量为合格产品，同时有明确的生产厂商或制造厂商；</w:t>
      </w:r>
    </w:p>
    <w:p w14:paraId="4522BBD6" w14:textId="241D359D" w:rsidR="00C17BAC" w:rsidRPr="002D19FB" w:rsidRDefault="00C17BAC" w:rsidP="00354A40">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3.交付期：</w:t>
      </w:r>
      <w:r w:rsidR="009C6E7B" w:rsidRPr="002D19FB">
        <w:rPr>
          <w:rFonts w:ascii="宋体" w:eastAsia="宋体" w:hAnsi="宋体" w:hint="eastAsia"/>
          <w:color w:val="000000" w:themeColor="text1"/>
          <w:sz w:val="24"/>
          <w:szCs w:val="24"/>
        </w:rPr>
        <w:t>合同签订后45日内</w:t>
      </w:r>
      <w:r w:rsidRPr="002D19FB">
        <w:rPr>
          <w:rFonts w:ascii="宋体" w:eastAsia="宋体" w:hAnsi="宋体" w:hint="eastAsia"/>
          <w:color w:val="000000" w:themeColor="text1"/>
          <w:sz w:val="24"/>
          <w:szCs w:val="24"/>
        </w:rPr>
        <w:t>安装调试完毕并交付使用，具体根据采购单位要求。</w:t>
      </w:r>
    </w:p>
    <w:p w14:paraId="608CE179" w14:textId="77777777" w:rsidR="00C17BAC" w:rsidRPr="002D19FB" w:rsidRDefault="00C17BAC" w:rsidP="00354A40">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四、★售后服务和技术支持（响应文件提供产品质量承诺及售后服务承诺并加盖响应人公章，否则为无效响应文件）</w:t>
      </w:r>
    </w:p>
    <w:p w14:paraId="17B2CBE8" w14:textId="6263CCA9" w:rsidR="00C17BAC" w:rsidRPr="002D19FB" w:rsidRDefault="00C17BAC" w:rsidP="00354A40">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1.质量保证期：整体项目免费质量保证期自验收合格之日起不得低于</w:t>
      </w:r>
      <w:r w:rsidR="00E2221F" w:rsidRPr="002D19FB">
        <w:rPr>
          <w:rFonts w:ascii="宋体" w:eastAsia="宋体" w:hAnsi="宋体"/>
          <w:color w:val="000000" w:themeColor="text1"/>
          <w:sz w:val="24"/>
          <w:szCs w:val="24"/>
        </w:rPr>
        <w:t>5</w:t>
      </w:r>
      <w:r w:rsidRPr="002D19FB">
        <w:rPr>
          <w:rFonts w:ascii="宋体" w:eastAsia="宋体" w:hAnsi="宋体" w:hint="eastAsia"/>
          <w:color w:val="000000" w:themeColor="text1"/>
          <w:sz w:val="24"/>
          <w:szCs w:val="24"/>
        </w:rPr>
        <w:t>年，采购技术要求中货物质保期有特殊要求的应不低于特殊要求。质保期内提供免费维修、保养、非人为原因损坏更换服务。</w:t>
      </w:r>
    </w:p>
    <w:p w14:paraId="41453ACE" w14:textId="77777777" w:rsidR="00C17BAC" w:rsidRPr="002D19FB" w:rsidRDefault="00C17BAC" w:rsidP="00354A40">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缺陷保修：如果货物交付使用后，缺陷多次反复出现，供方必须提出分析报告和解决方案，直到最后纠正缺陷、供方提供的质保从纠正之日起重新计算质保期。</w:t>
      </w:r>
    </w:p>
    <w:p w14:paraId="17EDBB2B" w14:textId="77777777" w:rsidR="00C17BAC" w:rsidRPr="002D19FB" w:rsidRDefault="00C17BAC" w:rsidP="00354A40">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如果是超出供方的责任范围的疏忽、误操作等情况而导致的更换修正，应由供方进行修理，其额外费用由双方协商承担。</w:t>
      </w:r>
    </w:p>
    <w:p w14:paraId="16321B4B" w14:textId="77777777" w:rsidR="00C17BAC" w:rsidRPr="002D19FB" w:rsidRDefault="00C17BAC" w:rsidP="00354A40">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在质保期内项目所有产品如出现质量问题（人为除外），乙方负责无条件更换或修复。乙方应以优良的服务态度，提供2小时内响应，4小时到达现场处理问题，在免费保修期内非人为因素损坏货物，自甲方报障之时起，15个工作日内修复，保证用户正常使用。响应文件中提供具体的保障措施。响应单位接到故障报告后，响应单位应按承诺的服务水平和响应速度到达现场进行处理。免费保修期满后，维护费用另行协商。</w:t>
      </w:r>
    </w:p>
    <w:p w14:paraId="1B4DC857" w14:textId="237D67BB" w:rsidR="00C17BAC" w:rsidRPr="002D19FB" w:rsidRDefault="00C17BAC" w:rsidP="00354A40">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 响应单位应充分保证售后服务点主要货物维修所需的备件供应。更换的备件的型号和规格应与被更换的完全一样或更优，更换下的备件应退还采购单位。</w:t>
      </w:r>
    </w:p>
    <w:p w14:paraId="1D01471B" w14:textId="37C47144" w:rsidR="00071D6D" w:rsidRPr="002D19FB" w:rsidRDefault="00071D6D" w:rsidP="00354A40">
      <w:pPr>
        <w:ind w:firstLineChars="200" w:firstLine="482"/>
        <w:rPr>
          <w:rFonts w:ascii="宋体" w:eastAsia="宋体" w:hAnsi="宋体" w:hint="eastAsia"/>
          <w:b/>
          <w:color w:val="000000" w:themeColor="text1"/>
          <w:sz w:val="24"/>
          <w:szCs w:val="24"/>
        </w:rPr>
      </w:pPr>
      <w:r w:rsidRPr="002D19FB">
        <w:rPr>
          <w:rFonts w:ascii="宋体" w:eastAsia="宋体" w:hAnsi="宋体" w:hint="eastAsia"/>
          <w:b/>
          <w:color w:val="000000" w:themeColor="text1"/>
          <w:sz w:val="24"/>
          <w:szCs w:val="24"/>
        </w:rPr>
        <w:t>4．提供实验室载流摩擦实验实训平台使用技术培训</w:t>
      </w:r>
      <w:r w:rsidR="009C6E7B" w:rsidRPr="002D19FB">
        <w:rPr>
          <w:rFonts w:ascii="宋体" w:eastAsia="宋体" w:hAnsi="宋体" w:hint="eastAsia"/>
          <w:b/>
          <w:color w:val="000000" w:themeColor="text1"/>
          <w:sz w:val="24"/>
          <w:szCs w:val="24"/>
        </w:rPr>
        <w:t>服务</w:t>
      </w:r>
      <w:r w:rsidR="00F72476" w:rsidRPr="002D19FB">
        <w:rPr>
          <w:rFonts w:ascii="宋体" w:eastAsia="宋体" w:hAnsi="宋体" w:hint="eastAsia"/>
          <w:b/>
          <w:color w:val="000000" w:themeColor="text1"/>
          <w:sz w:val="24"/>
          <w:szCs w:val="24"/>
        </w:rPr>
        <w:t>，驻场培训不少于5个工作日</w:t>
      </w:r>
      <w:r w:rsidRPr="002D19FB">
        <w:rPr>
          <w:rFonts w:ascii="宋体" w:eastAsia="宋体" w:hAnsi="宋体" w:hint="eastAsia"/>
          <w:b/>
          <w:color w:val="000000" w:themeColor="text1"/>
          <w:sz w:val="24"/>
          <w:szCs w:val="24"/>
        </w:rPr>
        <w:t>。</w:t>
      </w:r>
    </w:p>
    <w:p w14:paraId="120B7F02" w14:textId="77777777" w:rsidR="00C17BAC" w:rsidRPr="002D19FB" w:rsidRDefault="00C17BAC" w:rsidP="00C53044">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五、验收</w:t>
      </w:r>
    </w:p>
    <w:p w14:paraId="5E143B8D"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本项目货物检测及验收须提前通知采购方，将货物交到采购方指定地点由采购单位指定部门对货物数量、质量、材质、规格、性能、外观（有破损或划痕的均不予验收通过）、包装、出厂产品检验合格证、装箱单进行查验，所送产品必须为生产厂家原厂包装，包装箱上须有生产厂家的厂名及商标，否则采购单位有权不予接收。</w:t>
      </w:r>
    </w:p>
    <w:p w14:paraId="493D8988"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 验收期限：自标的物交付之日起7个日历日内。特殊情况需延长的，双方特别约定。</w:t>
      </w:r>
    </w:p>
    <w:p w14:paraId="58D2032B"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3．以上验收项不符合采购要求及国家标准要求的，采购单位书面通知成交单位 7 天内进行整改，若成交单位未按时完成整改或整改后再次抽检仍不合格的，则采购单位有权终止合同，并不予支付货款，相关费用等由成交单位承担，</w:t>
      </w:r>
      <w:r w:rsidRPr="002D19FB">
        <w:rPr>
          <w:rFonts w:ascii="宋体" w:eastAsia="宋体" w:hAnsi="宋体" w:hint="eastAsia"/>
          <w:color w:val="000000" w:themeColor="text1"/>
          <w:sz w:val="24"/>
          <w:szCs w:val="24"/>
        </w:rPr>
        <w:lastRenderedPageBreak/>
        <w:t>同时对采购单位造成的损失，采购单位保留追溯权，成交单位自行承担由此造成的一切损失。</w:t>
      </w:r>
    </w:p>
    <w:p w14:paraId="0BD05D85" w14:textId="77777777" w:rsidR="00C17BAC" w:rsidRPr="002D19FB" w:rsidRDefault="00C17BAC" w:rsidP="00C53044">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六、综合说明</w:t>
      </w:r>
    </w:p>
    <w:p w14:paraId="53A06313"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响应单位可自行勘察现场，熟悉本项目的全部内容和范围，了解本项目所涉及货物的运行环境和情况，勘察现场所发生的费用由响应单位自己承担。未进行现场勘察的响应单位对现场出现的各种可能自行负责。</w:t>
      </w:r>
    </w:p>
    <w:p w14:paraId="4B05ACBD"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2、所提供货物的生产、制造、安装等，各项技术标准应当符合国家（强制性）标准、各项规范要求；国家没有相应标准、规范的，可使用行业标准、规定；非标设备按采购文件约定的技术要求和规范；</w:t>
      </w:r>
    </w:p>
    <w:p w14:paraId="33C0AA86"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成交单位应负责履行本项目全部货物及其安装所需的辅材、备品、备件、专用工具、包装、运输、吊装、安装、损耗、调试、检测、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为应纳入的一切费用。项目只有通过验收后，方可视为项目完工。响应单位自行承担项目实施过程中的各项风险、安全责任，所需费用已包括在响应总价之内。</w:t>
      </w:r>
    </w:p>
    <w:p w14:paraId="015AA4AF"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所有货物和附配件名称均应符合其规定的性能、无瑕疵和缺陷，必须有质量检验合格证、装箱单、产品安装使用说明书等相关资料，在交货时必须原包装现场拆封验收。供方对质量问题负责包退、包换、包修，因此发生的费用由乙方负责。</w:t>
      </w:r>
    </w:p>
    <w:p w14:paraId="0D6C846D"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5、供方提供的产品若存在质量问题，导致在安装及今后使用过程中造成供需双方、使用人或第三方人身伤亡或财产损失的，供方承担由此产生的全部责任。</w:t>
      </w:r>
    </w:p>
    <w:p w14:paraId="1720FB94" w14:textId="77777777" w:rsidR="00C17BAC" w:rsidRPr="002D19FB" w:rsidRDefault="00C17BAC" w:rsidP="00C53044">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七、付款步骤与方式：</w:t>
      </w:r>
    </w:p>
    <w:p w14:paraId="676021A9" w14:textId="2E428C4B"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（1）付款步骤：</w:t>
      </w:r>
      <w:r w:rsidR="00AE0559" w:rsidRPr="002D19FB">
        <w:rPr>
          <w:rFonts w:ascii="宋体" w:eastAsia="宋体" w:hAnsi="宋体" w:hint="eastAsia"/>
          <w:color w:val="000000" w:themeColor="text1"/>
          <w:sz w:val="24"/>
          <w:szCs w:val="24"/>
        </w:rPr>
        <w:t>签订合同且设备交付并验收合格后，学校根据供应商提供的有效发票于10个工作日内支付合同价的95%，剩余5%待设备使用满1年后，无质量问题，无息付清。</w:t>
      </w:r>
    </w:p>
    <w:p w14:paraId="6DF83E20"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（2）付款方式：银行转账。</w:t>
      </w:r>
    </w:p>
    <w:p w14:paraId="71A84409" w14:textId="77777777" w:rsidR="00C17BAC" w:rsidRPr="002D19FB" w:rsidRDefault="00C17BAC" w:rsidP="00C53044">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八、询价响应文件要求：</w:t>
      </w:r>
    </w:p>
    <w:p w14:paraId="5F47114B"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1、响应文件一（报价部分）</w:t>
      </w:r>
    </w:p>
    <w:p w14:paraId="446F462F"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1.1.响应函；</w:t>
      </w:r>
    </w:p>
    <w:p w14:paraId="7BE44E0A"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1.2.响应单位法定代表人身份证复印件；</w:t>
      </w:r>
    </w:p>
    <w:p w14:paraId="0092D517"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1.3.法定代表人授权委托书；</w:t>
      </w:r>
    </w:p>
    <w:p w14:paraId="1C0585C9"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1.4.响应单位委托代理人身份证复印件；</w:t>
      </w:r>
    </w:p>
    <w:p w14:paraId="1AEA2CDD"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1.5开标一览表；</w:t>
      </w:r>
    </w:p>
    <w:p w14:paraId="24C7EC25"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1.6.响应报价分析表；</w:t>
      </w:r>
    </w:p>
    <w:p w14:paraId="24BB1F12"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2、响应文件二（资格要求证明文件）</w:t>
      </w:r>
    </w:p>
    <w:p w14:paraId="39A3CCA5"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2.1具有独立承担民事责任的能力。提供法人或者其他组织的营业执照等证明文件，自然人的身份证明（复印件加盖公章）；</w:t>
      </w:r>
    </w:p>
    <w:p w14:paraId="5BEEA2A1"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2.2具有良好的商业信誉和健全的财务会计制度证明。提供最近一期经审计的财务报告或银行出具的资信证明（复印件加盖公章）；</w:t>
      </w:r>
    </w:p>
    <w:p w14:paraId="6CE1E3FC"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2.3.有依法缴纳税收和社会保障资金的良好记录。提供参加本次政府采购活动前依法缴纳税收和社会保障资金的相关材料（复印件加盖公章）；</w:t>
      </w:r>
    </w:p>
    <w:p w14:paraId="30F43129"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2.4.履约合同所必需的设备和专业技术能力的书面说明。提供具有履行合同</w:t>
      </w:r>
      <w:r w:rsidRPr="002D19FB">
        <w:rPr>
          <w:rFonts w:ascii="宋体" w:eastAsia="宋体" w:hAnsi="宋体" w:hint="eastAsia"/>
          <w:color w:val="000000" w:themeColor="text1"/>
          <w:sz w:val="24"/>
          <w:szCs w:val="24"/>
        </w:rPr>
        <w:lastRenderedPageBreak/>
        <w:t>所必需的设备和专业技术能力的书面声明(格式见第六章)；</w:t>
      </w:r>
    </w:p>
    <w:p w14:paraId="230EBA0D"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2.5.提供参加政府采购活动前3年内在经营活动中没有重大违法记录的书面声明（格式见第六章）。</w:t>
      </w:r>
    </w:p>
    <w:p w14:paraId="07045B7E"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2.6.关于资格文件的声明函(格式见第六章)；</w:t>
      </w:r>
    </w:p>
    <w:p w14:paraId="4D36B149"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3、响应文件三（其他资料）</w:t>
      </w:r>
    </w:p>
    <w:p w14:paraId="463C266B"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3.1.响应单位情况表；</w:t>
      </w:r>
    </w:p>
    <w:p w14:paraId="0C9ABC1A"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3.2.其他需响应人对本次响应的详细说明；</w:t>
      </w:r>
    </w:p>
    <w:p w14:paraId="272EF422"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3.3.其他补充资料；</w:t>
      </w:r>
    </w:p>
    <w:p w14:paraId="4F588927"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4、响应文件四（评分要点及技术要求）</w:t>
      </w:r>
    </w:p>
    <w:p w14:paraId="12927DFA"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4.1.技术要求偏离表；</w:t>
      </w:r>
    </w:p>
    <w:p w14:paraId="18F7AD60"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4.2.商务条款偏离表；</w:t>
      </w:r>
    </w:p>
    <w:p w14:paraId="70C2EF46"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4.3.实质性条款</w:t>
      </w:r>
    </w:p>
    <w:p w14:paraId="01624180"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4.3.1.产品质量承诺及售后服务承诺；</w:t>
      </w:r>
    </w:p>
    <w:p w14:paraId="317782B9"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4.4.其它材料；</w:t>
      </w:r>
    </w:p>
    <w:p w14:paraId="50DEC807"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响应文件按以上要求顺序编写，可以装订为一册。</w:t>
      </w:r>
    </w:p>
    <w:p w14:paraId="0DAC8B33" w14:textId="77777777" w:rsidR="00C17BAC" w:rsidRPr="002D19FB" w:rsidRDefault="00C17BAC" w:rsidP="00C53044">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九、报价（编制）要求的说明</w:t>
      </w:r>
    </w:p>
    <w:p w14:paraId="2F64ECCF"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1.成交人应承担完成该标的物全部内容的一切费用。响应报价为最终报价，响应人所报价格在合同实施期间不因市场变化因素而变动。</w:t>
      </w:r>
    </w:p>
    <w:p w14:paraId="4DDD8D67"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2.响应人应按《询价报价分析表》中的全部项目计算单价和总价。《询价报价分析表》中的每一单项均应计算并填写单价和总价，并由法定代表人或代理人签署。</w:t>
      </w:r>
    </w:p>
    <w:p w14:paraId="478677D8"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3.如果采购文件要求分标段响应的，则响应人可以有选择的只投其中一个或几个标段，也可以投全部标段，但各标段应分别计算填写单价和总价。</w:t>
      </w:r>
    </w:p>
    <w:p w14:paraId="0CB061A1"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4.一项响应内容只允许一个报价，采购人不接受任何有选择性的响应报价。</w:t>
      </w:r>
    </w:p>
    <w:p w14:paraId="659E0DE4"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5.响应文件报价中的单价和总价全部采用人民币表示，除非合同的特殊条款另有规定。</w:t>
      </w:r>
    </w:p>
    <w:p w14:paraId="7B87CAB4"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6.询价响应文件的有效期为60日历天，在此期间内，响应文件应保持有效。有效期短于这个规定期限的，将被拒绝。</w:t>
      </w:r>
    </w:p>
    <w:p w14:paraId="2378444B" w14:textId="77777777" w:rsidR="00C17BAC" w:rsidRPr="002D19FB" w:rsidRDefault="00C17BAC" w:rsidP="00C53044">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十、询价文件的澄清和修改</w:t>
      </w:r>
    </w:p>
    <w:p w14:paraId="57E0B01C"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提交首次响应文件截止之日前，采购人或者询价小组可以对已发出的询价文件进行必要的澄清或者修改，澄清或者修改的内容作为询价文件的组成部分。澄清或者修改的内容可能影响响应文件编制的，采购人应当在提交首次响应文件截止时间3个工作日前，以书面形式通知所有接收询价文件的供应商；不足3个工作日的，采购人应当顺延提交首次响应文件截止时间。</w:t>
      </w:r>
    </w:p>
    <w:p w14:paraId="61D10B38"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2.询价文件的澄清、修改等内容与采购文件在同一内容的表述上不一致时，以发出日期最接近询价时间的公告为准。</w:t>
      </w:r>
    </w:p>
    <w:p w14:paraId="2BA85683"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3.询价文件的澄清、修改等内容均将在学校官网采购信息栏发布，作为询价文件的组成部分，对供应商起约束作用。</w:t>
      </w:r>
    </w:p>
    <w:p w14:paraId="740B9A08" w14:textId="77777777" w:rsidR="00C17BAC" w:rsidRPr="002D19FB" w:rsidRDefault="00C17BAC" w:rsidP="00C53044">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十一、质疑</w:t>
      </w:r>
    </w:p>
    <w:p w14:paraId="7C2118D1"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供应商认为采购文件、采购过程和中标结果使自己的合法权益受到损害的，可以在知道或者应当知道其权益受到损害之日起七个工作日内，以书面形式向采购人提出质疑，供应商在法定质疑期内应一次性提出针对同一采购程序环节的质疑。</w:t>
      </w:r>
    </w:p>
    <w:p w14:paraId="1CC20A21"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lastRenderedPageBreak/>
        <w:t>2.提出质疑的供应商应当是参与所质疑项目采购活动的供应商。</w:t>
      </w:r>
    </w:p>
    <w:p w14:paraId="5B0B65BC"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 xml:space="preserve">3.供应商提出质疑必须有理、有据，不得恶意质疑或提交虚假质疑。否则， 一经查实，采购人有权依据政府采购的有关规定，报请政府采购监管部门对该响应人进行相应的行政处罚。 </w:t>
      </w:r>
    </w:p>
    <w:p w14:paraId="5F4ABDA7"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4.采购人将在收到供应商的质疑后七个工作日内作出答复，答复的内容不涉及商业秘密。</w:t>
      </w:r>
    </w:p>
    <w:p w14:paraId="515AA022"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5.质疑联系方式：</w:t>
      </w:r>
    </w:p>
    <w:p w14:paraId="1CBE2AD8"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名称：苏州城市学院</w:t>
      </w:r>
    </w:p>
    <w:p w14:paraId="467E68ED"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地址：苏州市吴中区吴中大道1188号</w:t>
      </w:r>
    </w:p>
    <w:p w14:paraId="7A8C185F"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 xml:space="preserve">联 系 人：吉老师 </w:t>
      </w:r>
    </w:p>
    <w:p w14:paraId="6B8FF144"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联系方式：0512-66557238</w:t>
      </w:r>
    </w:p>
    <w:p w14:paraId="0C27A82E" w14:textId="77777777" w:rsidR="00C17BAC" w:rsidRPr="002D19FB" w:rsidRDefault="00C17BAC" w:rsidP="00C53044">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十二、综合说明：</w:t>
      </w:r>
    </w:p>
    <w:p w14:paraId="686BA488"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1、本次询价采购的报价以人民币报价；询价供应商响应时应自行考虑合同签订时至服务期内的价格风险因素，严格执行询价成交价格,不受市场价格波动影响。</w:t>
      </w:r>
    </w:p>
    <w:p w14:paraId="0493DB9D" w14:textId="77777777" w:rsidR="00C17BAC" w:rsidRPr="002D19FB" w:rsidRDefault="00C17BAC" w:rsidP="00C5304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2、本文件打“★”为实质性条款，不可偏离，如偏离响应文件无效。</w:t>
      </w:r>
    </w:p>
    <w:p w14:paraId="375CC038" w14:textId="77777777" w:rsidR="00C17BAC" w:rsidRPr="002D19FB" w:rsidRDefault="00C17BAC" w:rsidP="00C17BAC">
      <w:pPr>
        <w:rPr>
          <w:rFonts w:ascii="宋体" w:eastAsia="宋体" w:hAnsi="宋体" w:hint="eastAsia"/>
          <w:color w:val="000000" w:themeColor="text1"/>
          <w:sz w:val="24"/>
          <w:szCs w:val="24"/>
        </w:rPr>
      </w:pPr>
    </w:p>
    <w:p w14:paraId="2C2315C4" w14:textId="77777777" w:rsidR="00C17BAC" w:rsidRPr="002D19FB" w:rsidRDefault="00C17BAC" w:rsidP="00C17BAC">
      <w:pPr>
        <w:rPr>
          <w:rFonts w:ascii="宋体" w:eastAsia="宋体" w:hAnsi="宋体" w:hint="eastAsia"/>
          <w:color w:val="000000" w:themeColor="text1"/>
          <w:sz w:val="24"/>
          <w:szCs w:val="24"/>
        </w:rPr>
      </w:pPr>
    </w:p>
    <w:p w14:paraId="6BBD2CB8" w14:textId="77777777" w:rsidR="00274C58" w:rsidRPr="002D19FB" w:rsidRDefault="00274C58">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71EB6316" w14:textId="77777777" w:rsidR="00C17BAC" w:rsidRPr="002D19FB" w:rsidRDefault="00C17BAC" w:rsidP="00274C58">
      <w:pPr>
        <w:jc w:val="center"/>
        <w:rPr>
          <w:rFonts w:ascii="宋体" w:eastAsia="宋体" w:hAnsi="宋体" w:hint="eastAsia"/>
          <w:b/>
          <w:bCs/>
          <w:color w:val="000000" w:themeColor="text1"/>
          <w:sz w:val="28"/>
          <w:szCs w:val="28"/>
        </w:rPr>
      </w:pPr>
      <w:r w:rsidRPr="002D19FB">
        <w:rPr>
          <w:rFonts w:ascii="宋体" w:eastAsia="宋体" w:hAnsi="宋体" w:hint="eastAsia"/>
          <w:b/>
          <w:bCs/>
          <w:color w:val="000000" w:themeColor="text1"/>
          <w:sz w:val="28"/>
          <w:szCs w:val="28"/>
        </w:rPr>
        <w:lastRenderedPageBreak/>
        <w:t>第三章 询价采购程序</w:t>
      </w:r>
    </w:p>
    <w:p w14:paraId="6E45370E" w14:textId="4A475684" w:rsidR="00C17BAC" w:rsidRPr="002D19FB" w:rsidRDefault="00C17BAC" w:rsidP="00D44606">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一、询价流程</w:t>
      </w:r>
    </w:p>
    <w:p w14:paraId="705DFBDC"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1.采购人将在询价采购公告中规定的时间和地点组织询价。</w:t>
      </w:r>
    </w:p>
    <w:p w14:paraId="609416CA"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2.评审小组依法对供应商的资格进行审查。</w:t>
      </w:r>
    </w:p>
    <w:p w14:paraId="2C3B2491"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3.询价小组应当对符合资格的询价响应单位的响应文件进行符合性审查，确定合格询价供应商。</w:t>
      </w:r>
    </w:p>
    <w:p w14:paraId="73F698B4"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询价小组认为供应商的报价明显低于其他通过符合性审查的供应商的报价，有可能影响产品质量或者不能诚信履约的，应当要求其以书面形式作出相关说明，供应商不能证明其报价合理性的，询价小组应当认定其响应无效。</w:t>
      </w:r>
    </w:p>
    <w:p w14:paraId="564D1CE9"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5.询价小组根据询价成交原则确定成交供应商，并将结果通知所有参加询价的未成交的供应商。</w:t>
      </w:r>
    </w:p>
    <w:p w14:paraId="675B09A8" w14:textId="77777777" w:rsidR="00C17BAC" w:rsidRPr="002D19FB" w:rsidRDefault="00C17BAC" w:rsidP="00D44606">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二、项目评审过程</w:t>
      </w:r>
    </w:p>
    <w:p w14:paraId="2A8E6B44"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询价小组应当对响应文件进行评审，并根据询价文件规定的程序、评定成交的标准等事项与实质性响应询价文件要求的供应商进行比较和评价。未实质性响应询价文件的响应文件将被认定为无效文件，询价小组应当告知有关供应商。</w:t>
      </w:r>
    </w:p>
    <w:p w14:paraId="34B5E57F"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2.询价小组在询价过程中，不得改变询价文件所确定的技术和服务等要求、评审程序、评定成交的标准和合同文本等事项。</w:t>
      </w:r>
    </w:p>
    <w:p w14:paraId="41321227"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并作为响应文件的有效组成部分。</w:t>
      </w:r>
    </w:p>
    <w:p w14:paraId="38EF33EA"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4.采购人将采取必要措施，保证评审在严格保密的情况下进行，任何单位和个人不得非法干预、影响评审过程和结果。</w:t>
      </w:r>
    </w:p>
    <w:p w14:paraId="4BA7785D"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5.项目开标后，直到宣布成交结果为止，凡属于评审、澄清、评价和比较响应等相关的信息都不应向供应商或与评审无关的其他人泄露。</w:t>
      </w:r>
    </w:p>
    <w:p w14:paraId="72C17840" w14:textId="77777777" w:rsidR="00C17BAC" w:rsidRPr="002D19FB" w:rsidRDefault="00C17BAC" w:rsidP="00D44606">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三、项目成交</w:t>
      </w:r>
    </w:p>
    <w:p w14:paraId="032F21BF"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（一）项目成交需同时满足以下条件：</w:t>
      </w:r>
    </w:p>
    <w:p w14:paraId="422E3E7B"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1.满足询价文件实质性要求的合格供应商不少于三家；</w:t>
      </w:r>
    </w:p>
    <w:p w14:paraId="031FC0F8"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2.合格供应商的报价均未超过采购预算；</w:t>
      </w:r>
    </w:p>
    <w:p w14:paraId="743A8AC2"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3.采购过程中未出现违法、违规行为；</w:t>
      </w:r>
    </w:p>
    <w:p w14:paraId="04EA3C2E"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4.按照询价文件规定的评审办法确定成交供应商。</w:t>
      </w:r>
    </w:p>
    <w:p w14:paraId="291352F4"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（二）成交通知书及合同</w:t>
      </w:r>
    </w:p>
    <w:p w14:paraId="656234DA"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1.采购人按照法定流程发布成交公告，及时向成交供应商发送成交通知书。</w:t>
      </w:r>
    </w:p>
    <w:p w14:paraId="039283B6"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2.采购人与成交供应商应当在成交通知书发出之日起三十日内，按照询价文件及响应文件确定的事项签订采购合同。</w:t>
      </w:r>
    </w:p>
    <w:p w14:paraId="26D3A1E7"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成交通知书对采购人和成交供应商均具有法律效力，成交通知书发出后，采购人改变成交结果的，或者成交供应商放弃成交项目的，应当依法承担法律责任。</w:t>
      </w:r>
    </w:p>
    <w:p w14:paraId="1FF6EB05" w14:textId="77777777" w:rsidR="00C17BAC" w:rsidRPr="002D19FB" w:rsidRDefault="00C17BAC" w:rsidP="00D44606">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四、响应无效</w:t>
      </w:r>
    </w:p>
    <w:p w14:paraId="5EA2D8F6"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1.出现下列情形之一的，将被认定为响应无效或无效文件：</w:t>
      </w:r>
    </w:p>
    <w:p w14:paraId="286A2D69"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（1）供应商不具备采购文件中规定资格条件的；</w:t>
      </w:r>
    </w:p>
    <w:p w14:paraId="0C5CD908"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lastRenderedPageBreak/>
        <w:t>（2）报价超过采购文件中规定的预算金额或者最高限价的；</w:t>
      </w:r>
    </w:p>
    <w:p w14:paraId="60FED11C"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（3）响应文件含有采购人不能接受的附加条件；</w:t>
      </w:r>
    </w:p>
    <w:p w14:paraId="2AA90AC5"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（4）响应文件与采购文件有重大偏离</w:t>
      </w:r>
    </w:p>
    <w:p w14:paraId="320EFB1D"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（5）谈判小组认定的其他情形；</w:t>
      </w:r>
    </w:p>
    <w:p w14:paraId="03C44F52"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2.投标人应当遵循公平竞争的原则，不得恶意串通，不得妨碍其他投标人的竞争行为，不得损害采购人或者其他投标人的合法权益。</w:t>
      </w:r>
    </w:p>
    <w:p w14:paraId="1D23B0B8"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评标在过程中发现投标人有上述情形的，评标委员会应当认定其投标无效。</w:t>
      </w:r>
    </w:p>
    <w:p w14:paraId="7D3F3198"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3.有下列情形之一的，视为响应人串通投标，其响应文件无效：</w:t>
      </w:r>
    </w:p>
    <w:p w14:paraId="7C5EA19B"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（1）不同响应人的响应文件由同一单位或者个人编制；</w:t>
      </w:r>
    </w:p>
    <w:p w14:paraId="556AAE38"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（2）不同响应人委托同一单位或者个人办理投标事宜；</w:t>
      </w:r>
    </w:p>
    <w:p w14:paraId="78AA7E5F"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（3）不同响应人的响应文件载明的项目管理成员或者联系人员为同一人；</w:t>
      </w:r>
    </w:p>
    <w:p w14:paraId="3FBEEF28"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（4）不同响应人的响应文件异常一致或者报价呈规律性差异；</w:t>
      </w:r>
    </w:p>
    <w:p w14:paraId="1AE9BA0F"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（5）不同响应人的响应文件相互混装。</w:t>
      </w:r>
    </w:p>
    <w:p w14:paraId="139393D7"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4.被认定为响应无效或无效文件的，采购人应当将理由告知相关供应商。</w:t>
      </w:r>
    </w:p>
    <w:p w14:paraId="245A3433" w14:textId="77777777" w:rsidR="00C17BAC" w:rsidRPr="002D19FB" w:rsidRDefault="00C17BAC" w:rsidP="00D44606">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五、项目终止</w:t>
      </w:r>
    </w:p>
    <w:p w14:paraId="33915495"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1.出现下列情形之一的，采购人应当终止询价采购活动，发布项目终止公告并说明原因，重新开展采购活动：</w:t>
      </w:r>
    </w:p>
    <w:p w14:paraId="6966999D"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（1）因情况变化，不再符合规定的询价采购方式适用情形的；</w:t>
      </w:r>
    </w:p>
    <w:p w14:paraId="202012CC"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（2）出现影响采购公正的违法、违规行为的；</w:t>
      </w:r>
    </w:p>
    <w:p w14:paraId="097DF221"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（3）在采购过程中符合竞争要求的供应商或者报价未超过采购预算的供应商不足三家的；</w:t>
      </w:r>
    </w:p>
    <w:p w14:paraId="3FBEA38C"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（4）因不可预见原因导致采购活动无法正常进行的。</w:t>
      </w:r>
    </w:p>
    <w:p w14:paraId="0F94F73F"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2.项目终止后，采购人应当将项目终止的理由告知所有供应商。</w:t>
      </w:r>
    </w:p>
    <w:p w14:paraId="60DDE701" w14:textId="77777777" w:rsidR="00C17BAC" w:rsidRPr="002D19FB" w:rsidRDefault="00C17BAC" w:rsidP="00D44606">
      <w:pPr>
        <w:ind w:firstLineChars="200" w:firstLine="480"/>
        <w:rPr>
          <w:rFonts w:ascii="宋体" w:eastAsia="宋体" w:hAnsi="宋体" w:hint="eastAsia"/>
          <w:color w:val="000000" w:themeColor="text1"/>
          <w:sz w:val="24"/>
          <w:szCs w:val="24"/>
        </w:rPr>
      </w:pPr>
    </w:p>
    <w:p w14:paraId="1F91F3BC" w14:textId="77777777" w:rsidR="00D44606" w:rsidRPr="002D19FB" w:rsidRDefault="00D44606">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2D63454B" w14:textId="5DFF2096" w:rsidR="00C17BAC" w:rsidRPr="002D19FB" w:rsidRDefault="00C17BAC" w:rsidP="00D44606">
      <w:pPr>
        <w:jc w:val="center"/>
        <w:rPr>
          <w:rFonts w:ascii="宋体" w:eastAsia="宋体" w:hAnsi="宋体" w:hint="eastAsia"/>
          <w:b/>
          <w:bCs/>
          <w:color w:val="000000" w:themeColor="text1"/>
          <w:sz w:val="28"/>
          <w:szCs w:val="28"/>
        </w:rPr>
      </w:pPr>
      <w:r w:rsidRPr="002D19FB">
        <w:rPr>
          <w:rFonts w:ascii="宋体" w:eastAsia="宋体" w:hAnsi="宋体" w:hint="eastAsia"/>
          <w:b/>
          <w:bCs/>
          <w:color w:val="000000" w:themeColor="text1"/>
          <w:sz w:val="28"/>
          <w:szCs w:val="28"/>
        </w:rPr>
        <w:lastRenderedPageBreak/>
        <w:t>第四章 评审办法</w:t>
      </w:r>
    </w:p>
    <w:p w14:paraId="54661594" w14:textId="77777777" w:rsidR="00C17BAC" w:rsidRPr="002D19FB" w:rsidRDefault="00C17BAC" w:rsidP="00D44606">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一、成交规则</w:t>
      </w:r>
    </w:p>
    <w:p w14:paraId="6B56A59B"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1.本次询价采用最低评标价法，供应商的响应内容需全部满足询价文件的实质性要求，且报价不超过采购预算的供应商不少于三家，报价最低的供应商为成交供应商。</w:t>
      </w:r>
    </w:p>
    <w:p w14:paraId="761C1927"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询价小组各成员独立对供应商的响应文件按照询价文件的规定和要求进行资格性和符合性评审，如响应文件的内容满足询价文件的实质性要求的，则该响应文件评审合格。如某一条款内容评审不合格，评审专家须注明评审不合格原因。未实质性响应询价文件的响应文件将被认定为无效文件，询价小组应告知有关供应商。</w:t>
      </w:r>
    </w:p>
    <w:p w14:paraId="2EFDD219"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如某一评审条款出现评审专家意见不一致时，则按少数服从多数的原则，确定该项条款是否合格。在评审合格的供应商中，报价最低为成交供应商。如出现两个或两个以上报价相同的供应商，则由询价小组以抽签方式确定成交供应商。</w:t>
      </w:r>
    </w:p>
    <w:p w14:paraId="5A71D655"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询价小组认为供应商的报价明显低于其他通过符合性审查的供应商的报价，有可能影响产品质量或者不能诚信履约的，则询价小组有权要求其以书面形式作出相关说明，供应商不能证明其报价合理性的，询价小组应当认定其响应无效。</w:t>
      </w:r>
    </w:p>
    <w:p w14:paraId="5C385F22"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询价小组对报价进行复核，报价以大写为准。</w:t>
      </w:r>
    </w:p>
    <w:p w14:paraId="79A67689" w14:textId="77777777" w:rsidR="00C17BAC" w:rsidRPr="002D19FB" w:rsidRDefault="00C17BAC" w:rsidP="00D44606">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对评审结果有异议的询价小组成员，应当在评审结果表上签署不同意见并说明理由，询价小组成员拒绝在评审结果表上签字又不书面说明其不同意见和理由的，视为同意评审结果。</w:t>
      </w:r>
    </w:p>
    <w:p w14:paraId="638E2F60" w14:textId="77777777" w:rsidR="00C17BAC" w:rsidRPr="002D19FB" w:rsidRDefault="00C17BAC" w:rsidP="00D44606">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二、评审内容：</w:t>
      </w:r>
    </w:p>
    <w:p w14:paraId="29A8D536" w14:textId="77777777" w:rsidR="00D44606" w:rsidRPr="002D19FB" w:rsidRDefault="00D44606">
      <w:pPr>
        <w:widowControl/>
        <w:jc w:val="left"/>
        <w:rPr>
          <w:rFonts w:ascii="宋体" w:eastAsia="宋体" w:hAnsi="宋体" w:hint="eastAsia"/>
          <w:color w:val="000000" w:themeColor="text1"/>
          <w:sz w:val="24"/>
          <w:szCs w:val="24"/>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311"/>
        <w:gridCol w:w="1895"/>
        <w:gridCol w:w="1336"/>
      </w:tblGrid>
      <w:tr w:rsidR="002D19FB" w:rsidRPr="002D19FB" w14:paraId="64FAEF52" w14:textId="77777777" w:rsidTr="0082554C">
        <w:trPr>
          <w:jc w:val="center"/>
        </w:trPr>
        <w:tc>
          <w:tcPr>
            <w:tcW w:w="677" w:type="dxa"/>
            <w:tcBorders>
              <w:top w:val="single" w:sz="4" w:space="0" w:color="auto"/>
              <w:left w:val="single" w:sz="4" w:space="0" w:color="auto"/>
              <w:bottom w:val="single" w:sz="4" w:space="0" w:color="auto"/>
              <w:right w:val="single" w:sz="4" w:space="0" w:color="auto"/>
            </w:tcBorders>
            <w:vAlign w:val="center"/>
          </w:tcPr>
          <w:p w14:paraId="3BBCD95C" w14:textId="77777777" w:rsidR="00D44606" w:rsidRPr="002D19FB" w:rsidRDefault="00D44606" w:rsidP="0082554C">
            <w:pPr>
              <w:jc w:val="center"/>
              <w:rPr>
                <w:rFonts w:ascii="宋体" w:eastAsia="宋体" w:hAnsi="宋体" w:hint="eastAsia"/>
                <w:b/>
                <w:color w:val="000000" w:themeColor="text1"/>
                <w:kern w:val="0"/>
                <w:szCs w:val="21"/>
              </w:rPr>
            </w:pPr>
            <w:r w:rsidRPr="002D19FB">
              <w:rPr>
                <w:rFonts w:ascii="宋体" w:eastAsia="宋体" w:hAnsi="宋体" w:hint="eastAsia"/>
                <w:color w:val="000000" w:themeColor="text1"/>
                <w:kern w:val="0"/>
                <w:szCs w:val="21"/>
              </w:rPr>
              <w:t>序号</w:t>
            </w:r>
          </w:p>
        </w:tc>
        <w:tc>
          <w:tcPr>
            <w:tcW w:w="4311" w:type="dxa"/>
            <w:tcBorders>
              <w:top w:val="single" w:sz="4" w:space="0" w:color="auto"/>
              <w:left w:val="single" w:sz="4" w:space="0" w:color="auto"/>
              <w:bottom w:val="single" w:sz="4" w:space="0" w:color="auto"/>
              <w:right w:val="single" w:sz="4" w:space="0" w:color="auto"/>
            </w:tcBorders>
            <w:vAlign w:val="center"/>
          </w:tcPr>
          <w:p w14:paraId="56EB733D" w14:textId="77777777" w:rsidR="00D44606" w:rsidRPr="002D19FB" w:rsidRDefault="00D44606" w:rsidP="0082554C">
            <w:pPr>
              <w:jc w:val="center"/>
              <w:rPr>
                <w:rFonts w:ascii="宋体" w:eastAsia="宋体" w:hAnsi="宋体" w:hint="eastAsia"/>
                <w:b/>
                <w:color w:val="000000" w:themeColor="text1"/>
                <w:kern w:val="0"/>
                <w:szCs w:val="21"/>
              </w:rPr>
            </w:pPr>
            <w:r w:rsidRPr="002D19FB">
              <w:rPr>
                <w:rFonts w:ascii="宋体" w:eastAsia="宋体" w:hAnsi="宋体" w:hint="eastAsia"/>
                <w:color w:val="000000" w:themeColor="text1"/>
                <w:kern w:val="0"/>
                <w:szCs w:val="21"/>
              </w:rPr>
              <w:t>评审内容</w:t>
            </w:r>
          </w:p>
        </w:tc>
        <w:tc>
          <w:tcPr>
            <w:tcW w:w="1895" w:type="dxa"/>
            <w:tcBorders>
              <w:top w:val="single" w:sz="4" w:space="0" w:color="auto"/>
              <w:left w:val="single" w:sz="4" w:space="0" w:color="auto"/>
              <w:bottom w:val="single" w:sz="4" w:space="0" w:color="auto"/>
              <w:right w:val="single" w:sz="4" w:space="0" w:color="auto"/>
            </w:tcBorders>
            <w:vAlign w:val="center"/>
          </w:tcPr>
          <w:p w14:paraId="21B0DCAE" w14:textId="77777777" w:rsidR="00D44606" w:rsidRPr="002D19FB" w:rsidRDefault="00D44606" w:rsidP="0082554C">
            <w:pPr>
              <w:jc w:val="center"/>
              <w:rPr>
                <w:rFonts w:ascii="宋体" w:eastAsia="宋体" w:hAnsi="宋体" w:hint="eastAsia"/>
                <w:b/>
                <w:color w:val="000000" w:themeColor="text1"/>
                <w:kern w:val="0"/>
                <w:szCs w:val="21"/>
              </w:rPr>
            </w:pPr>
            <w:r w:rsidRPr="002D19FB">
              <w:rPr>
                <w:rFonts w:ascii="宋体" w:eastAsia="宋体" w:hAnsi="宋体" w:hint="eastAsia"/>
                <w:color w:val="000000" w:themeColor="text1"/>
                <w:kern w:val="0"/>
                <w:szCs w:val="21"/>
              </w:rPr>
              <w:t>是否合格（填“是”或“否”）</w:t>
            </w:r>
          </w:p>
        </w:tc>
        <w:tc>
          <w:tcPr>
            <w:tcW w:w="1336" w:type="dxa"/>
            <w:tcBorders>
              <w:top w:val="single" w:sz="4" w:space="0" w:color="auto"/>
              <w:left w:val="single" w:sz="4" w:space="0" w:color="auto"/>
              <w:bottom w:val="single" w:sz="4" w:space="0" w:color="auto"/>
              <w:right w:val="single" w:sz="4" w:space="0" w:color="auto"/>
            </w:tcBorders>
            <w:vAlign w:val="center"/>
          </w:tcPr>
          <w:p w14:paraId="190EB9CF" w14:textId="77777777" w:rsidR="00D44606" w:rsidRPr="002D19FB" w:rsidRDefault="00D44606" w:rsidP="0082554C">
            <w:pPr>
              <w:rPr>
                <w:rFonts w:ascii="宋体" w:eastAsia="宋体" w:hAnsi="宋体" w:hint="eastAsia"/>
                <w:b/>
                <w:color w:val="000000" w:themeColor="text1"/>
                <w:kern w:val="0"/>
                <w:szCs w:val="21"/>
              </w:rPr>
            </w:pPr>
            <w:r w:rsidRPr="002D19FB">
              <w:rPr>
                <w:rFonts w:ascii="宋体" w:eastAsia="宋体" w:hAnsi="宋体" w:hint="eastAsia"/>
                <w:color w:val="000000" w:themeColor="text1"/>
                <w:kern w:val="0"/>
                <w:szCs w:val="21"/>
              </w:rPr>
              <w:t>不合格原因</w:t>
            </w:r>
          </w:p>
        </w:tc>
      </w:tr>
      <w:tr w:rsidR="002D19FB" w:rsidRPr="002D19FB" w14:paraId="5194CA1B" w14:textId="77777777" w:rsidTr="0082554C">
        <w:trPr>
          <w:trHeight w:val="753"/>
          <w:jc w:val="center"/>
        </w:trPr>
        <w:tc>
          <w:tcPr>
            <w:tcW w:w="677" w:type="dxa"/>
            <w:tcBorders>
              <w:top w:val="single" w:sz="4" w:space="0" w:color="auto"/>
              <w:left w:val="single" w:sz="4" w:space="0" w:color="auto"/>
              <w:bottom w:val="single" w:sz="4" w:space="0" w:color="auto"/>
              <w:right w:val="single" w:sz="4" w:space="0" w:color="auto"/>
            </w:tcBorders>
            <w:vAlign w:val="center"/>
          </w:tcPr>
          <w:p w14:paraId="09BC14AE" w14:textId="77777777" w:rsidR="00D44606" w:rsidRPr="002D19FB" w:rsidRDefault="00D44606" w:rsidP="0082554C">
            <w:pPr>
              <w:tabs>
                <w:tab w:val="left" w:pos="0"/>
              </w:tabs>
              <w:jc w:val="center"/>
              <w:rPr>
                <w:rFonts w:ascii="宋体" w:eastAsia="宋体" w:hAnsi="宋体" w:hint="eastAsia"/>
                <w:b/>
                <w:color w:val="000000" w:themeColor="text1"/>
                <w:kern w:val="0"/>
                <w:szCs w:val="21"/>
              </w:rPr>
            </w:pPr>
            <w:r w:rsidRPr="002D19FB">
              <w:rPr>
                <w:rFonts w:ascii="宋体" w:eastAsia="宋体" w:hAnsi="宋体" w:hint="eastAsia"/>
                <w:color w:val="000000" w:themeColor="text1"/>
                <w:kern w:val="0"/>
                <w:szCs w:val="21"/>
              </w:rPr>
              <w:t>1</w:t>
            </w:r>
          </w:p>
        </w:tc>
        <w:tc>
          <w:tcPr>
            <w:tcW w:w="4311" w:type="dxa"/>
            <w:tcBorders>
              <w:top w:val="single" w:sz="4" w:space="0" w:color="auto"/>
              <w:left w:val="single" w:sz="4" w:space="0" w:color="auto"/>
              <w:bottom w:val="single" w:sz="4" w:space="0" w:color="auto"/>
              <w:right w:val="single" w:sz="4" w:space="0" w:color="auto"/>
            </w:tcBorders>
            <w:vAlign w:val="center"/>
          </w:tcPr>
          <w:p w14:paraId="0F71FC4E" w14:textId="77777777" w:rsidR="00D44606" w:rsidRPr="002D19FB" w:rsidRDefault="00D44606" w:rsidP="0082554C">
            <w:pPr>
              <w:tabs>
                <w:tab w:val="left" w:pos="0"/>
              </w:tabs>
              <w:rPr>
                <w:rFonts w:ascii="宋体" w:eastAsia="宋体" w:hAnsi="宋体" w:hint="eastAsia"/>
                <w:b/>
                <w:color w:val="000000" w:themeColor="text1"/>
                <w:kern w:val="0"/>
                <w:szCs w:val="21"/>
              </w:rPr>
            </w:pPr>
            <w:r w:rsidRPr="002D19FB">
              <w:rPr>
                <w:rFonts w:ascii="宋体" w:eastAsia="宋体" w:hAnsi="宋体" w:hint="eastAsia"/>
                <w:color w:val="000000" w:themeColor="text1"/>
                <w:kern w:val="0"/>
                <w:szCs w:val="21"/>
              </w:rPr>
              <w:t>本次采购的技术参数、使用功能的符合性</w:t>
            </w:r>
          </w:p>
        </w:tc>
        <w:tc>
          <w:tcPr>
            <w:tcW w:w="1895" w:type="dxa"/>
            <w:tcBorders>
              <w:top w:val="single" w:sz="4" w:space="0" w:color="auto"/>
              <w:left w:val="single" w:sz="4" w:space="0" w:color="auto"/>
              <w:bottom w:val="single" w:sz="4" w:space="0" w:color="auto"/>
              <w:right w:val="single" w:sz="4" w:space="0" w:color="auto"/>
            </w:tcBorders>
            <w:vAlign w:val="center"/>
          </w:tcPr>
          <w:p w14:paraId="22E8EC71" w14:textId="77777777" w:rsidR="00D44606" w:rsidRPr="002D19FB" w:rsidRDefault="00D44606" w:rsidP="0082554C">
            <w:pPr>
              <w:rPr>
                <w:rFonts w:ascii="宋体" w:eastAsia="宋体" w:hAnsi="宋体" w:hint="eastAsia"/>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5CC3760D" w14:textId="77777777" w:rsidR="00D44606" w:rsidRPr="002D19FB" w:rsidRDefault="00D44606" w:rsidP="0082554C">
            <w:pPr>
              <w:rPr>
                <w:rFonts w:ascii="宋体" w:eastAsia="宋体" w:hAnsi="宋体" w:hint="eastAsia"/>
                <w:b/>
                <w:color w:val="000000" w:themeColor="text1"/>
                <w:kern w:val="0"/>
                <w:szCs w:val="21"/>
              </w:rPr>
            </w:pPr>
          </w:p>
        </w:tc>
      </w:tr>
      <w:tr w:rsidR="002D19FB" w:rsidRPr="002D19FB" w14:paraId="1F4BA3EE" w14:textId="77777777" w:rsidTr="0082554C">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541A518A" w14:textId="77777777" w:rsidR="00D44606" w:rsidRPr="002D19FB" w:rsidRDefault="00D44606" w:rsidP="0082554C">
            <w:pPr>
              <w:tabs>
                <w:tab w:val="left" w:pos="0"/>
              </w:tabs>
              <w:jc w:val="center"/>
              <w:rPr>
                <w:rFonts w:ascii="宋体" w:eastAsia="宋体" w:hAnsi="宋体" w:hint="eastAsia"/>
                <w:b/>
                <w:color w:val="000000" w:themeColor="text1"/>
                <w:kern w:val="0"/>
                <w:szCs w:val="21"/>
              </w:rPr>
            </w:pPr>
            <w:r w:rsidRPr="002D19FB">
              <w:rPr>
                <w:rFonts w:ascii="宋体" w:eastAsia="宋体" w:hAnsi="宋体" w:hint="eastAsia"/>
                <w:color w:val="000000" w:themeColor="text1"/>
                <w:kern w:val="0"/>
                <w:szCs w:val="21"/>
              </w:rPr>
              <w:t>2</w:t>
            </w:r>
          </w:p>
        </w:tc>
        <w:tc>
          <w:tcPr>
            <w:tcW w:w="4311" w:type="dxa"/>
            <w:tcBorders>
              <w:top w:val="single" w:sz="4" w:space="0" w:color="auto"/>
              <w:left w:val="single" w:sz="4" w:space="0" w:color="auto"/>
              <w:bottom w:val="single" w:sz="4" w:space="0" w:color="auto"/>
              <w:right w:val="single" w:sz="4" w:space="0" w:color="auto"/>
            </w:tcBorders>
            <w:vAlign w:val="center"/>
          </w:tcPr>
          <w:p w14:paraId="10B6EBE9" w14:textId="77777777" w:rsidR="00D44606" w:rsidRPr="002D19FB" w:rsidRDefault="00D44606" w:rsidP="0082554C">
            <w:pPr>
              <w:tabs>
                <w:tab w:val="left" w:pos="0"/>
              </w:tabs>
              <w:rPr>
                <w:rFonts w:ascii="宋体" w:eastAsia="宋体" w:hAnsi="宋体" w:hint="eastAsia"/>
                <w:b/>
                <w:color w:val="000000" w:themeColor="text1"/>
                <w:kern w:val="0"/>
                <w:szCs w:val="21"/>
              </w:rPr>
            </w:pPr>
            <w:r w:rsidRPr="002D19FB">
              <w:rPr>
                <w:rFonts w:ascii="宋体" w:eastAsia="宋体" w:hAnsi="宋体" w:hint="eastAsia"/>
                <w:color w:val="000000" w:themeColor="text1"/>
                <w:kern w:val="0"/>
                <w:szCs w:val="21"/>
              </w:rPr>
              <w:t>交货时间、交货地点、付款方式等承诺</w:t>
            </w:r>
          </w:p>
        </w:tc>
        <w:tc>
          <w:tcPr>
            <w:tcW w:w="1895" w:type="dxa"/>
            <w:tcBorders>
              <w:top w:val="single" w:sz="4" w:space="0" w:color="auto"/>
              <w:left w:val="single" w:sz="4" w:space="0" w:color="auto"/>
              <w:bottom w:val="single" w:sz="4" w:space="0" w:color="auto"/>
              <w:right w:val="single" w:sz="4" w:space="0" w:color="auto"/>
            </w:tcBorders>
            <w:vAlign w:val="center"/>
          </w:tcPr>
          <w:p w14:paraId="5484F5C7" w14:textId="77777777" w:rsidR="00D44606" w:rsidRPr="002D19FB" w:rsidRDefault="00D44606" w:rsidP="0082554C">
            <w:pPr>
              <w:rPr>
                <w:rFonts w:ascii="宋体" w:eastAsia="宋体" w:hAnsi="宋体" w:hint="eastAsia"/>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0BD5AC9C" w14:textId="77777777" w:rsidR="00D44606" w:rsidRPr="002D19FB" w:rsidRDefault="00D44606" w:rsidP="0082554C">
            <w:pPr>
              <w:rPr>
                <w:rFonts w:ascii="宋体" w:eastAsia="宋体" w:hAnsi="宋体" w:hint="eastAsia"/>
                <w:b/>
                <w:color w:val="000000" w:themeColor="text1"/>
                <w:kern w:val="0"/>
                <w:szCs w:val="21"/>
              </w:rPr>
            </w:pPr>
          </w:p>
        </w:tc>
      </w:tr>
      <w:tr w:rsidR="00D44606" w:rsidRPr="002D19FB" w14:paraId="1D754F90" w14:textId="77777777" w:rsidTr="0082554C">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33DCB156" w14:textId="68D8ED20" w:rsidR="00D44606" w:rsidRPr="002D19FB" w:rsidRDefault="00AE0559" w:rsidP="0082554C">
            <w:pPr>
              <w:tabs>
                <w:tab w:val="left" w:pos="0"/>
              </w:tabs>
              <w:jc w:val="center"/>
              <w:rPr>
                <w:rFonts w:ascii="宋体" w:eastAsia="宋体" w:hAnsi="宋体" w:hint="eastAsia"/>
                <w:b/>
                <w:color w:val="000000" w:themeColor="text1"/>
                <w:kern w:val="0"/>
                <w:szCs w:val="21"/>
              </w:rPr>
            </w:pPr>
            <w:r w:rsidRPr="002D19FB">
              <w:rPr>
                <w:rFonts w:ascii="宋体" w:eastAsia="宋体" w:hAnsi="宋体" w:hint="eastAsia"/>
                <w:color w:val="000000" w:themeColor="text1"/>
                <w:kern w:val="0"/>
                <w:szCs w:val="21"/>
              </w:rPr>
              <w:t>3</w:t>
            </w:r>
          </w:p>
        </w:tc>
        <w:tc>
          <w:tcPr>
            <w:tcW w:w="4311" w:type="dxa"/>
            <w:tcBorders>
              <w:top w:val="single" w:sz="4" w:space="0" w:color="auto"/>
              <w:left w:val="single" w:sz="4" w:space="0" w:color="auto"/>
              <w:bottom w:val="single" w:sz="4" w:space="0" w:color="auto"/>
              <w:right w:val="single" w:sz="4" w:space="0" w:color="auto"/>
            </w:tcBorders>
            <w:vAlign w:val="center"/>
          </w:tcPr>
          <w:p w14:paraId="348BFBD9" w14:textId="77777777" w:rsidR="00D44606" w:rsidRPr="002D19FB" w:rsidRDefault="00D44606" w:rsidP="0082554C">
            <w:pPr>
              <w:tabs>
                <w:tab w:val="left" w:pos="0"/>
              </w:tabs>
              <w:rPr>
                <w:rFonts w:ascii="宋体" w:eastAsia="宋体" w:hAnsi="宋体" w:hint="eastAsia"/>
                <w:b/>
                <w:color w:val="000000" w:themeColor="text1"/>
                <w:kern w:val="0"/>
                <w:szCs w:val="21"/>
              </w:rPr>
            </w:pPr>
            <w:r w:rsidRPr="002D19FB">
              <w:rPr>
                <w:rFonts w:ascii="宋体" w:eastAsia="宋体" w:hAnsi="宋体" w:hint="eastAsia"/>
                <w:color w:val="000000" w:themeColor="text1"/>
                <w:kern w:val="0"/>
                <w:szCs w:val="21"/>
              </w:rPr>
              <w:t>询价文件所要求的其他条款及实质性材料</w:t>
            </w:r>
          </w:p>
        </w:tc>
        <w:tc>
          <w:tcPr>
            <w:tcW w:w="1895" w:type="dxa"/>
            <w:tcBorders>
              <w:top w:val="single" w:sz="4" w:space="0" w:color="auto"/>
              <w:left w:val="single" w:sz="4" w:space="0" w:color="auto"/>
              <w:bottom w:val="single" w:sz="4" w:space="0" w:color="auto"/>
              <w:right w:val="single" w:sz="4" w:space="0" w:color="auto"/>
            </w:tcBorders>
            <w:vAlign w:val="center"/>
          </w:tcPr>
          <w:p w14:paraId="794971DF" w14:textId="77777777" w:rsidR="00D44606" w:rsidRPr="002D19FB" w:rsidRDefault="00D44606" w:rsidP="0082554C">
            <w:pPr>
              <w:rPr>
                <w:rFonts w:ascii="宋体" w:eastAsia="宋体" w:hAnsi="宋体" w:hint="eastAsia"/>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11A26124" w14:textId="77777777" w:rsidR="00D44606" w:rsidRPr="002D19FB" w:rsidRDefault="00D44606" w:rsidP="0082554C">
            <w:pPr>
              <w:rPr>
                <w:rFonts w:ascii="宋体" w:eastAsia="宋体" w:hAnsi="宋体" w:hint="eastAsia"/>
                <w:b/>
                <w:color w:val="000000" w:themeColor="text1"/>
                <w:kern w:val="0"/>
                <w:szCs w:val="21"/>
              </w:rPr>
            </w:pPr>
          </w:p>
        </w:tc>
      </w:tr>
    </w:tbl>
    <w:p w14:paraId="519857F6" w14:textId="77777777" w:rsidR="00D44606" w:rsidRPr="002D19FB" w:rsidRDefault="00D44606">
      <w:pPr>
        <w:widowControl/>
        <w:jc w:val="left"/>
        <w:rPr>
          <w:rFonts w:ascii="宋体" w:eastAsia="宋体" w:hAnsi="宋体" w:hint="eastAsia"/>
          <w:color w:val="000000" w:themeColor="text1"/>
          <w:sz w:val="24"/>
          <w:szCs w:val="24"/>
        </w:rPr>
      </w:pPr>
    </w:p>
    <w:p w14:paraId="35889393" w14:textId="53922BD8" w:rsidR="00D44606" w:rsidRPr="002D19FB" w:rsidRDefault="00D44606">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3914FEA0" w14:textId="43BFF0E0" w:rsidR="00C17BAC" w:rsidRPr="002D19FB" w:rsidRDefault="00C17BAC" w:rsidP="001E603C">
      <w:pPr>
        <w:jc w:val="center"/>
        <w:rPr>
          <w:rFonts w:ascii="宋体" w:eastAsia="宋体" w:hAnsi="宋体" w:hint="eastAsia"/>
          <w:b/>
          <w:bCs/>
          <w:color w:val="000000" w:themeColor="text1"/>
          <w:sz w:val="28"/>
          <w:szCs w:val="28"/>
        </w:rPr>
      </w:pPr>
      <w:r w:rsidRPr="002D19FB">
        <w:rPr>
          <w:rFonts w:ascii="宋体" w:eastAsia="宋体" w:hAnsi="宋体" w:hint="eastAsia"/>
          <w:b/>
          <w:bCs/>
          <w:color w:val="000000" w:themeColor="text1"/>
          <w:sz w:val="28"/>
          <w:szCs w:val="28"/>
        </w:rPr>
        <w:lastRenderedPageBreak/>
        <w:t>第五章  合同主要内容</w:t>
      </w:r>
    </w:p>
    <w:p w14:paraId="75791637"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以下为中标(成交)后签定本项目合同的通用条款，中标(成交)供应商不得提出实质性的修改。</w:t>
      </w:r>
    </w:p>
    <w:p w14:paraId="415630DE" w14:textId="77777777" w:rsidR="00C17BAC" w:rsidRPr="002D19FB" w:rsidRDefault="00C17BAC" w:rsidP="00C17BAC">
      <w:pPr>
        <w:rPr>
          <w:rFonts w:ascii="宋体" w:eastAsia="宋体" w:hAnsi="宋体" w:hint="eastAsia"/>
          <w:color w:val="000000" w:themeColor="text1"/>
          <w:sz w:val="24"/>
          <w:szCs w:val="24"/>
        </w:rPr>
      </w:pPr>
    </w:p>
    <w:p w14:paraId="229D9C47" w14:textId="19642F10"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甲方（采购人）：</w:t>
      </w:r>
      <w:r w:rsidRPr="002D19FB">
        <w:rPr>
          <w:rFonts w:ascii="宋体" w:eastAsia="宋体" w:hAnsi="宋体" w:hint="eastAsia"/>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Pr="002D19FB">
        <w:rPr>
          <w:rFonts w:ascii="宋体" w:eastAsia="宋体" w:hAnsi="宋体" w:hint="eastAsia"/>
          <w:color w:val="000000" w:themeColor="text1"/>
          <w:sz w:val="24"/>
          <w:szCs w:val="24"/>
        </w:rPr>
        <w:t>单位地址：</w:t>
      </w:r>
    </w:p>
    <w:p w14:paraId="13810B4A" w14:textId="20CAA68D"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负责人：</w:t>
      </w:r>
      <w:r w:rsidRPr="002D19FB">
        <w:rPr>
          <w:rFonts w:ascii="宋体" w:eastAsia="宋体" w:hAnsi="宋体" w:hint="eastAsia"/>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Pr="002D19FB">
        <w:rPr>
          <w:rFonts w:ascii="宋体" w:eastAsia="宋体" w:hAnsi="宋体" w:hint="eastAsia"/>
          <w:color w:val="000000" w:themeColor="text1"/>
          <w:sz w:val="24"/>
          <w:szCs w:val="24"/>
        </w:rPr>
        <w:t>联系电话：</w:t>
      </w:r>
    </w:p>
    <w:p w14:paraId="589AD1E6" w14:textId="1B1EA849"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乙方（供应商）：</w:t>
      </w:r>
      <w:r w:rsidRPr="002D19FB">
        <w:rPr>
          <w:rFonts w:ascii="宋体" w:eastAsia="宋体" w:hAnsi="宋体" w:hint="eastAsia"/>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Pr="002D19FB">
        <w:rPr>
          <w:rFonts w:ascii="宋体" w:eastAsia="宋体" w:hAnsi="宋体" w:hint="eastAsia"/>
          <w:color w:val="000000" w:themeColor="text1"/>
          <w:sz w:val="24"/>
          <w:szCs w:val="24"/>
        </w:rPr>
        <w:t>单位地址：</w:t>
      </w:r>
    </w:p>
    <w:p w14:paraId="4673515A" w14:textId="0C6E5627"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法定代表人：</w:t>
      </w:r>
      <w:r w:rsidRPr="002D19FB">
        <w:rPr>
          <w:rFonts w:ascii="宋体" w:eastAsia="宋体" w:hAnsi="宋体" w:hint="eastAsia"/>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Pr="002D19FB">
        <w:rPr>
          <w:rFonts w:ascii="宋体" w:eastAsia="宋体" w:hAnsi="宋体" w:hint="eastAsia"/>
          <w:color w:val="000000" w:themeColor="text1"/>
          <w:sz w:val="24"/>
          <w:szCs w:val="24"/>
        </w:rPr>
        <w:t>联系电话：</w:t>
      </w:r>
    </w:p>
    <w:p w14:paraId="5104B9A5" w14:textId="3066A804"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签订日期：</w:t>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001E603C" w:rsidRPr="002D19FB">
        <w:rPr>
          <w:rFonts w:ascii="宋体" w:eastAsia="宋体" w:hAnsi="宋体"/>
          <w:color w:val="000000" w:themeColor="text1"/>
          <w:sz w:val="24"/>
          <w:szCs w:val="24"/>
        </w:rPr>
        <w:tab/>
      </w:r>
      <w:r w:rsidRPr="002D19FB">
        <w:rPr>
          <w:rFonts w:ascii="宋体" w:eastAsia="宋体" w:hAnsi="宋体" w:hint="eastAsia"/>
          <w:color w:val="000000" w:themeColor="text1"/>
          <w:sz w:val="24"/>
          <w:szCs w:val="24"/>
        </w:rPr>
        <w:tab/>
        <w:t>签订地点：</w:t>
      </w:r>
    </w:p>
    <w:p w14:paraId="3D52C183" w14:textId="77777777" w:rsidR="00C17BAC" w:rsidRPr="002D19FB" w:rsidRDefault="00C17BAC" w:rsidP="00C17BAC">
      <w:pPr>
        <w:rPr>
          <w:rFonts w:ascii="宋体" w:eastAsia="宋体" w:hAnsi="宋体" w:hint="eastAsia"/>
          <w:color w:val="000000" w:themeColor="text1"/>
          <w:sz w:val="24"/>
          <w:szCs w:val="24"/>
        </w:rPr>
      </w:pPr>
    </w:p>
    <w:p w14:paraId="2AD69EE0"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根据甲方采购编号</w:t>
      </w:r>
      <w:r w:rsidRPr="002D19FB">
        <w:rPr>
          <w:rFonts w:ascii="宋体" w:eastAsia="宋体" w:hAnsi="宋体" w:hint="eastAsia"/>
          <w:color w:val="000000" w:themeColor="text1"/>
          <w:sz w:val="24"/>
          <w:szCs w:val="24"/>
          <w:u w:val="single"/>
        </w:rPr>
        <w:t xml:space="preserve">                </w:t>
      </w:r>
      <w:r w:rsidRPr="002D19FB">
        <w:rPr>
          <w:rFonts w:ascii="宋体" w:eastAsia="宋体" w:hAnsi="宋体" w:hint="eastAsia"/>
          <w:color w:val="000000" w:themeColor="text1"/>
          <w:sz w:val="24"/>
          <w:szCs w:val="24"/>
        </w:rPr>
        <w:t>号的采购结果，确定乙方为本次成交单位，现依照采购文件、乙方的响应文件及相关文件的内容，签订本合同书。</w:t>
      </w:r>
    </w:p>
    <w:p w14:paraId="0699BA84"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一、合同的标的物</w:t>
      </w:r>
    </w:p>
    <w:p w14:paraId="529503D6"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1.1甲方向乙方采购标的，具体货物的型号、规格，服务要求见后附合同清单。</w:t>
      </w:r>
    </w:p>
    <w:p w14:paraId="39C11730"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1.2乙方对提供的标的物应当拥有完整的物权，并且负有保证第三人不得向甲方主张任何权利（包括知识产权）的义务。</w:t>
      </w:r>
    </w:p>
    <w:p w14:paraId="3FA35C3D"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二、合同价格与支付</w:t>
      </w:r>
    </w:p>
    <w:p w14:paraId="791654CB" w14:textId="034BAF94"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2.1 合同价格按此次成交价格执行，合同总金额为人民币</w:t>
      </w:r>
      <w:r w:rsidRPr="002D19FB">
        <w:rPr>
          <w:rFonts w:ascii="宋体" w:eastAsia="宋体" w:hAnsi="宋体" w:hint="eastAsia"/>
          <w:color w:val="000000" w:themeColor="text1"/>
          <w:sz w:val="24"/>
          <w:szCs w:val="24"/>
          <w:u w:val="single"/>
        </w:rPr>
        <w:t xml:space="preserve">       </w:t>
      </w:r>
      <w:r w:rsidRPr="002D19FB">
        <w:rPr>
          <w:rFonts w:ascii="宋体" w:eastAsia="宋体" w:hAnsi="宋体" w:hint="eastAsia"/>
          <w:color w:val="000000" w:themeColor="text1"/>
          <w:sz w:val="24"/>
          <w:szCs w:val="24"/>
        </w:rPr>
        <w:t>元整（￥：</w:t>
      </w:r>
      <w:r w:rsidR="001E603C" w:rsidRPr="002D19FB">
        <w:rPr>
          <w:rFonts w:ascii="宋体" w:eastAsia="宋体" w:hAnsi="宋体"/>
          <w:color w:val="000000" w:themeColor="text1"/>
          <w:sz w:val="24"/>
          <w:szCs w:val="24"/>
          <w:u w:val="single"/>
        </w:rPr>
        <w:t>    </w:t>
      </w:r>
      <w:r w:rsidRPr="002D19FB">
        <w:rPr>
          <w:rFonts w:ascii="宋体" w:eastAsia="宋体" w:hAnsi="宋体" w:hint="eastAsia"/>
          <w:color w:val="000000" w:themeColor="text1"/>
          <w:sz w:val="24"/>
          <w:szCs w:val="24"/>
        </w:rPr>
        <w:t>元），包括全部货物及其安装所需的辅材、备品、备件、专用工具、包装、运输、吊装、安装、损耗、调试、检测、验收、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为应纳入的一切费用。</w:t>
      </w:r>
    </w:p>
    <w:p w14:paraId="68BFD845"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2.2 合同生效后按如下步骤支付货款：</w:t>
      </w:r>
    </w:p>
    <w:p w14:paraId="22D8B7E5" w14:textId="26E60042"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付款步骤：</w:t>
      </w:r>
      <w:r w:rsidR="00AE0559" w:rsidRPr="002D19FB">
        <w:rPr>
          <w:rFonts w:ascii="宋体" w:eastAsia="宋体" w:hAnsi="宋体" w:hint="eastAsia"/>
          <w:color w:val="000000" w:themeColor="text1"/>
          <w:sz w:val="24"/>
          <w:szCs w:val="24"/>
        </w:rPr>
        <w:t>签订合同且设备交付并验收合格后，学校根据供应商提供的有效发票于10个工作日内支付合同价的95%，剩余5%待设备使用满1年后，无质量问题，无息付清。</w:t>
      </w:r>
    </w:p>
    <w:p w14:paraId="6F138416"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每次付款前，乙方需提供有效增值税发票以及下款所列的甲方要求的付款凭证资料等，发票需符合税务部门及公司的要求，否则甲方有权延缓支付。所有款项在甲方确认后进行支付。</w:t>
      </w:r>
    </w:p>
    <w:p w14:paraId="5ABF2D29"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三、质量保证</w:t>
      </w:r>
    </w:p>
    <w:p w14:paraId="733470C2"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3.1 乙方应保证所提供的标的物是全新的、未使用过的，并且是非长期积压的库存商品，完全符合合同规定的质量、规格和性能的要求，在乙方承诺的质量保证期限内，乙方应对由于设计、工艺或材料的缺陷及伴随服务而造成的任何不足负责。标的物质量出现问题，乙方应负责包修、包退、包换，费用由乙方承担。</w:t>
      </w:r>
    </w:p>
    <w:p w14:paraId="3DD6ADC6"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3.2 根据甲方按检验标准自己检验的结果或当地计监部门的检验结果，或者在质量保证期内，如果标的物的数量、质量或规格与合同不符或证实标的物是有缺陷的，包括潜在缺陷或使用不符合要求的材料等，甲方应尽快以书面形式通知乙方并提出索赔。</w:t>
      </w:r>
    </w:p>
    <w:p w14:paraId="6FD562F6" w14:textId="1D579271"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3.3 免费质保期：</w:t>
      </w:r>
      <w:r w:rsidRPr="002D19FB">
        <w:rPr>
          <w:rFonts w:ascii="宋体" w:eastAsia="宋体" w:hAnsi="宋体" w:hint="eastAsia"/>
          <w:color w:val="000000" w:themeColor="text1"/>
          <w:sz w:val="24"/>
          <w:szCs w:val="24"/>
          <w:u w:val="single"/>
        </w:rPr>
        <w:t xml:space="preserve"> </w:t>
      </w:r>
      <w:r w:rsidR="008211DA" w:rsidRPr="002D19FB">
        <w:rPr>
          <w:rFonts w:ascii="宋体" w:eastAsia="宋体" w:hAnsi="宋体" w:hint="eastAsia"/>
          <w:color w:val="000000" w:themeColor="text1"/>
          <w:sz w:val="24"/>
          <w:szCs w:val="24"/>
          <w:u w:val="single"/>
        </w:rPr>
        <w:t>5</w:t>
      </w:r>
      <w:r w:rsidRPr="002D19FB">
        <w:rPr>
          <w:rFonts w:ascii="宋体" w:eastAsia="宋体" w:hAnsi="宋体" w:hint="eastAsia"/>
          <w:color w:val="000000" w:themeColor="text1"/>
          <w:sz w:val="24"/>
          <w:szCs w:val="24"/>
          <w:u w:val="single"/>
        </w:rPr>
        <w:t xml:space="preserve">  </w:t>
      </w:r>
      <w:r w:rsidRPr="002D19FB">
        <w:rPr>
          <w:rFonts w:ascii="宋体" w:eastAsia="宋体" w:hAnsi="宋体" w:hint="eastAsia"/>
          <w:color w:val="000000" w:themeColor="text1"/>
          <w:sz w:val="24"/>
          <w:szCs w:val="24"/>
        </w:rPr>
        <w:t>年。</w:t>
      </w:r>
    </w:p>
    <w:p w14:paraId="684275FE"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四、包装</w:t>
      </w:r>
    </w:p>
    <w:p w14:paraId="58B59093"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lastRenderedPageBreak/>
        <w:t>乙方提供的货物必须为原包装，在送交甲方验收前不得拆箱。</w:t>
      </w:r>
    </w:p>
    <w:p w14:paraId="4878488B"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五、标的物的交付</w:t>
      </w:r>
    </w:p>
    <w:p w14:paraId="4983E0FA"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5.1 标的物的所有权自标的物交付时转移。</w:t>
      </w:r>
    </w:p>
    <w:p w14:paraId="635AA08C"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5.2 乙方应当按照下列约定的期限和地点交付标的物。</w:t>
      </w:r>
    </w:p>
    <w:p w14:paraId="26CE10E0" w14:textId="79880832"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 xml:space="preserve">    5.2.1 交付期限：合同签订生效后</w:t>
      </w:r>
      <w:r w:rsidRPr="002D19FB">
        <w:rPr>
          <w:rFonts w:ascii="宋体" w:eastAsia="宋体" w:hAnsi="宋体" w:hint="eastAsia"/>
          <w:color w:val="000000" w:themeColor="text1"/>
          <w:sz w:val="24"/>
          <w:szCs w:val="24"/>
          <w:u w:val="single"/>
        </w:rPr>
        <w:t xml:space="preserve">  </w:t>
      </w:r>
      <w:r w:rsidR="008211DA" w:rsidRPr="002D19FB">
        <w:rPr>
          <w:rFonts w:ascii="宋体" w:eastAsia="宋体" w:hAnsi="宋体" w:hint="eastAsia"/>
          <w:color w:val="000000" w:themeColor="text1"/>
          <w:sz w:val="24"/>
          <w:szCs w:val="24"/>
          <w:u w:val="single"/>
        </w:rPr>
        <w:t>45</w:t>
      </w:r>
      <w:r w:rsidRPr="002D19FB">
        <w:rPr>
          <w:rFonts w:ascii="宋体" w:eastAsia="宋体" w:hAnsi="宋体" w:hint="eastAsia"/>
          <w:color w:val="000000" w:themeColor="text1"/>
          <w:sz w:val="24"/>
          <w:szCs w:val="24"/>
          <w:u w:val="single"/>
        </w:rPr>
        <w:t xml:space="preserve"> 日</w:t>
      </w:r>
      <w:r w:rsidRPr="002D19FB">
        <w:rPr>
          <w:rFonts w:ascii="宋体" w:eastAsia="宋体" w:hAnsi="宋体" w:hint="eastAsia"/>
          <w:color w:val="000000" w:themeColor="text1"/>
          <w:sz w:val="24"/>
          <w:szCs w:val="24"/>
        </w:rPr>
        <w:t>内完成交货、安装工作。（具体根据采购方要求）</w:t>
      </w:r>
    </w:p>
    <w:p w14:paraId="4A6A1813"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 xml:space="preserve">    5.2.2  交付地点：甲方指定地点。</w:t>
      </w:r>
    </w:p>
    <w:p w14:paraId="632A5B4E"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5.3 乙方应当按照约定或者交易习惯向甲方交付提取标的物单证以外的有关单证和资料。</w:t>
      </w:r>
    </w:p>
    <w:p w14:paraId="6AFDA756"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六、标的物的检验和验收</w:t>
      </w:r>
    </w:p>
    <w:p w14:paraId="20096C94"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6.1 在交货前，乙方应对标的物的质量、规格、数量、外观、包装等进行详细而全面的检验，并出具一份检验合格证明，合格检验证明作为甲方验收的依据，但不能作为有关标的物质量、规格、数量或性能的最终检验结果。</w:t>
      </w:r>
    </w:p>
    <w:p w14:paraId="2497379E"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6.2 甲方根据合同规定的内容和验收标准进行验收，同时比较乙方出具的检验证明，经检验无误后出具验收合格证明，该证明作为最终付款所需文件的组成部分。</w:t>
      </w:r>
    </w:p>
    <w:p w14:paraId="583D77AC"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6.3 外在质量验收期限自标的物交付之日起</w:t>
      </w:r>
      <w:r w:rsidRPr="002D19FB">
        <w:rPr>
          <w:rFonts w:ascii="宋体" w:eastAsia="宋体" w:hAnsi="宋体" w:hint="eastAsia"/>
          <w:color w:val="000000" w:themeColor="text1"/>
          <w:sz w:val="24"/>
          <w:szCs w:val="24"/>
          <w:u w:val="single"/>
        </w:rPr>
        <w:t xml:space="preserve">   天</w:t>
      </w:r>
      <w:r w:rsidRPr="002D19FB">
        <w:rPr>
          <w:rFonts w:ascii="宋体" w:eastAsia="宋体" w:hAnsi="宋体" w:hint="eastAsia"/>
          <w:color w:val="000000" w:themeColor="text1"/>
          <w:sz w:val="24"/>
          <w:szCs w:val="24"/>
        </w:rPr>
        <w:t>内。内在质量问题验收期限同质保期但不低于法律规定的最高期限。特殊情况需延长的，双方应特别约定。</w:t>
      </w:r>
    </w:p>
    <w:p w14:paraId="4924E211"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6.4 如双方对验收结果有分歧，则以苏州市技术监督局出具的检验结果为准，检验费由有过失的一方支付。</w:t>
      </w:r>
    </w:p>
    <w:p w14:paraId="27018530"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6.5对涉及本项目所有货物及配件必须满足采购文件全部要求否则采购单位不予验收。</w:t>
      </w:r>
    </w:p>
    <w:p w14:paraId="005F4235"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6.6 约定的检验期限短于法律、行政法规规定期限的，应当以法律、行政法规规定的期限为准。</w:t>
      </w:r>
    </w:p>
    <w:p w14:paraId="617B8E78"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七、标的物提出异议的时间和办法</w:t>
      </w:r>
    </w:p>
    <w:p w14:paraId="5C1579AB"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7.1 甲方在验收过程中，应当于双方约定的检验期间内将标的物的数量或质量不符合约定的情况及处理方式以书面方式通知乙方。</w:t>
      </w:r>
    </w:p>
    <w:p w14:paraId="3EE988D0"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7.2 如果甲方在验收期满后既不出具验收合格证明又未提出书面异议的视为乙方所交标的物符合合同规定。</w:t>
      </w:r>
    </w:p>
    <w:p w14:paraId="2032586D"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7.3 乙方应在收到甲方书面异议后七天内负责处理问题，否则将视为默认甲方提出的异议和处理意见。</w:t>
      </w:r>
    </w:p>
    <w:p w14:paraId="4676FE4D"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八、违约责任</w:t>
      </w:r>
    </w:p>
    <w:p w14:paraId="5E06AC5C"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合同一方不履行合同义务或者履行合同义务不符合规定的，应当承担继续履行、采取补救措施或者赔偿损失等违约责任。</w:t>
      </w:r>
    </w:p>
    <w:p w14:paraId="410F1DD6"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8.1在合同生效后，甲方无正当理由要求退货的，应向乙方偿付合同总价款的5%，作为违约金，违约金不足以补偿损失的，乙方有权要求甲方补足。</w:t>
      </w:r>
    </w:p>
    <w:p w14:paraId="7BF88177"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8.2甲方逾期支付货款的应按照逾期付款金额的每天万分之四支付逾期付款违约金。</w:t>
      </w:r>
    </w:p>
    <w:p w14:paraId="078BB38F"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8.3甲方违反合同规定，拒绝接收乙方交付的合格标的物，应当承担乙方由此造成的损失。</w:t>
      </w:r>
    </w:p>
    <w:p w14:paraId="15743C35"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8.4乙方不能交货（超过交货期限的交货，视为不能交货），或交货不合格从而影响甲方按期正常使用的，应向甲方偿付合同总价款5%的违约金，违约金不足以补偿损失的，甲方有权要求乙方补足。</w:t>
      </w:r>
    </w:p>
    <w:p w14:paraId="27368D21"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8.5乙方逾期交货的，应在发货前与甲方协商，甲方仍需求的，乙方应立即</w:t>
      </w:r>
      <w:r w:rsidRPr="002D19FB">
        <w:rPr>
          <w:rFonts w:ascii="宋体" w:eastAsia="宋体" w:hAnsi="宋体" w:hint="eastAsia"/>
          <w:color w:val="000000" w:themeColor="text1"/>
          <w:sz w:val="24"/>
          <w:szCs w:val="24"/>
        </w:rPr>
        <w:lastRenderedPageBreak/>
        <w:t>发货，按照逾期交货部分货款的每天万分之四支付逾期交货违约金，同时全部承担采购人因此遭致的损失费用。</w:t>
      </w:r>
    </w:p>
    <w:p w14:paraId="72D0F697"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8.6如甲方抽检发现乙方提供的产品质量不符合，所有检测费用由乙方承担并于15天内进行整改，未按时整改或整改后检测仍不合格的，乙方应主动退货退款并追加总货款10%的违约金处罚。</w:t>
      </w:r>
    </w:p>
    <w:p w14:paraId="5590E342"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8.7乙方应严格履行其对售后服务的承诺，否则，应承担相应的违约责任。</w:t>
      </w:r>
    </w:p>
    <w:p w14:paraId="326B441A"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九、不可抗力</w:t>
      </w:r>
    </w:p>
    <w:p w14:paraId="58206D37"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9.1 因不可抗力不能履行合同的，根据不可抗力的影响，部分或者全部免除责任。但合同一方延迟履行后发生不可抗力的，不能免除责任。</w:t>
      </w:r>
    </w:p>
    <w:p w14:paraId="6F0AB3AA"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9.2 合同一方因不可抗力不能履行合同的，应当及时通知对方，以减轻可能给对方造成的损失，并应当在合理期限内提供证明。</w:t>
      </w:r>
    </w:p>
    <w:p w14:paraId="089B750D"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十、索赔</w:t>
      </w:r>
    </w:p>
    <w:p w14:paraId="4EE6239A"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10.1 甲方有权根据当地产品质量检验机构或其他有权部门出具的检验证书向乙方提出索赔。</w:t>
      </w:r>
    </w:p>
    <w:p w14:paraId="6DF0A768"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10.2 在本合同规定的检验期限和质量保证期内，如果乙方对甲方提出的索赔或差异有责任，则乙方应按甲方同意的下列一种或多种方式解决索赔事宜：</w:t>
      </w:r>
    </w:p>
    <w:p w14:paraId="4453202A"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10.2.1 乙方同意退货，并按合同规定的货币将货款退还给甲方，并且承担由此发生的一切损失和费用，包括利息、银行手续费、运费、保险费、检验费、仓储费、装卸费以及为保护退回标的物所需的其他必要费用。</w:t>
      </w:r>
    </w:p>
    <w:p w14:paraId="4405CDF0"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10.2.2 根据标的物的低劣程度、损坏程度以及甲方遭受损失的数额，经双方协商确定降低标的物的价格。</w:t>
      </w:r>
    </w:p>
    <w:p w14:paraId="2DBA527F"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10.2.3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5FFB9199"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 xml:space="preserve">10.3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510D9504"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十一、合同的解除和转让</w:t>
      </w:r>
    </w:p>
    <w:p w14:paraId="111A8CA7"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11.1 有下列情形之一，合同一方可以解除合同：</w:t>
      </w:r>
    </w:p>
    <w:p w14:paraId="4292A01C"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11.1.1因不可抗力致使不能实现合同目的，未受不可抗力影响的一方有权解除合同；</w:t>
      </w:r>
    </w:p>
    <w:p w14:paraId="0E1529EB"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11.1.2因合同一方违约导致合同不能履行，另一方有权解除合同</w:t>
      </w:r>
    </w:p>
    <w:p w14:paraId="5CF5C462"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11.1.3有权解除合同的一方，应当在违约事实或不可抗力发生之后三十天内书面通知对方以主张解除合同，合同在书面通知到达对方时解除。</w:t>
      </w:r>
    </w:p>
    <w:p w14:paraId="5B7BBD4A"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11.2 合同的部分和全部都不得转让。如乙方存在转让情形的，甲方有权解除和终止合同。</w:t>
      </w:r>
    </w:p>
    <w:p w14:paraId="3519A9FB"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十二、合同的生效</w:t>
      </w:r>
    </w:p>
    <w:p w14:paraId="349AE3D1"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本合同在双方签字盖章后生效。</w:t>
      </w:r>
    </w:p>
    <w:p w14:paraId="35229667"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十三、争议的解决</w:t>
      </w:r>
    </w:p>
    <w:p w14:paraId="0AF0C038"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双方在执行合同中所发生的一切争议，应通过协商解决。如协商不成，可向合同签订地法院起诉，合同签订地在此约定为苏州市吴中区。</w:t>
      </w:r>
    </w:p>
    <w:p w14:paraId="510ACCCE"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十四、附则</w:t>
      </w:r>
    </w:p>
    <w:p w14:paraId="265FD7F9"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lastRenderedPageBreak/>
        <w:t>14.1 本合同正本一式陆份，具有同等法律效力，甲乙双方各执三份。</w:t>
      </w:r>
    </w:p>
    <w:p w14:paraId="45ED3CD4"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14.2 本合同文件使用中文书写、解释和说明。</w:t>
      </w:r>
    </w:p>
    <w:p w14:paraId="394374E5"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14.3 本合同履行过程中产生的纪要、协议以及成交通知书、采购文件、乙方响应文件以及前文提及的合同清单为本合同的重要组成部分，与本合同具有同等法律效力。</w:t>
      </w:r>
    </w:p>
    <w:p w14:paraId="6BE853E6"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14.4 未尽事宜</w:t>
      </w:r>
    </w:p>
    <w:p w14:paraId="4AE78F2C" w14:textId="77777777" w:rsidR="00C17BAC" w:rsidRPr="002D19FB" w:rsidRDefault="00C17BAC" w:rsidP="001E603C">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本合同未尽事宜应按照《中华人民共和国民法典》、《中华人民共和国产品质量法》之规定解释和处理。</w:t>
      </w:r>
    </w:p>
    <w:p w14:paraId="306C6520" w14:textId="44F28B5F"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甲方（盖章）：</w:t>
      </w:r>
      <w:r w:rsidRPr="002D19FB">
        <w:rPr>
          <w:rFonts w:ascii="宋体" w:eastAsia="宋体" w:hAnsi="宋体" w:hint="eastAsia"/>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Pr="002D19FB">
        <w:rPr>
          <w:rFonts w:ascii="宋体" w:eastAsia="宋体" w:hAnsi="宋体" w:hint="eastAsia"/>
          <w:color w:val="000000" w:themeColor="text1"/>
          <w:sz w:val="24"/>
          <w:szCs w:val="24"/>
        </w:rPr>
        <w:t>乙方（盖章）：</w:t>
      </w:r>
    </w:p>
    <w:p w14:paraId="497043CE" w14:textId="5942A7BF"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法定（授权）代表人（签字）：</w:t>
      </w:r>
      <w:r w:rsidRPr="002D19FB">
        <w:rPr>
          <w:rFonts w:ascii="宋体" w:eastAsia="宋体" w:hAnsi="宋体" w:hint="eastAsia"/>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Pr="002D19FB">
        <w:rPr>
          <w:rFonts w:ascii="宋体" w:eastAsia="宋体" w:hAnsi="宋体" w:hint="eastAsia"/>
          <w:color w:val="000000" w:themeColor="text1"/>
          <w:sz w:val="24"/>
          <w:szCs w:val="24"/>
        </w:rPr>
        <w:t xml:space="preserve">法定（授权）代表人（签字）：     </w:t>
      </w:r>
    </w:p>
    <w:p w14:paraId="72E6251A" w14:textId="01C69039"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电话：</w:t>
      </w:r>
      <w:r w:rsidRPr="002D19FB">
        <w:rPr>
          <w:rFonts w:ascii="宋体" w:eastAsia="宋体" w:hAnsi="宋体" w:hint="eastAsia"/>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Pr="002D19FB">
        <w:rPr>
          <w:rFonts w:ascii="宋体" w:eastAsia="宋体" w:hAnsi="宋体" w:hint="eastAsia"/>
          <w:color w:val="000000" w:themeColor="text1"/>
          <w:sz w:val="24"/>
          <w:szCs w:val="24"/>
        </w:rPr>
        <w:t>电话：</w:t>
      </w:r>
    </w:p>
    <w:p w14:paraId="022A4C89" w14:textId="69977B46"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指定联系人：</w:t>
      </w:r>
      <w:r w:rsidRPr="002D19FB">
        <w:rPr>
          <w:rFonts w:ascii="宋体" w:eastAsia="宋体" w:hAnsi="宋体" w:hint="eastAsia"/>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Pr="002D19FB">
        <w:rPr>
          <w:rFonts w:ascii="宋体" w:eastAsia="宋体" w:hAnsi="宋体" w:hint="eastAsia"/>
          <w:color w:val="000000" w:themeColor="text1"/>
          <w:sz w:val="24"/>
          <w:szCs w:val="24"/>
        </w:rPr>
        <w:t>指定联系人：</w:t>
      </w:r>
    </w:p>
    <w:p w14:paraId="2BC6E170" w14:textId="4A8650F5"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电子邮箱：</w:t>
      </w:r>
      <w:r w:rsidRPr="002D19FB">
        <w:rPr>
          <w:rFonts w:ascii="宋体" w:eastAsia="宋体" w:hAnsi="宋体" w:hint="eastAsia"/>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Pr="002D19FB">
        <w:rPr>
          <w:rFonts w:ascii="宋体" w:eastAsia="宋体" w:hAnsi="宋体" w:hint="eastAsia"/>
          <w:color w:val="000000" w:themeColor="text1"/>
          <w:sz w:val="24"/>
          <w:szCs w:val="24"/>
        </w:rPr>
        <w:t>电子邮箱：</w:t>
      </w:r>
    </w:p>
    <w:p w14:paraId="07C34BFA" w14:textId="534337F6"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Pr="002D19FB">
        <w:rPr>
          <w:rFonts w:ascii="宋体" w:eastAsia="宋体" w:hAnsi="宋体" w:hint="eastAsia"/>
          <w:color w:val="000000" w:themeColor="text1"/>
          <w:sz w:val="24"/>
          <w:szCs w:val="24"/>
        </w:rPr>
        <w:t>开户银行：</w:t>
      </w:r>
    </w:p>
    <w:p w14:paraId="6A466878" w14:textId="1E5CC299"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00713F2B" w:rsidRPr="002D19FB">
        <w:rPr>
          <w:rFonts w:ascii="宋体" w:eastAsia="宋体" w:hAnsi="宋体"/>
          <w:color w:val="000000" w:themeColor="text1"/>
          <w:sz w:val="24"/>
          <w:szCs w:val="24"/>
        </w:rPr>
        <w:tab/>
      </w:r>
      <w:r w:rsidRPr="002D19FB">
        <w:rPr>
          <w:rFonts w:ascii="宋体" w:eastAsia="宋体" w:hAnsi="宋体" w:hint="eastAsia"/>
          <w:color w:val="000000" w:themeColor="text1"/>
          <w:sz w:val="24"/>
          <w:szCs w:val="24"/>
        </w:rPr>
        <w:t>帐号：</w:t>
      </w:r>
    </w:p>
    <w:p w14:paraId="2A22BBB5" w14:textId="77777777" w:rsidR="00C17BAC" w:rsidRPr="002D19FB" w:rsidRDefault="00C17BAC" w:rsidP="00C17BAC">
      <w:pPr>
        <w:rPr>
          <w:rFonts w:ascii="宋体" w:eastAsia="宋体" w:hAnsi="宋体" w:hint="eastAsia"/>
          <w:color w:val="000000" w:themeColor="text1"/>
          <w:sz w:val="24"/>
          <w:szCs w:val="24"/>
        </w:rPr>
      </w:pPr>
    </w:p>
    <w:p w14:paraId="1187C8C0" w14:textId="77777777" w:rsidR="00C17BAC" w:rsidRPr="002D19FB" w:rsidRDefault="00C17BAC" w:rsidP="00C17BAC">
      <w:pPr>
        <w:rPr>
          <w:rFonts w:ascii="宋体" w:eastAsia="宋体" w:hAnsi="宋体" w:hint="eastAsia"/>
          <w:color w:val="000000" w:themeColor="text1"/>
          <w:sz w:val="24"/>
          <w:szCs w:val="24"/>
        </w:rPr>
      </w:pPr>
    </w:p>
    <w:p w14:paraId="212D37DB" w14:textId="77777777" w:rsidR="00C17BAC" w:rsidRPr="002D19FB" w:rsidRDefault="00C17BAC" w:rsidP="00C17BAC">
      <w:pPr>
        <w:rPr>
          <w:rFonts w:ascii="宋体" w:eastAsia="宋体" w:hAnsi="宋体" w:hint="eastAsia"/>
          <w:color w:val="000000" w:themeColor="text1"/>
          <w:sz w:val="24"/>
          <w:szCs w:val="24"/>
        </w:rPr>
      </w:pPr>
    </w:p>
    <w:p w14:paraId="5EC498AF" w14:textId="77777777"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color w:val="000000" w:themeColor="text1"/>
          <w:sz w:val="24"/>
          <w:szCs w:val="24"/>
        </w:rPr>
        <w:t> </w:t>
      </w:r>
    </w:p>
    <w:p w14:paraId="5555EDAF" w14:textId="77777777" w:rsidR="00713F2B" w:rsidRPr="002D19FB" w:rsidRDefault="00713F2B">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37226065" w14:textId="67A23847" w:rsidR="00C17BAC" w:rsidRPr="002D19FB" w:rsidRDefault="00C17BAC" w:rsidP="008F7514">
      <w:pPr>
        <w:jc w:val="center"/>
        <w:rPr>
          <w:rFonts w:ascii="宋体" w:eastAsia="宋体" w:hAnsi="宋体" w:hint="eastAsia"/>
          <w:b/>
          <w:bCs/>
          <w:color w:val="000000" w:themeColor="text1"/>
          <w:sz w:val="28"/>
          <w:szCs w:val="28"/>
        </w:rPr>
      </w:pPr>
      <w:r w:rsidRPr="002D19FB">
        <w:rPr>
          <w:rFonts w:ascii="宋体" w:eastAsia="宋体" w:hAnsi="宋体" w:hint="eastAsia"/>
          <w:b/>
          <w:bCs/>
          <w:color w:val="000000" w:themeColor="text1"/>
          <w:sz w:val="28"/>
          <w:szCs w:val="28"/>
        </w:rPr>
        <w:lastRenderedPageBreak/>
        <w:t xml:space="preserve">第六章 附件 </w:t>
      </w:r>
    </w:p>
    <w:p w14:paraId="3CD8CEF8" w14:textId="77777777"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说明：</w:t>
      </w:r>
    </w:p>
    <w:p w14:paraId="6488D67C" w14:textId="77777777" w:rsidR="00C17BAC" w:rsidRPr="002D19FB" w:rsidRDefault="00C17BAC" w:rsidP="008F7514">
      <w:pPr>
        <w:ind w:firstLineChars="200" w:firstLine="480"/>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对本章所有的响应文件格式 ，响应人可根据自身情况进行补充和修改，但补充和修改不得造成与本格式内容有实质性的违背。</w:t>
      </w:r>
    </w:p>
    <w:p w14:paraId="70993D71" w14:textId="77777777" w:rsidR="00C17BAC" w:rsidRPr="002D19FB" w:rsidRDefault="00C17BAC" w:rsidP="008F7514">
      <w:pPr>
        <w:spacing w:beforeLines="50" w:before="156"/>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附件1：响应报价一览表</w:t>
      </w:r>
    </w:p>
    <w:p w14:paraId="41D7158E" w14:textId="77777777" w:rsidR="00C17BAC" w:rsidRPr="002D19FB" w:rsidRDefault="00C17BAC" w:rsidP="00C17BAC">
      <w:pPr>
        <w:rPr>
          <w:rFonts w:ascii="宋体" w:eastAsia="宋体" w:hAnsi="宋体" w:hint="eastAsia"/>
          <w:color w:val="000000" w:themeColor="text1"/>
          <w:sz w:val="24"/>
          <w:szCs w:val="24"/>
        </w:rPr>
      </w:pPr>
    </w:p>
    <w:p w14:paraId="6F08478D" w14:textId="77777777" w:rsidR="008F7514" w:rsidRPr="002D19FB" w:rsidRDefault="008F7514" w:rsidP="008F7514">
      <w:pPr>
        <w:spacing w:line="360" w:lineRule="auto"/>
        <w:jc w:val="center"/>
        <w:rPr>
          <w:rFonts w:ascii="宋体" w:eastAsia="宋体" w:hAnsi="宋体" w:hint="eastAsia"/>
          <w:color w:val="000000" w:themeColor="text1"/>
          <w:szCs w:val="21"/>
          <w:lang w:val="zh-CN"/>
        </w:rPr>
      </w:pPr>
      <w:r w:rsidRPr="002D19FB">
        <w:rPr>
          <w:rFonts w:ascii="宋体" w:eastAsia="宋体" w:hAnsi="宋体" w:hint="eastAsia"/>
          <w:color w:val="000000" w:themeColor="text1"/>
          <w:szCs w:val="21"/>
        </w:rPr>
        <w:t>响应</w:t>
      </w:r>
      <w:r w:rsidRPr="002D19FB">
        <w:rPr>
          <w:rFonts w:ascii="宋体" w:eastAsia="宋体" w:hAnsi="宋体" w:hint="eastAsia"/>
          <w:color w:val="000000" w:themeColor="text1"/>
          <w:szCs w:val="21"/>
          <w:lang w:val="zh-CN"/>
        </w:rPr>
        <w:t>报价</w:t>
      </w:r>
      <w:r w:rsidRPr="002D19FB">
        <w:rPr>
          <w:rFonts w:ascii="宋体" w:eastAsia="宋体" w:hAnsi="宋体" w:hint="eastAsia"/>
          <w:color w:val="000000" w:themeColor="text1"/>
          <w:szCs w:val="21"/>
        </w:rPr>
        <w:t>一览</w:t>
      </w:r>
      <w:r w:rsidRPr="002D19FB">
        <w:rPr>
          <w:rFonts w:ascii="宋体" w:eastAsia="宋体" w:hAnsi="宋体" w:hint="eastAsia"/>
          <w:color w:val="000000" w:themeColor="text1"/>
          <w:szCs w:val="21"/>
          <w:lang w:val="zh-CN"/>
        </w:rPr>
        <w:t>表</w:t>
      </w:r>
    </w:p>
    <w:p w14:paraId="2BADE383" w14:textId="60DFCA0C" w:rsidR="008F7514" w:rsidRPr="002D19FB" w:rsidRDefault="008F7514" w:rsidP="008F7514">
      <w:pPr>
        <w:adjustRightInd w:val="0"/>
        <w:ind w:firstLine="480"/>
        <w:textAlignment w:val="baseline"/>
        <w:rPr>
          <w:rFonts w:ascii="宋体" w:eastAsia="宋体" w:hAnsi="宋体" w:cs="宋体" w:hint="eastAsia"/>
          <w:bCs/>
          <w:color w:val="000000" w:themeColor="text1"/>
          <w:szCs w:val="21"/>
        </w:rPr>
      </w:pPr>
      <w:r w:rsidRPr="002D19FB">
        <w:rPr>
          <w:rFonts w:ascii="宋体" w:eastAsia="宋体" w:hAnsi="宋体" w:cs="宋体" w:hint="eastAsia"/>
          <w:bCs/>
          <w:color w:val="000000" w:themeColor="text1"/>
          <w:szCs w:val="21"/>
        </w:rPr>
        <w:t>项目</w:t>
      </w:r>
      <w:r w:rsidRPr="002D19FB">
        <w:rPr>
          <w:rFonts w:ascii="宋体" w:eastAsia="宋体" w:hAnsi="宋体" w:cs="宋体" w:hint="eastAsia"/>
          <w:bCs/>
          <w:color w:val="000000" w:themeColor="text1"/>
          <w:szCs w:val="21"/>
          <w:lang w:val="zh-CN"/>
        </w:rPr>
        <w:t xml:space="preserve">编号：               </w:t>
      </w:r>
      <w:r w:rsidRPr="002D19FB">
        <w:rPr>
          <w:rFonts w:ascii="宋体" w:eastAsia="宋体" w:hAnsi="宋体" w:cs="宋体" w:hint="eastAsia"/>
          <w:bCs/>
          <w:color w:val="000000" w:themeColor="text1"/>
          <w:szCs w:val="21"/>
        </w:rPr>
        <w:t xml:space="preserve">                       </w:t>
      </w:r>
      <w:r w:rsidRPr="002D19FB">
        <w:rPr>
          <w:rFonts w:ascii="宋体" w:eastAsia="宋体" w:hAnsi="宋体" w:cs="宋体" w:hint="eastAsia"/>
          <w:bCs/>
          <w:color w:val="000000" w:themeColor="text1"/>
          <w:szCs w:val="21"/>
          <w:lang w:val="zh-CN"/>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2010"/>
        <w:gridCol w:w="3750"/>
        <w:gridCol w:w="2743"/>
      </w:tblGrid>
      <w:tr w:rsidR="002D19FB" w:rsidRPr="002D19FB" w14:paraId="3E8CC80D" w14:textId="77777777" w:rsidTr="0082554C">
        <w:trPr>
          <w:trHeight w:val="541"/>
        </w:trPr>
        <w:tc>
          <w:tcPr>
            <w:tcW w:w="784" w:type="dxa"/>
            <w:vAlign w:val="center"/>
          </w:tcPr>
          <w:p w14:paraId="48FDD2A9" w14:textId="77777777" w:rsidR="008F7514" w:rsidRPr="002D19FB" w:rsidRDefault="008F7514" w:rsidP="0082554C">
            <w:pPr>
              <w:adjustRightInd w:val="0"/>
              <w:spacing w:line="360" w:lineRule="auto"/>
              <w:jc w:val="center"/>
              <w:textAlignment w:val="baseline"/>
              <w:rPr>
                <w:rFonts w:ascii="宋体" w:eastAsia="宋体" w:hAnsi="宋体" w:cs="宋体" w:hint="eastAsia"/>
                <w:color w:val="000000" w:themeColor="text1"/>
                <w:szCs w:val="21"/>
              </w:rPr>
            </w:pPr>
            <w:r w:rsidRPr="002D19FB">
              <w:rPr>
                <w:rFonts w:ascii="宋体" w:eastAsia="宋体" w:hAnsi="宋体" w:cs="宋体" w:hint="eastAsia"/>
                <w:color w:val="000000" w:themeColor="text1"/>
                <w:szCs w:val="21"/>
              </w:rPr>
              <w:t>序号</w:t>
            </w:r>
          </w:p>
        </w:tc>
        <w:tc>
          <w:tcPr>
            <w:tcW w:w="2010" w:type="dxa"/>
            <w:vAlign w:val="center"/>
          </w:tcPr>
          <w:p w14:paraId="4C876E77" w14:textId="77777777" w:rsidR="008F7514" w:rsidRPr="002D19FB" w:rsidRDefault="008F7514" w:rsidP="0082554C">
            <w:pPr>
              <w:adjustRightInd w:val="0"/>
              <w:spacing w:line="360" w:lineRule="auto"/>
              <w:jc w:val="center"/>
              <w:textAlignment w:val="baseline"/>
              <w:rPr>
                <w:rFonts w:ascii="宋体" w:eastAsia="宋体" w:hAnsi="宋体" w:cs="宋体" w:hint="eastAsia"/>
                <w:color w:val="000000" w:themeColor="text1"/>
                <w:szCs w:val="21"/>
              </w:rPr>
            </w:pPr>
            <w:r w:rsidRPr="002D19FB">
              <w:rPr>
                <w:rFonts w:ascii="宋体" w:eastAsia="宋体" w:hAnsi="宋体" w:cs="宋体" w:hint="eastAsia"/>
                <w:color w:val="000000" w:themeColor="text1"/>
                <w:szCs w:val="21"/>
              </w:rPr>
              <w:t>项目名称</w:t>
            </w:r>
          </w:p>
        </w:tc>
        <w:tc>
          <w:tcPr>
            <w:tcW w:w="3750" w:type="dxa"/>
            <w:vAlign w:val="center"/>
          </w:tcPr>
          <w:p w14:paraId="02A5B99B" w14:textId="77777777" w:rsidR="008F7514" w:rsidRPr="002D19FB" w:rsidRDefault="008F7514" w:rsidP="0082554C">
            <w:pPr>
              <w:adjustRightInd w:val="0"/>
              <w:spacing w:line="360" w:lineRule="auto"/>
              <w:jc w:val="center"/>
              <w:textAlignment w:val="baseline"/>
              <w:rPr>
                <w:rFonts w:ascii="宋体" w:eastAsia="宋体" w:hAnsi="宋体" w:cs="宋体" w:hint="eastAsia"/>
                <w:color w:val="000000" w:themeColor="text1"/>
                <w:szCs w:val="21"/>
              </w:rPr>
            </w:pPr>
            <w:r w:rsidRPr="002D19FB">
              <w:rPr>
                <w:rFonts w:ascii="宋体" w:eastAsia="宋体" w:hAnsi="宋体" w:cs="宋体" w:hint="eastAsia"/>
                <w:color w:val="000000" w:themeColor="text1"/>
                <w:szCs w:val="21"/>
              </w:rPr>
              <w:t>响应总价（元）</w:t>
            </w:r>
          </w:p>
        </w:tc>
        <w:tc>
          <w:tcPr>
            <w:tcW w:w="2743" w:type="dxa"/>
            <w:vAlign w:val="center"/>
          </w:tcPr>
          <w:p w14:paraId="2ACE11C7" w14:textId="5C78E9B9" w:rsidR="008F7514" w:rsidRPr="002D19FB" w:rsidRDefault="008F7514" w:rsidP="0082554C">
            <w:pPr>
              <w:adjustRightInd w:val="0"/>
              <w:spacing w:line="360" w:lineRule="auto"/>
              <w:jc w:val="center"/>
              <w:textAlignment w:val="baseline"/>
              <w:rPr>
                <w:rFonts w:ascii="宋体" w:eastAsia="宋体" w:hAnsi="宋体" w:cs="宋体" w:hint="eastAsia"/>
                <w:color w:val="000000" w:themeColor="text1"/>
                <w:szCs w:val="21"/>
              </w:rPr>
            </w:pPr>
            <w:r w:rsidRPr="002D19FB">
              <w:rPr>
                <w:rFonts w:ascii="宋体" w:eastAsia="宋体" w:hAnsi="宋体" w:cs="宋体" w:hint="eastAsia"/>
                <w:color w:val="000000" w:themeColor="text1"/>
                <w:szCs w:val="21"/>
              </w:rPr>
              <w:t>合同履行期限</w:t>
            </w:r>
            <w:r w:rsidR="00601802" w:rsidRPr="002D19FB">
              <w:rPr>
                <w:rFonts w:ascii="宋体" w:eastAsia="宋体" w:hAnsi="宋体" w:cs="宋体" w:hint="eastAsia"/>
                <w:color w:val="000000" w:themeColor="text1"/>
                <w:szCs w:val="21"/>
              </w:rPr>
              <w:t>（交货期限）</w:t>
            </w:r>
          </w:p>
        </w:tc>
      </w:tr>
      <w:tr w:rsidR="002D19FB" w:rsidRPr="002D19FB" w14:paraId="6420A13E" w14:textId="77777777" w:rsidTr="0082554C">
        <w:trPr>
          <w:trHeight w:val="801"/>
        </w:trPr>
        <w:tc>
          <w:tcPr>
            <w:tcW w:w="784" w:type="dxa"/>
            <w:vAlign w:val="center"/>
          </w:tcPr>
          <w:p w14:paraId="39E37383" w14:textId="77777777" w:rsidR="008F7514" w:rsidRPr="002D19FB" w:rsidRDefault="008F7514" w:rsidP="0082554C">
            <w:pPr>
              <w:adjustRightInd w:val="0"/>
              <w:spacing w:line="360" w:lineRule="auto"/>
              <w:jc w:val="center"/>
              <w:textAlignment w:val="baseline"/>
              <w:rPr>
                <w:rFonts w:ascii="宋体" w:eastAsia="宋体" w:hAnsi="宋体" w:cs="宋体" w:hint="eastAsia"/>
                <w:color w:val="000000" w:themeColor="text1"/>
                <w:szCs w:val="21"/>
              </w:rPr>
            </w:pPr>
          </w:p>
        </w:tc>
        <w:tc>
          <w:tcPr>
            <w:tcW w:w="2010" w:type="dxa"/>
            <w:vAlign w:val="center"/>
          </w:tcPr>
          <w:p w14:paraId="65D34BCB" w14:textId="77777777" w:rsidR="008F7514" w:rsidRPr="002D19FB" w:rsidRDefault="008F7514" w:rsidP="0082554C">
            <w:pPr>
              <w:adjustRightInd w:val="0"/>
              <w:spacing w:line="360" w:lineRule="auto"/>
              <w:jc w:val="center"/>
              <w:textAlignment w:val="baseline"/>
              <w:rPr>
                <w:rFonts w:ascii="宋体" w:eastAsia="宋体" w:hAnsi="宋体" w:cs="宋体" w:hint="eastAsia"/>
                <w:color w:val="000000" w:themeColor="text1"/>
                <w:szCs w:val="21"/>
              </w:rPr>
            </w:pPr>
          </w:p>
        </w:tc>
        <w:tc>
          <w:tcPr>
            <w:tcW w:w="3750" w:type="dxa"/>
            <w:vAlign w:val="center"/>
          </w:tcPr>
          <w:p w14:paraId="760F9777" w14:textId="77777777" w:rsidR="008F7514" w:rsidRPr="002D19FB" w:rsidRDefault="008F7514" w:rsidP="0082554C">
            <w:pPr>
              <w:adjustRightInd w:val="0"/>
              <w:spacing w:line="360" w:lineRule="auto"/>
              <w:jc w:val="center"/>
              <w:textAlignment w:val="baseline"/>
              <w:rPr>
                <w:rFonts w:ascii="宋体" w:eastAsia="宋体" w:hAnsi="宋体" w:cs="宋体" w:hint="eastAsia"/>
                <w:color w:val="000000" w:themeColor="text1"/>
                <w:szCs w:val="21"/>
              </w:rPr>
            </w:pPr>
          </w:p>
        </w:tc>
        <w:tc>
          <w:tcPr>
            <w:tcW w:w="2743" w:type="dxa"/>
            <w:vAlign w:val="center"/>
          </w:tcPr>
          <w:p w14:paraId="4F329F93" w14:textId="77777777" w:rsidR="008F7514" w:rsidRPr="002D19FB" w:rsidRDefault="008F7514" w:rsidP="0082554C">
            <w:pPr>
              <w:adjustRightInd w:val="0"/>
              <w:spacing w:line="360" w:lineRule="auto"/>
              <w:jc w:val="center"/>
              <w:textAlignment w:val="baseline"/>
              <w:rPr>
                <w:rFonts w:ascii="宋体" w:eastAsia="宋体" w:hAnsi="宋体" w:cs="宋体" w:hint="eastAsia"/>
                <w:color w:val="000000" w:themeColor="text1"/>
                <w:szCs w:val="21"/>
              </w:rPr>
            </w:pPr>
          </w:p>
        </w:tc>
      </w:tr>
      <w:tr w:rsidR="002D19FB" w:rsidRPr="002D19FB" w14:paraId="6EADB08D" w14:textId="77777777" w:rsidTr="0082554C">
        <w:trPr>
          <w:trHeight w:val="619"/>
        </w:trPr>
        <w:tc>
          <w:tcPr>
            <w:tcW w:w="2794" w:type="dxa"/>
            <w:gridSpan w:val="2"/>
            <w:vAlign w:val="center"/>
          </w:tcPr>
          <w:p w14:paraId="52D6B55E" w14:textId="77777777" w:rsidR="008F7514" w:rsidRPr="002D19FB" w:rsidRDefault="008F7514" w:rsidP="0082554C">
            <w:pPr>
              <w:spacing w:line="360" w:lineRule="auto"/>
              <w:jc w:val="center"/>
              <w:rPr>
                <w:rFonts w:ascii="宋体" w:eastAsia="宋体" w:hAnsi="宋体" w:cs="宋体" w:hint="eastAsia"/>
                <w:b/>
                <w:color w:val="000000" w:themeColor="text1"/>
                <w:szCs w:val="21"/>
              </w:rPr>
            </w:pPr>
            <w:r w:rsidRPr="002D19FB">
              <w:rPr>
                <w:rFonts w:ascii="宋体" w:eastAsia="宋体" w:hAnsi="宋体" w:cs="宋体" w:hint="eastAsia"/>
                <w:color w:val="000000" w:themeColor="text1"/>
                <w:szCs w:val="21"/>
              </w:rPr>
              <w:t>响应总报价</w:t>
            </w:r>
          </w:p>
        </w:tc>
        <w:tc>
          <w:tcPr>
            <w:tcW w:w="6493" w:type="dxa"/>
            <w:gridSpan w:val="2"/>
            <w:vAlign w:val="center"/>
          </w:tcPr>
          <w:p w14:paraId="0E4E58B4" w14:textId="11D894B8" w:rsidR="008F7514" w:rsidRPr="002D19FB" w:rsidRDefault="008F7514" w:rsidP="00882876">
            <w:pPr>
              <w:spacing w:line="360" w:lineRule="auto"/>
              <w:rPr>
                <w:rFonts w:ascii="宋体" w:eastAsia="宋体" w:hAnsi="宋体" w:cs="宋体" w:hint="eastAsia"/>
                <w:b/>
                <w:color w:val="000000" w:themeColor="text1"/>
                <w:szCs w:val="21"/>
              </w:rPr>
            </w:pPr>
            <w:r w:rsidRPr="002D19FB">
              <w:rPr>
                <w:rFonts w:ascii="宋体" w:eastAsia="宋体" w:hAnsi="宋体" w:cs="宋体" w:hint="eastAsia"/>
                <w:color w:val="000000" w:themeColor="text1"/>
                <w:szCs w:val="21"/>
              </w:rPr>
              <w:t>人民币（大写）：         元整；（小写）（￥.00）</w:t>
            </w:r>
          </w:p>
        </w:tc>
      </w:tr>
    </w:tbl>
    <w:p w14:paraId="185B1626" w14:textId="77777777" w:rsidR="008F7514" w:rsidRPr="002D19FB" w:rsidRDefault="008F7514" w:rsidP="008F7514">
      <w:pPr>
        <w:adjustRightInd w:val="0"/>
        <w:spacing w:line="360" w:lineRule="auto"/>
        <w:textAlignment w:val="baseline"/>
        <w:rPr>
          <w:rFonts w:ascii="宋体" w:eastAsia="宋体" w:hAnsi="宋体" w:cs="宋体" w:hint="eastAsia"/>
          <w:color w:val="000000" w:themeColor="text1"/>
          <w:szCs w:val="21"/>
        </w:rPr>
      </w:pPr>
      <w:r w:rsidRPr="002D19FB">
        <w:rPr>
          <w:rFonts w:ascii="宋体" w:eastAsia="宋体" w:hAnsi="宋体" w:cs="宋体" w:hint="eastAsia"/>
          <w:color w:val="000000" w:themeColor="text1"/>
          <w:szCs w:val="21"/>
        </w:rPr>
        <w:t>注：报价金额全部采用人民币表示，精确到小数点后2位，第3位四舍五入。</w:t>
      </w:r>
    </w:p>
    <w:p w14:paraId="796D6C45" w14:textId="77777777" w:rsidR="008F7514" w:rsidRPr="002D19FB" w:rsidRDefault="008F7514" w:rsidP="008F7514">
      <w:pPr>
        <w:adjustRightInd w:val="0"/>
        <w:textAlignment w:val="baseline"/>
        <w:rPr>
          <w:rFonts w:ascii="宋体" w:eastAsia="宋体" w:hAnsi="宋体" w:cs="宋体" w:hint="eastAsia"/>
          <w:color w:val="000000" w:themeColor="text1"/>
          <w:szCs w:val="21"/>
        </w:rPr>
      </w:pPr>
    </w:p>
    <w:p w14:paraId="75DF834E" w14:textId="77777777" w:rsidR="008F7514" w:rsidRPr="002D19FB" w:rsidRDefault="008F7514" w:rsidP="008F7514">
      <w:pPr>
        <w:adjustRightInd w:val="0"/>
        <w:spacing w:line="360" w:lineRule="auto"/>
        <w:textAlignment w:val="baseline"/>
        <w:rPr>
          <w:rFonts w:ascii="宋体" w:eastAsia="宋体" w:hAnsi="宋体" w:cs="宋体" w:hint="eastAsia"/>
          <w:color w:val="000000" w:themeColor="text1"/>
          <w:szCs w:val="21"/>
        </w:rPr>
      </w:pPr>
      <w:r w:rsidRPr="002D19FB">
        <w:rPr>
          <w:rFonts w:ascii="宋体" w:eastAsia="宋体" w:hAnsi="宋体" w:cs="宋体" w:hint="eastAsia"/>
          <w:color w:val="000000" w:themeColor="text1"/>
          <w:szCs w:val="21"/>
        </w:rPr>
        <w:t>响应人：（公章）</w:t>
      </w:r>
    </w:p>
    <w:p w14:paraId="1ABD4B70" w14:textId="77777777" w:rsidR="008F7514" w:rsidRPr="002D19FB" w:rsidRDefault="008F7514" w:rsidP="008F7514">
      <w:pPr>
        <w:adjustRightInd w:val="0"/>
        <w:spacing w:line="360" w:lineRule="auto"/>
        <w:textAlignment w:val="baseline"/>
        <w:rPr>
          <w:rFonts w:ascii="宋体" w:eastAsia="宋体" w:hAnsi="宋体" w:cs="宋体" w:hint="eastAsia"/>
          <w:color w:val="000000" w:themeColor="text1"/>
          <w:szCs w:val="21"/>
        </w:rPr>
      </w:pPr>
      <w:r w:rsidRPr="002D19FB">
        <w:rPr>
          <w:rFonts w:ascii="宋体" w:eastAsia="宋体" w:hAnsi="宋体" w:cs="宋体" w:hint="eastAsia"/>
          <w:color w:val="000000" w:themeColor="text1"/>
          <w:szCs w:val="21"/>
        </w:rPr>
        <w:t>法定代表人或被授权人：（签字或盖章）</w:t>
      </w:r>
    </w:p>
    <w:p w14:paraId="6B03C427" w14:textId="77777777" w:rsidR="008F7514" w:rsidRPr="002D19FB" w:rsidRDefault="008F7514" w:rsidP="008F7514">
      <w:pPr>
        <w:autoSpaceDE w:val="0"/>
        <w:autoSpaceDN w:val="0"/>
        <w:adjustRightInd w:val="0"/>
        <w:spacing w:line="360" w:lineRule="auto"/>
        <w:rPr>
          <w:rFonts w:ascii="宋体" w:eastAsia="宋体" w:hAnsi="宋体" w:cs="宋体" w:hint="eastAsia"/>
          <w:b/>
          <w:color w:val="000000" w:themeColor="text1"/>
          <w:szCs w:val="21"/>
          <w:lang w:val="zh-CN"/>
        </w:rPr>
      </w:pPr>
      <w:r w:rsidRPr="002D19FB">
        <w:rPr>
          <w:rFonts w:ascii="宋体" w:eastAsia="宋体" w:hAnsi="宋体" w:cs="宋体" w:hint="eastAsia"/>
          <w:color w:val="000000" w:themeColor="text1"/>
          <w:szCs w:val="21"/>
          <w:lang w:val="zh-CN"/>
        </w:rPr>
        <w:t>日期：</w:t>
      </w:r>
      <w:r w:rsidRPr="002D19FB">
        <w:rPr>
          <w:rFonts w:ascii="宋体" w:eastAsia="宋体" w:hAnsi="宋体" w:cs="宋体" w:hint="eastAsia"/>
          <w:color w:val="000000" w:themeColor="text1"/>
          <w:szCs w:val="21"/>
        </w:rPr>
        <w:t xml:space="preserve"> </w:t>
      </w:r>
      <w:r w:rsidRPr="002D19FB">
        <w:rPr>
          <w:rFonts w:ascii="宋体" w:eastAsia="宋体" w:hAnsi="宋体" w:cs="宋体" w:hint="eastAsia"/>
          <w:color w:val="000000" w:themeColor="text1"/>
          <w:szCs w:val="21"/>
          <w:lang w:val="zh-CN"/>
        </w:rPr>
        <w:t>年</w:t>
      </w:r>
      <w:r w:rsidRPr="002D19FB">
        <w:rPr>
          <w:rFonts w:ascii="宋体" w:eastAsia="宋体" w:hAnsi="宋体" w:cs="宋体" w:hint="eastAsia"/>
          <w:color w:val="000000" w:themeColor="text1"/>
          <w:szCs w:val="21"/>
        </w:rPr>
        <w:t xml:space="preserve"> </w:t>
      </w:r>
      <w:r w:rsidRPr="002D19FB">
        <w:rPr>
          <w:rFonts w:ascii="宋体" w:eastAsia="宋体" w:hAnsi="宋体" w:cs="宋体" w:hint="eastAsia"/>
          <w:color w:val="000000" w:themeColor="text1"/>
          <w:szCs w:val="21"/>
          <w:lang w:val="zh-CN"/>
        </w:rPr>
        <w:t>月</w:t>
      </w:r>
      <w:r w:rsidRPr="002D19FB">
        <w:rPr>
          <w:rFonts w:ascii="宋体" w:eastAsia="宋体" w:hAnsi="宋体" w:cs="宋体" w:hint="eastAsia"/>
          <w:color w:val="000000" w:themeColor="text1"/>
          <w:szCs w:val="21"/>
        </w:rPr>
        <w:t xml:space="preserve"> </w:t>
      </w:r>
      <w:r w:rsidRPr="002D19FB">
        <w:rPr>
          <w:rFonts w:ascii="宋体" w:eastAsia="宋体" w:hAnsi="宋体" w:cs="宋体" w:hint="eastAsia"/>
          <w:color w:val="000000" w:themeColor="text1"/>
          <w:szCs w:val="21"/>
          <w:lang w:val="zh-CN"/>
        </w:rPr>
        <w:t>日</w:t>
      </w:r>
    </w:p>
    <w:p w14:paraId="0A88FC6A" w14:textId="77777777" w:rsidR="008F7514" w:rsidRPr="002D19FB" w:rsidRDefault="008F7514" w:rsidP="008F7514">
      <w:pPr>
        <w:spacing w:line="400" w:lineRule="exact"/>
        <w:rPr>
          <w:rFonts w:ascii="宋体" w:eastAsia="宋体" w:hAnsi="宋体" w:cs="宋体" w:hint="eastAsia"/>
          <w:color w:val="000000" w:themeColor="text1"/>
          <w:szCs w:val="21"/>
        </w:rPr>
      </w:pPr>
    </w:p>
    <w:p w14:paraId="5B78E53B" w14:textId="77777777"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说明：响应总价包括但不限于货物及配件价格，以及供应、加工、包装、运输、装卸（含上下车费）、总包配合费、工地现场保管、施工用水电、并充分考虑了包括原材料价格变动、运输风险在内的一切风险因素，安装、集成、调试、测试、易损易耗件、工具、检测合格等交付使用前的一切费用；乙方承诺的货物免费质保期的费用，还包括因质量问题引起的维修和更换、技术指导和培训费用；按照国家标准要求或合同约定进行测试检测等的费用，保险、利润和国家规定的任何收费、商检费、质检费，专利费、仓储费等；中国政府根据现行税法征收的与本合同有关的一切税费、税金（不限于进口设备关税及增值税）等；质保期间、质监验收（含办证）及通过有关部门的验收直至交付业主使用期间的费用等以及响应单位企业利润和政策性文件规定及合同包含的所有风险、责任等各项应有费用。除本合同另有约定外，甲方不再向乙方支付其他费用。</w:t>
      </w:r>
    </w:p>
    <w:p w14:paraId="47FEE68B" w14:textId="77777777" w:rsidR="00C17BAC" w:rsidRPr="002D19FB" w:rsidRDefault="00C17BAC" w:rsidP="00C17BAC">
      <w:pPr>
        <w:rPr>
          <w:rFonts w:ascii="宋体" w:eastAsia="宋体" w:hAnsi="宋体" w:hint="eastAsia"/>
          <w:color w:val="000000" w:themeColor="text1"/>
          <w:sz w:val="24"/>
          <w:szCs w:val="24"/>
        </w:rPr>
      </w:pPr>
    </w:p>
    <w:p w14:paraId="18DF41BC" w14:textId="77777777" w:rsidR="00C17BAC" w:rsidRPr="002D19FB" w:rsidRDefault="00C17BAC" w:rsidP="00C17BAC">
      <w:pPr>
        <w:rPr>
          <w:rFonts w:ascii="宋体" w:eastAsia="宋体" w:hAnsi="宋体" w:hint="eastAsia"/>
          <w:color w:val="000000" w:themeColor="text1"/>
          <w:sz w:val="24"/>
          <w:szCs w:val="24"/>
        </w:rPr>
      </w:pPr>
    </w:p>
    <w:p w14:paraId="6A0527E0" w14:textId="77777777" w:rsidR="00C17BAC" w:rsidRPr="002D19FB" w:rsidRDefault="00C17BAC" w:rsidP="00C17BAC">
      <w:pPr>
        <w:rPr>
          <w:rFonts w:ascii="宋体" w:eastAsia="宋体" w:hAnsi="宋体" w:hint="eastAsia"/>
          <w:color w:val="000000" w:themeColor="text1"/>
          <w:sz w:val="24"/>
          <w:szCs w:val="24"/>
        </w:rPr>
      </w:pPr>
    </w:p>
    <w:p w14:paraId="62D7BD7A" w14:textId="77777777" w:rsidR="00C17BAC" w:rsidRPr="002D19FB" w:rsidRDefault="00C17BAC" w:rsidP="00C17BAC">
      <w:pPr>
        <w:rPr>
          <w:rFonts w:ascii="宋体" w:eastAsia="宋体" w:hAnsi="宋体" w:hint="eastAsia"/>
          <w:color w:val="000000" w:themeColor="text1"/>
          <w:sz w:val="24"/>
          <w:szCs w:val="24"/>
        </w:rPr>
      </w:pPr>
      <w:r w:rsidRPr="002D19FB">
        <w:rPr>
          <w:rFonts w:ascii="宋体" w:eastAsia="宋体" w:hAnsi="宋体"/>
          <w:color w:val="000000" w:themeColor="text1"/>
          <w:sz w:val="24"/>
          <w:szCs w:val="24"/>
        </w:rPr>
        <w:t> </w:t>
      </w:r>
    </w:p>
    <w:p w14:paraId="417E3609" w14:textId="77777777" w:rsidR="00860A13" w:rsidRPr="002D19FB" w:rsidRDefault="00860A13">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098CC9E4" w14:textId="28759267" w:rsidR="00C17BAC" w:rsidRPr="002D19FB" w:rsidRDefault="00C17BAC" w:rsidP="00C17BAC">
      <w:pPr>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lastRenderedPageBreak/>
        <w:t>附件2：分项报价表</w:t>
      </w:r>
    </w:p>
    <w:p w14:paraId="22A05325" w14:textId="77777777" w:rsidR="008E4CFD" w:rsidRPr="002D19FB" w:rsidRDefault="00C17BAC" w:rsidP="00C17BAC">
      <w:pPr>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t xml:space="preserve">   </w:t>
      </w:r>
    </w:p>
    <w:p w14:paraId="4D623435" w14:textId="77777777" w:rsidR="006F20AE" w:rsidRPr="002D19FB" w:rsidRDefault="006F20AE" w:rsidP="006F20AE">
      <w:pPr>
        <w:pStyle w:val="11"/>
        <w:spacing w:line="360" w:lineRule="auto"/>
        <w:jc w:val="center"/>
        <w:rPr>
          <w:rFonts w:hAnsi="宋体" w:hint="eastAsia"/>
          <w:color w:val="000000" w:themeColor="text1"/>
          <w:szCs w:val="21"/>
        </w:rPr>
      </w:pPr>
      <w:r w:rsidRPr="002D19FB">
        <w:rPr>
          <w:rFonts w:hAnsi="宋体"/>
          <w:color w:val="000000" w:themeColor="text1"/>
          <w:szCs w:val="21"/>
          <w:u w:val="single"/>
        </w:rPr>
        <w:t xml:space="preserve">  </w:t>
      </w:r>
      <w:r w:rsidRPr="002D19FB">
        <w:rPr>
          <w:rFonts w:hAnsi="宋体"/>
          <w:i/>
          <w:iCs/>
          <w:color w:val="000000" w:themeColor="text1"/>
          <w:szCs w:val="24"/>
          <w:u w:val="single"/>
        </w:rPr>
        <w:t xml:space="preserve"> </w:t>
      </w:r>
      <w:r w:rsidRPr="002D19FB">
        <w:rPr>
          <w:rFonts w:hAnsi="宋体" w:hint="eastAsia"/>
          <w:i/>
          <w:iCs/>
          <w:color w:val="000000" w:themeColor="text1"/>
          <w:szCs w:val="24"/>
          <w:u w:val="single"/>
        </w:rPr>
        <w:t>（项目名称）</w:t>
      </w:r>
      <w:r w:rsidRPr="002D19FB">
        <w:rPr>
          <w:rFonts w:hAnsi="宋体"/>
          <w:i/>
          <w:iCs/>
          <w:color w:val="000000" w:themeColor="text1"/>
          <w:szCs w:val="24"/>
          <w:u w:val="single"/>
        </w:rPr>
        <w:t xml:space="preserve">  </w:t>
      </w:r>
      <w:r w:rsidRPr="002D19FB">
        <w:rPr>
          <w:rFonts w:hAnsi="宋体" w:hint="eastAsia"/>
          <w:color w:val="000000" w:themeColor="text1"/>
          <w:szCs w:val="21"/>
        </w:rPr>
        <w:t>报价分析</w:t>
      </w:r>
      <w:r w:rsidRPr="002D19FB">
        <w:rPr>
          <w:rFonts w:hAnsi="宋体"/>
          <w:color w:val="000000" w:themeColor="text1"/>
          <w:szCs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095"/>
        <w:gridCol w:w="748"/>
        <w:gridCol w:w="1095"/>
        <w:gridCol w:w="1631"/>
        <w:gridCol w:w="974"/>
        <w:gridCol w:w="735"/>
        <w:gridCol w:w="722"/>
        <w:gridCol w:w="738"/>
      </w:tblGrid>
      <w:tr w:rsidR="002D19FB" w:rsidRPr="002D19FB" w14:paraId="24CE25F7" w14:textId="77777777" w:rsidTr="0082554C">
        <w:trPr>
          <w:jc w:val="center"/>
        </w:trPr>
        <w:tc>
          <w:tcPr>
            <w:tcW w:w="336" w:type="pct"/>
          </w:tcPr>
          <w:p w14:paraId="4B79B0E4"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hint="eastAsia"/>
                <w:color w:val="000000" w:themeColor="text1"/>
                <w:szCs w:val="21"/>
              </w:rPr>
              <w:t>序号</w:t>
            </w:r>
          </w:p>
        </w:tc>
        <w:tc>
          <w:tcPr>
            <w:tcW w:w="1111" w:type="pct"/>
            <w:gridSpan w:val="2"/>
          </w:tcPr>
          <w:p w14:paraId="1683FA4A"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hint="eastAsia"/>
                <w:color w:val="000000" w:themeColor="text1"/>
                <w:szCs w:val="21"/>
              </w:rPr>
              <w:t>标的名称</w:t>
            </w:r>
          </w:p>
        </w:tc>
        <w:tc>
          <w:tcPr>
            <w:tcW w:w="660" w:type="pct"/>
          </w:tcPr>
          <w:p w14:paraId="6025AC18"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hint="eastAsia"/>
                <w:color w:val="000000" w:themeColor="text1"/>
                <w:szCs w:val="21"/>
              </w:rPr>
              <w:t>生产厂家</w:t>
            </w:r>
          </w:p>
        </w:tc>
        <w:tc>
          <w:tcPr>
            <w:tcW w:w="983" w:type="pct"/>
          </w:tcPr>
          <w:p w14:paraId="2047EBF0"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hint="eastAsia"/>
                <w:color w:val="000000" w:themeColor="text1"/>
                <w:szCs w:val="21"/>
              </w:rPr>
              <w:t>规格型号</w:t>
            </w:r>
          </w:p>
        </w:tc>
        <w:tc>
          <w:tcPr>
            <w:tcW w:w="587" w:type="pct"/>
          </w:tcPr>
          <w:p w14:paraId="02331A27"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hint="eastAsia"/>
                <w:color w:val="000000" w:themeColor="text1"/>
                <w:szCs w:val="21"/>
              </w:rPr>
              <w:t>数量</w:t>
            </w:r>
          </w:p>
        </w:tc>
        <w:tc>
          <w:tcPr>
            <w:tcW w:w="443" w:type="pct"/>
          </w:tcPr>
          <w:p w14:paraId="7D7EF3F9"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hint="eastAsia"/>
                <w:color w:val="000000" w:themeColor="text1"/>
                <w:szCs w:val="21"/>
              </w:rPr>
              <w:t>单位</w:t>
            </w:r>
          </w:p>
        </w:tc>
        <w:tc>
          <w:tcPr>
            <w:tcW w:w="435" w:type="pct"/>
          </w:tcPr>
          <w:p w14:paraId="0A62A54D"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hint="eastAsia"/>
                <w:color w:val="000000" w:themeColor="text1"/>
                <w:szCs w:val="21"/>
              </w:rPr>
              <w:t>单价</w:t>
            </w:r>
          </w:p>
        </w:tc>
        <w:tc>
          <w:tcPr>
            <w:tcW w:w="445" w:type="pct"/>
          </w:tcPr>
          <w:p w14:paraId="056C3F89"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hint="eastAsia"/>
                <w:color w:val="000000" w:themeColor="text1"/>
                <w:szCs w:val="21"/>
              </w:rPr>
              <w:t>总价</w:t>
            </w:r>
          </w:p>
        </w:tc>
      </w:tr>
      <w:tr w:rsidR="002D19FB" w:rsidRPr="002D19FB" w14:paraId="791CC667" w14:textId="77777777" w:rsidTr="0082554C">
        <w:trPr>
          <w:jc w:val="center"/>
        </w:trPr>
        <w:tc>
          <w:tcPr>
            <w:tcW w:w="336" w:type="pct"/>
          </w:tcPr>
          <w:p w14:paraId="13933B3E"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color w:val="000000" w:themeColor="text1"/>
                <w:szCs w:val="21"/>
              </w:rPr>
              <w:t>1</w:t>
            </w:r>
          </w:p>
        </w:tc>
        <w:tc>
          <w:tcPr>
            <w:tcW w:w="1111" w:type="pct"/>
            <w:gridSpan w:val="2"/>
          </w:tcPr>
          <w:p w14:paraId="12546A15"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660" w:type="pct"/>
          </w:tcPr>
          <w:p w14:paraId="4B764FB7"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983" w:type="pct"/>
          </w:tcPr>
          <w:p w14:paraId="14DD0024"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587" w:type="pct"/>
          </w:tcPr>
          <w:p w14:paraId="7D5B24B0"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43" w:type="pct"/>
          </w:tcPr>
          <w:p w14:paraId="2C9B7C4F"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35" w:type="pct"/>
          </w:tcPr>
          <w:p w14:paraId="63FCACA7"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45" w:type="pct"/>
          </w:tcPr>
          <w:p w14:paraId="6F786738" w14:textId="77777777" w:rsidR="006F20AE" w:rsidRPr="002D19FB" w:rsidRDefault="006F20AE" w:rsidP="0082554C">
            <w:pPr>
              <w:spacing w:line="360" w:lineRule="auto"/>
              <w:jc w:val="center"/>
              <w:rPr>
                <w:rFonts w:ascii="宋体" w:eastAsia="宋体" w:hAnsi="宋体" w:hint="eastAsia"/>
                <w:color w:val="000000" w:themeColor="text1"/>
                <w:szCs w:val="21"/>
              </w:rPr>
            </w:pPr>
          </w:p>
        </w:tc>
      </w:tr>
      <w:tr w:rsidR="002D19FB" w:rsidRPr="002D19FB" w14:paraId="791BECC1" w14:textId="77777777" w:rsidTr="0082554C">
        <w:trPr>
          <w:jc w:val="center"/>
        </w:trPr>
        <w:tc>
          <w:tcPr>
            <w:tcW w:w="336" w:type="pct"/>
          </w:tcPr>
          <w:p w14:paraId="5FF44F62"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hint="eastAsia"/>
                <w:color w:val="000000" w:themeColor="text1"/>
                <w:szCs w:val="21"/>
              </w:rPr>
              <w:t>2</w:t>
            </w:r>
          </w:p>
        </w:tc>
        <w:tc>
          <w:tcPr>
            <w:tcW w:w="1111" w:type="pct"/>
            <w:gridSpan w:val="2"/>
          </w:tcPr>
          <w:p w14:paraId="3A964715"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660" w:type="pct"/>
          </w:tcPr>
          <w:p w14:paraId="3231BA5C"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983" w:type="pct"/>
          </w:tcPr>
          <w:p w14:paraId="38C72B12"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587" w:type="pct"/>
          </w:tcPr>
          <w:p w14:paraId="4BCC2E99"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43" w:type="pct"/>
          </w:tcPr>
          <w:p w14:paraId="73249459"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35" w:type="pct"/>
          </w:tcPr>
          <w:p w14:paraId="5D5C0255"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45" w:type="pct"/>
          </w:tcPr>
          <w:p w14:paraId="2DD25537" w14:textId="77777777" w:rsidR="006F20AE" w:rsidRPr="002D19FB" w:rsidRDefault="006F20AE" w:rsidP="0082554C">
            <w:pPr>
              <w:spacing w:line="360" w:lineRule="auto"/>
              <w:jc w:val="center"/>
              <w:rPr>
                <w:rFonts w:ascii="宋体" w:eastAsia="宋体" w:hAnsi="宋体" w:hint="eastAsia"/>
                <w:color w:val="000000" w:themeColor="text1"/>
                <w:szCs w:val="21"/>
              </w:rPr>
            </w:pPr>
          </w:p>
        </w:tc>
      </w:tr>
      <w:tr w:rsidR="002D19FB" w:rsidRPr="002D19FB" w14:paraId="2926E15C" w14:textId="77777777" w:rsidTr="0082554C">
        <w:trPr>
          <w:jc w:val="center"/>
        </w:trPr>
        <w:tc>
          <w:tcPr>
            <w:tcW w:w="336" w:type="pct"/>
          </w:tcPr>
          <w:p w14:paraId="3F5696C8"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color w:val="000000" w:themeColor="text1"/>
                <w:szCs w:val="21"/>
              </w:rPr>
              <w:t>3</w:t>
            </w:r>
          </w:p>
        </w:tc>
        <w:tc>
          <w:tcPr>
            <w:tcW w:w="1111" w:type="pct"/>
            <w:gridSpan w:val="2"/>
          </w:tcPr>
          <w:p w14:paraId="77E35B6F"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660" w:type="pct"/>
          </w:tcPr>
          <w:p w14:paraId="683796ED"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983" w:type="pct"/>
          </w:tcPr>
          <w:p w14:paraId="37A5E7A0"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587" w:type="pct"/>
          </w:tcPr>
          <w:p w14:paraId="72B3C3AF"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43" w:type="pct"/>
          </w:tcPr>
          <w:p w14:paraId="7566F340"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35" w:type="pct"/>
          </w:tcPr>
          <w:p w14:paraId="098EE6FF"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45" w:type="pct"/>
          </w:tcPr>
          <w:p w14:paraId="4A408B25" w14:textId="77777777" w:rsidR="006F20AE" w:rsidRPr="002D19FB" w:rsidRDefault="006F20AE" w:rsidP="0082554C">
            <w:pPr>
              <w:spacing w:line="360" w:lineRule="auto"/>
              <w:jc w:val="center"/>
              <w:rPr>
                <w:rFonts w:ascii="宋体" w:eastAsia="宋体" w:hAnsi="宋体" w:hint="eastAsia"/>
                <w:color w:val="000000" w:themeColor="text1"/>
                <w:szCs w:val="21"/>
              </w:rPr>
            </w:pPr>
          </w:p>
        </w:tc>
      </w:tr>
      <w:tr w:rsidR="002D19FB" w:rsidRPr="002D19FB" w14:paraId="50CF3939" w14:textId="77777777" w:rsidTr="0082554C">
        <w:trPr>
          <w:jc w:val="center"/>
        </w:trPr>
        <w:tc>
          <w:tcPr>
            <w:tcW w:w="336" w:type="pct"/>
          </w:tcPr>
          <w:p w14:paraId="53A054DF"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hint="eastAsia"/>
                <w:color w:val="000000" w:themeColor="text1"/>
                <w:szCs w:val="21"/>
              </w:rPr>
              <w:t>4</w:t>
            </w:r>
          </w:p>
        </w:tc>
        <w:tc>
          <w:tcPr>
            <w:tcW w:w="1111" w:type="pct"/>
            <w:gridSpan w:val="2"/>
          </w:tcPr>
          <w:p w14:paraId="48E4CFAB"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660" w:type="pct"/>
          </w:tcPr>
          <w:p w14:paraId="0CFFB91A"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983" w:type="pct"/>
          </w:tcPr>
          <w:p w14:paraId="496CD617"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587" w:type="pct"/>
          </w:tcPr>
          <w:p w14:paraId="6F5DFA4F"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43" w:type="pct"/>
          </w:tcPr>
          <w:p w14:paraId="03588D42"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35" w:type="pct"/>
          </w:tcPr>
          <w:p w14:paraId="772FC775"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45" w:type="pct"/>
          </w:tcPr>
          <w:p w14:paraId="7F03D354" w14:textId="77777777" w:rsidR="006F20AE" w:rsidRPr="002D19FB" w:rsidRDefault="006F20AE" w:rsidP="0082554C">
            <w:pPr>
              <w:spacing w:line="360" w:lineRule="auto"/>
              <w:jc w:val="center"/>
              <w:rPr>
                <w:rFonts w:ascii="宋体" w:eastAsia="宋体" w:hAnsi="宋体" w:hint="eastAsia"/>
                <w:color w:val="000000" w:themeColor="text1"/>
                <w:szCs w:val="21"/>
              </w:rPr>
            </w:pPr>
          </w:p>
        </w:tc>
      </w:tr>
      <w:tr w:rsidR="002D19FB" w:rsidRPr="002D19FB" w14:paraId="49B5B0CB" w14:textId="77777777" w:rsidTr="0082554C">
        <w:trPr>
          <w:jc w:val="center"/>
        </w:trPr>
        <w:tc>
          <w:tcPr>
            <w:tcW w:w="336" w:type="pct"/>
          </w:tcPr>
          <w:p w14:paraId="38D3155A"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hint="eastAsia"/>
                <w:color w:val="000000" w:themeColor="text1"/>
                <w:szCs w:val="21"/>
              </w:rPr>
              <w:t>5</w:t>
            </w:r>
          </w:p>
        </w:tc>
        <w:tc>
          <w:tcPr>
            <w:tcW w:w="1111" w:type="pct"/>
            <w:gridSpan w:val="2"/>
          </w:tcPr>
          <w:p w14:paraId="14E6E8C7"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660" w:type="pct"/>
          </w:tcPr>
          <w:p w14:paraId="797CCDEA"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983" w:type="pct"/>
          </w:tcPr>
          <w:p w14:paraId="43F48FFB"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587" w:type="pct"/>
          </w:tcPr>
          <w:p w14:paraId="18446155"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43" w:type="pct"/>
          </w:tcPr>
          <w:p w14:paraId="1256C8DB"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35" w:type="pct"/>
          </w:tcPr>
          <w:p w14:paraId="26643E45"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45" w:type="pct"/>
          </w:tcPr>
          <w:p w14:paraId="6EB5A632" w14:textId="77777777" w:rsidR="006F20AE" w:rsidRPr="002D19FB" w:rsidRDefault="006F20AE" w:rsidP="0082554C">
            <w:pPr>
              <w:spacing w:line="360" w:lineRule="auto"/>
              <w:jc w:val="center"/>
              <w:rPr>
                <w:rFonts w:ascii="宋体" w:eastAsia="宋体" w:hAnsi="宋体" w:hint="eastAsia"/>
                <w:color w:val="000000" w:themeColor="text1"/>
                <w:szCs w:val="21"/>
              </w:rPr>
            </w:pPr>
          </w:p>
        </w:tc>
      </w:tr>
      <w:tr w:rsidR="002D19FB" w:rsidRPr="002D19FB" w14:paraId="297835A0" w14:textId="77777777" w:rsidTr="0082554C">
        <w:trPr>
          <w:jc w:val="center"/>
        </w:trPr>
        <w:tc>
          <w:tcPr>
            <w:tcW w:w="336" w:type="pct"/>
          </w:tcPr>
          <w:p w14:paraId="5A4C337C"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color w:val="000000" w:themeColor="text1"/>
                <w:szCs w:val="21"/>
              </w:rPr>
              <w:t>…</w:t>
            </w:r>
          </w:p>
        </w:tc>
        <w:tc>
          <w:tcPr>
            <w:tcW w:w="1111" w:type="pct"/>
            <w:gridSpan w:val="2"/>
          </w:tcPr>
          <w:p w14:paraId="386010C9"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660" w:type="pct"/>
          </w:tcPr>
          <w:p w14:paraId="5870C8B5"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983" w:type="pct"/>
          </w:tcPr>
          <w:p w14:paraId="79D0B1D9"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587" w:type="pct"/>
          </w:tcPr>
          <w:p w14:paraId="5643D9D3"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43" w:type="pct"/>
          </w:tcPr>
          <w:p w14:paraId="04086792"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35" w:type="pct"/>
          </w:tcPr>
          <w:p w14:paraId="5179FF70"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45" w:type="pct"/>
          </w:tcPr>
          <w:p w14:paraId="50495CC1" w14:textId="77777777" w:rsidR="006F20AE" w:rsidRPr="002D19FB" w:rsidRDefault="006F20AE" w:rsidP="0082554C">
            <w:pPr>
              <w:spacing w:line="360" w:lineRule="auto"/>
              <w:jc w:val="center"/>
              <w:rPr>
                <w:rFonts w:ascii="宋体" w:eastAsia="宋体" w:hAnsi="宋体" w:hint="eastAsia"/>
                <w:color w:val="000000" w:themeColor="text1"/>
                <w:szCs w:val="21"/>
              </w:rPr>
            </w:pPr>
          </w:p>
        </w:tc>
      </w:tr>
      <w:tr w:rsidR="002D19FB" w:rsidRPr="002D19FB" w14:paraId="34D77BFC" w14:textId="77777777" w:rsidTr="0082554C">
        <w:trPr>
          <w:jc w:val="center"/>
        </w:trPr>
        <w:tc>
          <w:tcPr>
            <w:tcW w:w="336" w:type="pct"/>
          </w:tcPr>
          <w:p w14:paraId="03AE08FB"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hint="eastAsia"/>
                <w:color w:val="000000" w:themeColor="text1"/>
                <w:szCs w:val="21"/>
              </w:rPr>
              <w:t>合计</w:t>
            </w:r>
          </w:p>
        </w:tc>
        <w:tc>
          <w:tcPr>
            <w:tcW w:w="660" w:type="pct"/>
          </w:tcPr>
          <w:p w14:paraId="469B2E18" w14:textId="77777777" w:rsidR="006F20AE" w:rsidRPr="002D19FB" w:rsidRDefault="006F20AE" w:rsidP="0082554C">
            <w:pPr>
              <w:spacing w:line="360" w:lineRule="auto"/>
              <w:jc w:val="center"/>
              <w:rPr>
                <w:rFonts w:ascii="宋体" w:eastAsia="宋体" w:hAnsi="宋体" w:hint="eastAsia"/>
                <w:color w:val="000000" w:themeColor="text1"/>
                <w:szCs w:val="21"/>
              </w:rPr>
            </w:pPr>
          </w:p>
        </w:tc>
        <w:tc>
          <w:tcPr>
            <w:tcW w:w="4004" w:type="pct"/>
            <w:gridSpan w:val="7"/>
          </w:tcPr>
          <w:p w14:paraId="4A442F4D" w14:textId="77777777" w:rsidR="006F20AE" w:rsidRPr="002D19FB" w:rsidRDefault="006F20AE" w:rsidP="0082554C">
            <w:pPr>
              <w:spacing w:line="360" w:lineRule="auto"/>
              <w:jc w:val="center"/>
              <w:rPr>
                <w:rFonts w:ascii="宋体" w:eastAsia="宋体" w:hAnsi="宋体" w:hint="eastAsia"/>
                <w:color w:val="000000" w:themeColor="text1"/>
                <w:szCs w:val="21"/>
              </w:rPr>
            </w:pPr>
            <w:r w:rsidRPr="002D19FB">
              <w:rPr>
                <w:rFonts w:ascii="宋体" w:eastAsia="宋体" w:hAnsi="宋体" w:hint="eastAsia"/>
                <w:color w:val="000000" w:themeColor="text1"/>
                <w:szCs w:val="21"/>
              </w:rPr>
              <w:t>金额大写：人民币           元      （¥：              ）</w:t>
            </w:r>
          </w:p>
        </w:tc>
      </w:tr>
    </w:tbl>
    <w:p w14:paraId="49BC3250" w14:textId="77777777" w:rsidR="006F20AE" w:rsidRPr="002D19FB" w:rsidRDefault="006F20AE" w:rsidP="006F20AE">
      <w:pPr>
        <w:adjustRightInd w:val="0"/>
        <w:spacing w:line="440" w:lineRule="exact"/>
        <w:ind w:firstLineChars="50" w:firstLine="105"/>
        <w:textAlignment w:val="baseline"/>
        <w:rPr>
          <w:rFonts w:ascii="宋体" w:eastAsia="宋体" w:hAnsi="宋体" w:cs="宋体" w:hint="eastAsia"/>
          <w:b/>
          <w:bCs/>
          <w:color w:val="000000" w:themeColor="text1"/>
          <w:szCs w:val="21"/>
        </w:rPr>
      </w:pPr>
      <w:r w:rsidRPr="002D19FB">
        <w:rPr>
          <w:rFonts w:ascii="宋体" w:eastAsia="宋体" w:hAnsi="宋体" w:cs="宋体" w:hint="eastAsia"/>
          <w:bCs/>
          <w:color w:val="000000" w:themeColor="text1"/>
          <w:szCs w:val="21"/>
        </w:rPr>
        <w:t>响应人：（公章）</w:t>
      </w:r>
    </w:p>
    <w:p w14:paraId="53E2F0A4" w14:textId="77777777" w:rsidR="006F20AE" w:rsidRPr="002D19FB" w:rsidRDefault="006F20AE" w:rsidP="006F20AE">
      <w:pPr>
        <w:adjustRightInd w:val="0"/>
        <w:spacing w:line="440" w:lineRule="exact"/>
        <w:ind w:firstLineChars="50" w:firstLine="105"/>
        <w:textAlignment w:val="baseline"/>
        <w:rPr>
          <w:rFonts w:ascii="宋体" w:eastAsia="宋体" w:hAnsi="宋体" w:cs="宋体" w:hint="eastAsia"/>
          <w:b/>
          <w:bCs/>
          <w:color w:val="000000" w:themeColor="text1"/>
          <w:szCs w:val="21"/>
        </w:rPr>
      </w:pPr>
      <w:r w:rsidRPr="002D19FB">
        <w:rPr>
          <w:rFonts w:ascii="宋体" w:eastAsia="宋体" w:hAnsi="宋体" w:cs="宋体" w:hint="eastAsia"/>
          <w:bCs/>
          <w:color w:val="000000" w:themeColor="text1"/>
          <w:szCs w:val="21"/>
        </w:rPr>
        <w:t xml:space="preserve">法定代表人或代理人：（签字或盖章）                       </w:t>
      </w:r>
    </w:p>
    <w:p w14:paraId="4436ABA7" w14:textId="153BC21E" w:rsidR="006F20AE" w:rsidRPr="002D19FB" w:rsidRDefault="006F20AE" w:rsidP="006F20AE">
      <w:pPr>
        <w:overflowPunct w:val="0"/>
        <w:adjustRightInd w:val="0"/>
        <w:spacing w:line="440" w:lineRule="exact"/>
        <w:ind w:firstLine="420"/>
        <w:jc w:val="left"/>
        <w:textAlignment w:val="baseline"/>
        <w:rPr>
          <w:rFonts w:ascii="宋体" w:eastAsia="宋体" w:hAnsi="宋体" w:cs="宋体" w:hint="eastAsia"/>
          <w:b/>
          <w:bCs/>
          <w:color w:val="000000" w:themeColor="text1"/>
          <w:szCs w:val="21"/>
        </w:rPr>
      </w:pPr>
      <w:r w:rsidRPr="002D19FB">
        <w:rPr>
          <w:rFonts w:ascii="宋体" w:eastAsia="宋体" w:hAnsi="宋体" w:cs="宋体" w:hint="eastAsia"/>
          <w:bCs/>
          <w:color w:val="000000" w:themeColor="text1"/>
          <w:szCs w:val="21"/>
        </w:rPr>
        <w:t xml:space="preserve"> </w:t>
      </w:r>
      <w:r w:rsidR="00882876" w:rsidRPr="002D19FB">
        <w:rPr>
          <w:rFonts w:ascii="宋体" w:eastAsia="宋体" w:hAnsi="宋体" w:cs="宋体" w:hint="eastAsia"/>
          <w:bCs/>
          <w:color w:val="000000" w:themeColor="text1"/>
          <w:szCs w:val="21"/>
        </w:rPr>
        <w:t xml:space="preserve">   </w:t>
      </w:r>
      <w:r w:rsidRPr="002D19FB">
        <w:rPr>
          <w:rFonts w:ascii="宋体" w:eastAsia="宋体" w:hAnsi="宋体" w:cs="宋体" w:hint="eastAsia"/>
          <w:bCs/>
          <w:color w:val="000000" w:themeColor="text1"/>
          <w:szCs w:val="21"/>
        </w:rPr>
        <w:t>年    月     日</w:t>
      </w:r>
    </w:p>
    <w:p w14:paraId="00640AFA" w14:textId="77777777" w:rsidR="006F20AE" w:rsidRPr="002D19FB" w:rsidRDefault="006F20AE" w:rsidP="006F20AE">
      <w:pPr>
        <w:spacing w:line="360" w:lineRule="auto"/>
        <w:rPr>
          <w:rFonts w:ascii="宋体" w:eastAsia="宋体" w:hAnsi="宋体" w:cs="宋体" w:hint="eastAsia"/>
          <w:b/>
          <w:color w:val="000000" w:themeColor="text1"/>
        </w:rPr>
      </w:pPr>
    </w:p>
    <w:p w14:paraId="1905BC1D" w14:textId="77777777" w:rsidR="006F20AE" w:rsidRPr="002D19FB" w:rsidRDefault="006F20AE" w:rsidP="006F20AE">
      <w:pPr>
        <w:spacing w:line="360" w:lineRule="auto"/>
        <w:rPr>
          <w:rFonts w:ascii="宋体" w:eastAsia="宋体" w:hAnsi="宋体" w:cs="宋体" w:hint="eastAsia"/>
          <w:b/>
          <w:color w:val="000000" w:themeColor="text1"/>
        </w:rPr>
      </w:pPr>
    </w:p>
    <w:p w14:paraId="0C0E6D38" w14:textId="77777777" w:rsidR="006F20AE" w:rsidRPr="002D19FB" w:rsidRDefault="006F20AE" w:rsidP="006F20AE">
      <w:pPr>
        <w:spacing w:line="360" w:lineRule="auto"/>
        <w:rPr>
          <w:rFonts w:ascii="宋体" w:eastAsia="宋体" w:hAnsi="宋体" w:cs="宋体" w:hint="eastAsia"/>
          <w:b/>
          <w:color w:val="000000" w:themeColor="text1"/>
        </w:rPr>
      </w:pPr>
    </w:p>
    <w:p w14:paraId="2080C688" w14:textId="77777777" w:rsidR="006F20AE" w:rsidRPr="002D19FB" w:rsidRDefault="006F20AE" w:rsidP="006F20AE">
      <w:pPr>
        <w:spacing w:line="360" w:lineRule="auto"/>
        <w:rPr>
          <w:rFonts w:ascii="宋体" w:eastAsia="宋体" w:hAnsi="宋体" w:cs="宋体" w:hint="eastAsia"/>
          <w:b/>
          <w:color w:val="000000" w:themeColor="text1"/>
        </w:rPr>
      </w:pPr>
    </w:p>
    <w:p w14:paraId="074D1C7E" w14:textId="77777777" w:rsidR="006F20AE" w:rsidRPr="002D19FB" w:rsidRDefault="006F20AE" w:rsidP="006F20AE">
      <w:pPr>
        <w:spacing w:line="360" w:lineRule="auto"/>
        <w:rPr>
          <w:rFonts w:ascii="宋体" w:eastAsia="宋体" w:hAnsi="宋体" w:cs="宋体" w:hint="eastAsia"/>
          <w:b/>
          <w:color w:val="000000" w:themeColor="text1"/>
        </w:rPr>
      </w:pPr>
      <w:r w:rsidRPr="002D19FB">
        <w:rPr>
          <w:rFonts w:ascii="宋体" w:eastAsia="宋体" w:hAnsi="宋体" w:cs="宋体" w:hint="eastAsia"/>
          <w:color w:val="000000" w:themeColor="text1"/>
        </w:rPr>
        <w:t>注：</w:t>
      </w:r>
      <w:r w:rsidRPr="002D19FB">
        <w:rPr>
          <w:rFonts w:ascii="宋体" w:eastAsia="宋体" w:hAnsi="宋体" w:cs="宋体" w:hint="eastAsia"/>
          <w:bCs/>
          <w:color w:val="000000" w:themeColor="text1"/>
        </w:rPr>
        <w:t>1、响应单位必须在此表中明确各项所投产品的生产厂家、品牌、规格型号，否则为无效响应。（若为企业定制产品请标明）</w:t>
      </w:r>
    </w:p>
    <w:p w14:paraId="344AC599" w14:textId="77777777" w:rsidR="006F20AE" w:rsidRPr="002D19FB" w:rsidRDefault="006F20AE" w:rsidP="006F20AE">
      <w:pPr>
        <w:spacing w:line="360" w:lineRule="auto"/>
        <w:ind w:firstLineChars="200" w:firstLine="420"/>
        <w:rPr>
          <w:rFonts w:ascii="宋体" w:eastAsia="宋体" w:hAnsi="宋体" w:cs="宋体" w:hint="eastAsia"/>
          <w:b/>
          <w:color w:val="000000" w:themeColor="text1"/>
        </w:rPr>
      </w:pPr>
      <w:r w:rsidRPr="002D19FB">
        <w:rPr>
          <w:rFonts w:ascii="宋体" w:eastAsia="宋体" w:hAnsi="宋体" w:cs="宋体"/>
          <w:color w:val="000000" w:themeColor="text1"/>
        </w:rPr>
        <w:t>2</w:t>
      </w:r>
      <w:r w:rsidRPr="002D19FB">
        <w:rPr>
          <w:rFonts w:ascii="宋体" w:eastAsia="宋体" w:hAnsi="宋体" w:cs="宋体" w:hint="eastAsia"/>
          <w:color w:val="000000" w:themeColor="text1"/>
        </w:rPr>
        <w:t>、分项报价表的合计金额应与“响应报价一览表”总价一致。</w:t>
      </w:r>
    </w:p>
    <w:p w14:paraId="338B3E6C" w14:textId="77777777" w:rsidR="006F20AE" w:rsidRPr="002D19FB" w:rsidRDefault="006F20AE" w:rsidP="006F20AE">
      <w:pPr>
        <w:spacing w:line="360" w:lineRule="auto"/>
        <w:ind w:firstLineChars="200" w:firstLine="420"/>
        <w:rPr>
          <w:rFonts w:ascii="宋体" w:eastAsia="宋体" w:hAnsi="宋体" w:cs="宋体" w:hint="eastAsia"/>
          <w:b/>
          <w:color w:val="000000" w:themeColor="text1"/>
        </w:rPr>
      </w:pPr>
      <w:r w:rsidRPr="002D19FB">
        <w:rPr>
          <w:rFonts w:ascii="宋体" w:eastAsia="宋体" w:hAnsi="宋体" w:cs="宋体"/>
          <w:color w:val="000000" w:themeColor="text1"/>
        </w:rPr>
        <w:t>3</w:t>
      </w:r>
      <w:r w:rsidRPr="002D19FB">
        <w:rPr>
          <w:rFonts w:ascii="宋体" w:eastAsia="宋体" w:hAnsi="宋体" w:cs="宋体" w:hint="eastAsia"/>
          <w:color w:val="000000" w:themeColor="text1"/>
        </w:rPr>
        <w:t>、各响应人应根据此表格式按项目分别填写报价详细清单。</w:t>
      </w:r>
    </w:p>
    <w:p w14:paraId="7FE685C7" w14:textId="77777777" w:rsidR="006F20AE" w:rsidRPr="002D19FB" w:rsidRDefault="006F20AE" w:rsidP="006F20AE">
      <w:pPr>
        <w:spacing w:line="360" w:lineRule="auto"/>
        <w:ind w:firstLineChars="200" w:firstLine="420"/>
        <w:rPr>
          <w:rFonts w:ascii="宋体" w:eastAsia="宋体" w:hAnsi="宋体" w:cs="宋体" w:hint="eastAsia"/>
          <w:color w:val="000000" w:themeColor="text1"/>
        </w:rPr>
      </w:pPr>
      <w:r w:rsidRPr="002D19FB">
        <w:rPr>
          <w:rFonts w:ascii="宋体" w:eastAsia="宋体" w:hAnsi="宋体" w:cs="宋体"/>
          <w:color w:val="000000" w:themeColor="text1"/>
        </w:rPr>
        <w:t>4</w:t>
      </w:r>
      <w:r w:rsidRPr="002D19FB">
        <w:rPr>
          <w:rFonts w:ascii="宋体" w:eastAsia="宋体" w:hAnsi="宋体" w:cs="宋体" w:hint="eastAsia"/>
          <w:color w:val="000000" w:themeColor="text1"/>
        </w:rPr>
        <w:t>、分项报价表包含质保期内的备品备件。</w:t>
      </w:r>
    </w:p>
    <w:p w14:paraId="49A72D9C" w14:textId="77777777" w:rsidR="006F20AE" w:rsidRPr="002D19FB" w:rsidRDefault="006F20AE" w:rsidP="006F20AE">
      <w:pPr>
        <w:pStyle w:val="ae"/>
        <w:ind w:firstLine="480"/>
        <w:rPr>
          <w:rFonts w:hAnsi="宋体" w:hint="eastAsia"/>
          <w:color w:val="000000" w:themeColor="text1"/>
          <w:szCs w:val="21"/>
        </w:rPr>
      </w:pPr>
    </w:p>
    <w:p w14:paraId="0040D38D" w14:textId="77777777" w:rsidR="008E4CFD" w:rsidRPr="002D19FB" w:rsidRDefault="008E4CFD" w:rsidP="008E4CFD">
      <w:pPr>
        <w:pStyle w:val="ae"/>
        <w:ind w:firstLine="480"/>
        <w:rPr>
          <w:rFonts w:hAnsi="宋体" w:hint="eastAsia"/>
          <w:color w:val="000000" w:themeColor="text1"/>
          <w:szCs w:val="21"/>
        </w:rPr>
      </w:pPr>
    </w:p>
    <w:p w14:paraId="0A9F8988" w14:textId="74875FF7" w:rsidR="008E4CFD" w:rsidRPr="002D19FB" w:rsidRDefault="008E4CFD">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087976AD" w14:textId="77777777" w:rsidR="00C17BAC" w:rsidRPr="002D19FB" w:rsidRDefault="00C17BAC" w:rsidP="00C17BAC">
      <w:pPr>
        <w:rPr>
          <w:rFonts w:ascii="宋体" w:eastAsia="宋体" w:hAnsi="宋体" w:hint="eastAsia"/>
          <w:color w:val="000000" w:themeColor="text1"/>
          <w:sz w:val="24"/>
          <w:szCs w:val="24"/>
        </w:rPr>
      </w:pPr>
    </w:p>
    <w:p w14:paraId="256BDC0F" w14:textId="77777777" w:rsidR="00C17BAC" w:rsidRPr="002D19FB" w:rsidRDefault="00C17BAC" w:rsidP="00C17BAC">
      <w:pPr>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附件3：技术要求偏离表</w:t>
      </w:r>
    </w:p>
    <w:p w14:paraId="1384EEFF" w14:textId="77777777" w:rsidR="008E4CFD" w:rsidRPr="002D19FB" w:rsidRDefault="008E4CFD" w:rsidP="00C17BAC">
      <w:pPr>
        <w:rPr>
          <w:rFonts w:ascii="宋体" w:eastAsia="宋体" w:hAnsi="宋体" w:hint="eastAsia"/>
          <w:color w:val="000000" w:themeColor="text1"/>
          <w:sz w:val="24"/>
          <w:szCs w:val="24"/>
        </w:rPr>
      </w:pPr>
    </w:p>
    <w:p w14:paraId="1962ED79" w14:textId="77777777" w:rsidR="008E4CFD" w:rsidRPr="002D19FB" w:rsidRDefault="008E4CFD" w:rsidP="008E4CFD">
      <w:pPr>
        <w:jc w:val="center"/>
        <w:rPr>
          <w:rFonts w:ascii="宋体" w:eastAsia="宋体" w:hAnsi="宋体" w:hint="eastAsia"/>
          <w:color w:val="000000" w:themeColor="text1"/>
        </w:rPr>
      </w:pPr>
      <w:r w:rsidRPr="002D19FB">
        <w:rPr>
          <w:rFonts w:ascii="宋体" w:eastAsia="宋体" w:hAnsi="宋体" w:hint="eastAsia"/>
          <w:color w:val="000000" w:themeColor="text1"/>
        </w:rPr>
        <w:t>技术要求偏离表</w:t>
      </w:r>
    </w:p>
    <w:p w14:paraId="033D0211" w14:textId="77777777" w:rsidR="008E4CFD" w:rsidRPr="002D19FB" w:rsidRDefault="008E4CFD" w:rsidP="008E4CFD">
      <w:pPr>
        <w:autoSpaceDE w:val="0"/>
        <w:autoSpaceDN w:val="0"/>
        <w:adjustRightInd w:val="0"/>
        <w:snapToGrid w:val="0"/>
        <w:spacing w:line="360" w:lineRule="auto"/>
        <w:rPr>
          <w:rFonts w:ascii="宋体" w:eastAsia="宋体" w:hAnsi="宋体" w:hint="eastAsia"/>
          <w:color w:val="000000" w:themeColor="text1"/>
          <w:spacing w:val="20"/>
          <w:szCs w:val="21"/>
        </w:rPr>
      </w:pPr>
      <w:r w:rsidRPr="002D19FB">
        <w:rPr>
          <w:rFonts w:ascii="宋体" w:eastAsia="宋体" w:hAnsi="宋体" w:hint="eastAsia"/>
          <w:color w:val="000000" w:themeColor="text1"/>
          <w:szCs w:val="21"/>
        </w:rPr>
        <w:t>供应商</w:t>
      </w:r>
      <w:r w:rsidRPr="002D19FB">
        <w:rPr>
          <w:rFonts w:ascii="宋体" w:eastAsia="宋体" w:hAnsi="宋体" w:hint="eastAsia"/>
          <w:color w:val="000000" w:themeColor="text1"/>
          <w:szCs w:val="21"/>
          <w:lang w:val="zh-CN"/>
        </w:rPr>
        <w:t xml:space="preserve">：               </w:t>
      </w:r>
      <w:r w:rsidRPr="002D19FB">
        <w:rPr>
          <w:rFonts w:ascii="宋体" w:eastAsia="宋体" w:hAnsi="宋体" w:hint="eastAsia"/>
          <w:color w:val="000000" w:themeColor="text1"/>
          <w:szCs w:val="21"/>
        </w:rPr>
        <w:t xml:space="preserve">                       </w:t>
      </w:r>
      <w:r w:rsidRPr="002D19FB">
        <w:rPr>
          <w:rFonts w:ascii="宋体" w:eastAsia="宋体" w:hAnsi="宋体" w:hint="eastAsia"/>
          <w:color w:val="000000" w:themeColor="text1"/>
          <w:szCs w:val="21"/>
          <w:lang w:val="zh-CN"/>
        </w:rPr>
        <w:t>采购编号</w:t>
      </w:r>
      <w:r w:rsidRPr="002D19FB">
        <w:rPr>
          <w:rFonts w:ascii="宋体" w:eastAsia="宋体" w:hAnsi="宋体" w:cs="宋体" w:hint="eastAsia"/>
          <w:color w:val="000000" w:themeColor="text1"/>
          <w:szCs w:val="21"/>
          <w:lang w:val="zh-CN"/>
        </w:rPr>
        <w:t>∶</w:t>
      </w:r>
    </w:p>
    <w:tbl>
      <w:tblPr>
        <w:tblW w:w="7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6"/>
        <w:gridCol w:w="2538"/>
        <w:gridCol w:w="2410"/>
        <w:gridCol w:w="1701"/>
      </w:tblGrid>
      <w:tr w:rsidR="002D19FB" w:rsidRPr="002D19FB" w14:paraId="3169ABB0" w14:textId="77777777" w:rsidTr="0082554C">
        <w:trPr>
          <w:cantSplit/>
          <w:trHeight w:val="396"/>
          <w:jc w:val="center"/>
        </w:trPr>
        <w:tc>
          <w:tcPr>
            <w:tcW w:w="856" w:type="dxa"/>
            <w:vAlign w:val="center"/>
          </w:tcPr>
          <w:p w14:paraId="5685081D" w14:textId="77777777" w:rsidR="008E4CFD" w:rsidRPr="002D19FB" w:rsidRDefault="008E4CFD" w:rsidP="0082554C">
            <w:pPr>
              <w:pStyle w:val="51"/>
              <w:snapToGrid w:val="0"/>
              <w:spacing w:line="360" w:lineRule="auto"/>
              <w:jc w:val="center"/>
              <w:rPr>
                <w:rFonts w:hAnsi="宋体" w:hint="eastAsia"/>
                <w:bCs/>
                <w:color w:val="000000" w:themeColor="text1"/>
                <w:szCs w:val="21"/>
              </w:rPr>
            </w:pPr>
            <w:r w:rsidRPr="002D19FB">
              <w:rPr>
                <w:rFonts w:hAnsi="宋体" w:hint="eastAsia"/>
                <w:bCs/>
                <w:color w:val="000000" w:themeColor="text1"/>
                <w:szCs w:val="21"/>
              </w:rPr>
              <w:t>序号</w:t>
            </w:r>
          </w:p>
        </w:tc>
        <w:tc>
          <w:tcPr>
            <w:tcW w:w="2538" w:type="dxa"/>
            <w:vAlign w:val="center"/>
          </w:tcPr>
          <w:p w14:paraId="48951462" w14:textId="77777777" w:rsidR="008E4CFD" w:rsidRPr="002D19FB" w:rsidRDefault="008E4CFD" w:rsidP="0082554C">
            <w:pPr>
              <w:pStyle w:val="51"/>
              <w:snapToGrid w:val="0"/>
              <w:spacing w:line="360" w:lineRule="auto"/>
              <w:jc w:val="center"/>
              <w:rPr>
                <w:rFonts w:hAnsi="宋体" w:hint="eastAsia"/>
                <w:bCs/>
                <w:color w:val="000000" w:themeColor="text1"/>
                <w:szCs w:val="21"/>
              </w:rPr>
            </w:pPr>
            <w:r w:rsidRPr="002D19FB">
              <w:rPr>
                <w:rFonts w:hAnsi="宋体" w:hint="eastAsia"/>
                <w:bCs/>
                <w:color w:val="000000" w:themeColor="text1"/>
                <w:szCs w:val="21"/>
              </w:rPr>
              <w:t>采购内容</w:t>
            </w:r>
          </w:p>
        </w:tc>
        <w:tc>
          <w:tcPr>
            <w:tcW w:w="2410" w:type="dxa"/>
            <w:tcBorders>
              <w:right w:val="single" w:sz="4" w:space="0" w:color="auto"/>
            </w:tcBorders>
            <w:vAlign w:val="center"/>
          </w:tcPr>
          <w:p w14:paraId="1A3BC7E6" w14:textId="77777777" w:rsidR="008E4CFD" w:rsidRPr="002D19FB" w:rsidRDefault="008E4CFD" w:rsidP="0082554C">
            <w:pPr>
              <w:pStyle w:val="51"/>
              <w:snapToGrid w:val="0"/>
              <w:spacing w:line="360" w:lineRule="auto"/>
              <w:jc w:val="center"/>
              <w:rPr>
                <w:rFonts w:hAnsi="宋体" w:hint="eastAsia"/>
                <w:bCs/>
                <w:color w:val="000000" w:themeColor="text1"/>
                <w:szCs w:val="21"/>
              </w:rPr>
            </w:pPr>
            <w:r w:rsidRPr="002D19FB">
              <w:rPr>
                <w:rFonts w:hAnsi="宋体" w:hint="eastAsia"/>
                <w:bCs/>
                <w:color w:val="000000" w:themeColor="text1"/>
                <w:szCs w:val="21"/>
              </w:rPr>
              <w:t>响应内容</w:t>
            </w:r>
          </w:p>
        </w:tc>
        <w:tc>
          <w:tcPr>
            <w:tcW w:w="1701" w:type="dxa"/>
            <w:tcBorders>
              <w:right w:val="single" w:sz="4" w:space="0" w:color="auto"/>
            </w:tcBorders>
            <w:vAlign w:val="center"/>
          </w:tcPr>
          <w:p w14:paraId="0270834C" w14:textId="77777777" w:rsidR="008E4CFD" w:rsidRPr="002D19FB" w:rsidRDefault="008E4CFD" w:rsidP="0082554C">
            <w:pPr>
              <w:pStyle w:val="51"/>
              <w:snapToGrid w:val="0"/>
              <w:spacing w:line="360" w:lineRule="auto"/>
              <w:jc w:val="center"/>
              <w:rPr>
                <w:rFonts w:hAnsi="宋体" w:hint="eastAsia"/>
                <w:bCs/>
                <w:color w:val="000000" w:themeColor="text1"/>
                <w:szCs w:val="21"/>
              </w:rPr>
            </w:pPr>
            <w:r w:rsidRPr="002D19FB">
              <w:rPr>
                <w:rFonts w:hAnsi="宋体" w:hint="eastAsia"/>
                <w:bCs/>
                <w:color w:val="000000" w:themeColor="text1"/>
                <w:szCs w:val="21"/>
              </w:rPr>
              <w:t>偏离说明</w:t>
            </w:r>
          </w:p>
        </w:tc>
      </w:tr>
      <w:tr w:rsidR="002D19FB" w:rsidRPr="002D19FB" w14:paraId="08BA18C5" w14:textId="77777777" w:rsidTr="0082554C">
        <w:trPr>
          <w:cantSplit/>
          <w:trHeight w:val="396"/>
          <w:jc w:val="center"/>
        </w:trPr>
        <w:tc>
          <w:tcPr>
            <w:tcW w:w="856" w:type="dxa"/>
          </w:tcPr>
          <w:p w14:paraId="3DEC57CE" w14:textId="77777777" w:rsidR="008E4CFD" w:rsidRPr="002D19FB" w:rsidRDefault="008E4CFD" w:rsidP="0082554C">
            <w:pPr>
              <w:pStyle w:val="51"/>
              <w:snapToGrid w:val="0"/>
              <w:spacing w:line="360" w:lineRule="auto"/>
              <w:jc w:val="center"/>
              <w:rPr>
                <w:rFonts w:hAnsi="宋体" w:hint="eastAsia"/>
                <w:bCs/>
                <w:color w:val="000000" w:themeColor="text1"/>
                <w:szCs w:val="21"/>
              </w:rPr>
            </w:pPr>
            <w:r w:rsidRPr="002D19FB">
              <w:rPr>
                <w:rFonts w:hAnsi="宋体" w:hint="eastAsia"/>
                <w:bCs/>
                <w:color w:val="000000" w:themeColor="text1"/>
                <w:szCs w:val="21"/>
              </w:rPr>
              <w:t>1</w:t>
            </w:r>
          </w:p>
        </w:tc>
        <w:tc>
          <w:tcPr>
            <w:tcW w:w="2538" w:type="dxa"/>
          </w:tcPr>
          <w:p w14:paraId="2EF154A7"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2410" w:type="dxa"/>
            <w:tcBorders>
              <w:right w:val="single" w:sz="4" w:space="0" w:color="auto"/>
            </w:tcBorders>
          </w:tcPr>
          <w:p w14:paraId="7B4943D6"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1701" w:type="dxa"/>
            <w:tcBorders>
              <w:right w:val="single" w:sz="4" w:space="0" w:color="auto"/>
            </w:tcBorders>
          </w:tcPr>
          <w:p w14:paraId="44BC5949"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r>
      <w:tr w:rsidR="002D19FB" w:rsidRPr="002D19FB" w14:paraId="6A138D7B" w14:textId="77777777" w:rsidTr="0082554C">
        <w:trPr>
          <w:cantSplit/>
          <w:trHeight w:val="396"/>
          <w:jc w:val="center"/>
        </w:trPr>
        <w:tc>
          <w:tcPr>
            <w:tcW w:w="856" w:type="dxa"/>
          </w:tcPr>
          <w:p w14:paraId="6654E979" w14:textId="77777777" w:rsidR="008E4CFD" w:rsidRPr="002D19FB" w:rsidRDefault="008E4CFD" w:rsidP="0082554C">
            <w:pPr>
              <w:pStyle w:val="51"/>
              <w:snapToGrid w:val="0"/>
              <w:spacing w:line="360" w:lineRule="auto"/>
              <w:jc w:val="center"/>
              <w:rPr>
                <w:rFonts w:hAnsi="宋体" w:hint="eastAsia"/>
                <w:bCs/>
                <w:color w:val="000000" w:themeColor="text1"/>
                <w:szCs w:val="21"/>
              </w:rPr>
            </w:pPr>
            <w:r w:rsidRPr="002D19FB">
              <w:rPr>
                <w:rFonts w:hAnsi="宋体" w:hint="eastAsia"/>
                <w:bCs/>
                <w:color w:val="000000" w:themeColor="text1"/>
                <w:szCs w:val="21"/>
              </w:rPr>
              <w:t>2</w:t>
            </w:r>
          </w:p>
        </w:tc>
        <w:tc>
          <w:tcPr>
            <w:tcW w:w="2538" w:type="dxa"/>
          </w:tcPr>
          <w:p w14:paraId="628DB1BA"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2410" w:type="dxa"/>
            <w:tcBorders>
              <w:right w:val="single" w:sz="4" w:space="0" w:color="auto"/>
            </w:tcBorders>
          </w:tcPr>
          <w:p w14:paraId="70E8268D"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1701" w:type="dxa"/>
            <w:tcBorders>
              <w:right w:val="single" w:sz="4" w:space="0" w:color="auto"/>
            </w:tcBorders>
          </w:tcPr>
          <w:p w14:paraId="151BE457"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r>
      <w:tr w:rsidR="002D19FB" w:rsidRPr="002D19FB" w14:paraId="4E1E25F0" w14:textId="77777777" w:rsidTr="0082554C">
        <w:trPr>
          <w:cantSplit/>
          <w:trHeight w:val="396"/>
          <w:jc w:val="center"/>
        </w:trPr>
        <w:tc>
          <w:tcPr>
            <w:tcW w:w="856" w:type="dxa"/>
          </w:tcPr>
          <w:p w14:paraId="0B27AA83" w14:textId="77777777" w:rsidR="008E4CFD" w:rsidRPr="002D19FB" w:rsidRDefault="008E4CFD" w:rsidP="0082554C">
            <w:pPr>
              <w:pStyle w:val="51"/>
              <w:snapToGrid w:val="0"/>
              <w:spacing w:line="360" w:lineRule="auto"/>
              <w:jc w:val="center"/>
              <w:rPr>
                <w:rFonts w:hAnsi="宋体" w:hint="eastAsia"/>
                <w:bCs/>
                <w:color w:val="000000" w:themeColor="text1"/>
                <w:szCs w:val="21"/>
              </w:rPr>
            </w:pPr>
            <w:r w:rsidRPr="002D19FB">
              <w:rPr>
                <w:rFonts w:hAnsi="宋体" w:hint="eastAsia"/>
                <w:bCs/>
                <w:color w:val="000000" w:themeColor="text1"/>
                <w:szCs w:val="21"/>
              </w:rPr>
              <w:t>3</w:t>
            </w:r>
          </w:p>
        </w:tc>
        <w:tc>
          <w:tcPr>
            <w:tcW w:w="2538" w:type="dxa"/>
          </w:tcPr>
          <w:p w14:paraId="0BC51C9D"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2410" w:type="dxa"/>
            <w:tcBorders>
              <w:right w:val="single" w:sz="4" w:space="0" w:color="auto"/>
            </w:tcBorders>
          </w:tcPr>
          <w:p w14:paraId="23E76F48"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1701" w:type="dxa"/>
            <w:tcBorders>
              <w:right w:val="single" w:sz="4" w:space="0" w:color="auto"/>
            </w:tcBorders>
          </w:tcPr>
          <w:p w14:paraId="00A4D222"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r>
      <w:tr w:rsidR="002D19FB" w:rsidRPr="002D19FB" w14:paraId="261D43F1" w14:textId="77777777" w:rsidTr="0082554C">
        <w:trPr>
          <w:cantSplit/>
          <w:trHeight w:val="396"/>
          <w:jc w:val="center"/>
        </w:trPr>
        <w:tc>
          <w:tcPr>
            <w:tcW w:w="856" w:type="dxa"/>
          </w:tcPr>
          <w:p w14:paraId="75A23BE1" w14:textId="77777777" w:rsidR="008E4CFD" w:rsidRPr="002D19FB" w:rsidRDefault="008E4CFD" w:rsidP="0082554C">
            <w:pPr>
              <w:pStyle w:val="51"/>
              <w:snapToGrid w:val="0"/>
              <w:spacing w:line="360" w:lineRule="auto"/>
              <w:jc w:val="center"/>
              <w:rPr>
                <w:rFonts w:hAnsi="宋体" w:hint="eastAsia"/>
                <w:bCs/>
                <w:color w:val="000000" w:themeColor="text1"/>
                <w:szCs w:val="21"/>
              </w:rPr>
            </w:pPr>
            <w:r w:rsidRPr="002D19FB">
              <w:rPr>
                <w:rFonts w:hAnsi="宋体" w:hint="eastAsia"/>
                <w:bCs/>
                <w:color w:val="000000" w:themeColor="text1"/>
                <w:szCs w:val="21"/>
              </w:rPr>
              <w:t>4</w:t>
            </w:r>
          </w:p>
        </w:tc>
        <w:tc>
          <w:tcPr>
            <w:tcW w:w="2538" w:type="dxa"/>
          </w:tcPr>
          <w:p w14:paraId="6BE02E48"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2410" w:type="dxa"/>
            <w:tcBorders>
              <w:right w:val="single" w:sz="4" w:space="0" w:color="auto"/>
            </w:tcBorders>
          </w:tcPr>
          <w:p w14:paraId="125C70A0"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1701" w:type="dxa"/>
            <w:tcBorders>
              <w:right w:val="single" w:sz="4" w:space="0" w:color="auto"/>
            </w:tcBorders>
          </w:tcPr>
          <w:p w14:paraId="7F597653"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r>
      <w:tr w:rsidR="002D19FB" w:rsidRPr="002D19FB" w14:paraId="395BFF42" w14:textId="77777777" w:rsidTr="0082554C">
        <w:trPr>
          <w:cantSplit/>
          <w:trHeight w:val="396"/>
          <w:jc w:val="center"/>
        </w:trPr>
        <w:tc>
          <w:tcPr>
            <w:tcW w:w="856" w:type="dxa"/>
          </w:tcPr>
          <w:p w14:paraId="4BC43CB5"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2538" w:type="dxa"/>
          </w:tcPr>
          <w:p w14:paraId="4259C285"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2410" w:type="dxa"/>
            <w:tcBorders>
              <w:right w:val="single" w:sz="4" w:space="0" w:color="auto"/>
            </w:tcBorders>
          </w:tcPr>
          <w:p w14:paraId="08884F32"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1701" w:type="dxa"/>
            <w:tcBorders>
              <w:right w:val="single" w:sz="4" w:space="0" w:color="auto"/>
            </w:tcBorders>
          </w:tcPr>
          <w:p w14:paraId="7052F3B3"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r>
      <w:tr w:rsidR="008E4CFD" w:rsidRPr="002D19FB" w14:paraId="20D052AE" w14:textId="77777777" w:rsidTr="0082554C">
        <w:trPr>
          <w:cantSplit/>
          <w:trHeight w:val="410"/>
          <w:jc w:val="center"/>
        </w:trPr>
        <w:tc>
          <w:tcPr>
            <w:tcW w:w="856" w:type="dxa"/>
          </w:tcPr>
          <w:p w14:paraId="195C49BE"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2538" w:type="dxa"/>
          </w:tcPr>
          <w:p w14:paraId="0485AB6F"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2410" w:type="dxa"/>
            <w:tcBorders>
              <w:right w:val="single" w:sz="4" w:space="0" w:color="auto"/>
            </w:tcBorders>
          </w:tcPr>
          <w:p w14:paraId="170E77A6"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c>
          <w:tcPr>
            <w:tcW w:w="1701" w:type="dxa"/>
            <w:tcBorders>
              <w:right w:val="single" w:sz="4" w:space="0" w:color="auto"/>
            </w:tcBorders>
          </w:tcPr>
          <w:p w14:paraId="2110E93B" w14:textId="77777777" w:rsidR="008E4CFD" w:rsidRPr="002D19FB" w:rsidRDefault="008E4CFD" w:rsidP="0082554C">
            <w:pPr>
              <w:pStyle w:val="51"/>
              <w:snapToGrid w:val="0"/>
              <w:spacing w:line="360" w:lineRule="auto"/>
              <w:jc w:val="center"/>
              <w:rPr>
                <w:rFonts w:hAnsi="宋体" w:hint="eastAsia"/>
                <w:bCs/>
                <w:color w:val="000000" w:themeColor="text1"/>
                <w:szCs w:val="21"/>
              </w:rPr>
            </w:pPr>
          </w:p>
        </w:tc>
      </w:tr>
    </w:tbl>
    <w:p w14:paraId="7300934E" w14:textId="77777777" w:rsidR="008E4CFD" w:rsidRPr="002D19FB" w:rsidRDefault="008E4CFD" w:rsidP="008E4CFD">
      <w:pPr>
        <w:overflowPunct w:val="0"/>
        <w:adjustRightInd w:val="0"/>
        <w:spacing w:line="360" w:lineRule="auto"/>
        <w:jc w:val="left"/>
        <w:textAlignment w:val="baseline"/>
        <w:rPr>
          <w:rFonts w:ascii="宋体" w:eastAsia="宋体" w:hAnsi="宋体" w:cs="宋体" w:hint="eastAsia"/>
          <w:color w:val="000000" w:themeColor="text1"/>
          <w:szCs w:val="21"/>
        </w:rPr>
      </w:pPr>
    </w:p>
    <w:p w14:paraId="78201D14" w14:textId="77777777" w:rsidR="008E4CFD" w:rsidRPr="002D19FB" w:rsidRDefault="008E4CFD" w:rsidP="008E4CFD">
      <w:pPr>
        <w:pStyle w:val="af2"/>
        <w:ind w:firstLine="422"/>
        <w:rPr>
          <w:rFonts w:ascii="宋体" w:hAnsi="宋体" w:hint="eastAsia"/>
          <w:color w:val="000000" w:themeColor="text1"/>
        </w:rPr>
      </w:pPr>
    </w:p>
    <w:p w14:paraId="03089150" w14:textId="77777777" w:rsidR="008E4CFD" w:rsidRPr="002D19FB" w:rsidRDefault="008E4CFD" w:rsidP="008E4CFD">
      <w:pPr>
        <w:overflowPunct w:val="0"/>
        <w:adjustRightInd w:val="0"/>
        <w:spacing w:line="360" w:lineRule="auto"/>
        <w:jc w:val="left"/>
        <w:textAlignment w:val="baseline"/>
        <w:rPr>
          <w:rFonts w:ascii="宋体" w:eastAsia="宋体" w:hAnsi="宋体" w:cs="宋体" w:hint="eastAsia"/>
          <w:color w:val="000000" w:themeColor="text1"/>
          <w:szCs w:val="21"/>
        </w:rPr>
      </w:pPr>
      <w:r w:rsidRPr="002D19FB">
        <w:rPr>
          <w:rFonts w:ascii="宋体" w:eastAsia="宋体" w:hAnsi="宋体" w:cs="宋体" w:hint="eastAsia"/>
          <w:color w:val="000000" w:themeColor="text1"/>
          <w:szCs w:val="21"/>
        </w:rPr>
        <w:t>询价响应单位：（单位公章）</w:t>
      </w:r>
    </w:p>
    <w:p w14:paraId="7ABB6614" w14:textId="77777777" w:rsidR="008E4CFD" w:rsidRPr="002D19FB" w:rsidRDefault="008E4CFD" w:rsidP="008E4CFD">
      <w:pPr>
        <w:autoSpaceDE w:val="0"/>
        <w:autoSpaceDN w:val="0"/>
        <w:adjustRightInd w:val="0"/>
        <w:spacing w:line="360" w:lineRule="auto"/>
        <w:rPr>
          <w:rFonts w:ascii="宋体" w:eastAsia="宋体" w:hAnsi="宋体" w:cs="宋体" w:hint="eastAsia"/>
          <w:b/>
          <w:color w:val="000000" w:themeColor="text1"/>
          <w:szCs w:val="21"/>
          <w:lang w:val="zh-CN"/>
        </w:rPr>
      </w:pPr>
      <w:r w:rsidRPr="002D19FB">
        <w:rPr>
          <w:rFonts w:ascii="宋体" w:eastAsia="宋体" w:hAnsi="宋体" w:cs="宋体" w:hint="eastAsia"/>
          <w:color w:val="000000" w:themeColor="text1"/>
          <w:szCs w:val="21"/>
          <w:lang w:val="zh-CN"/>
        </w:rPr>
        <w:t>法定代表人/负责人或</w:t>
      </w:r>
      <w:r w:rsidRPr="002D19FB">
        <w:rPr>
          <w:rFonts w:ascii="宋体" w:eastAsia="宋体" w:hAnsi="宋体" w:cs="宋体" w:hint="eastAsia"/>
          <w:color w:val="000000" w:themeColor="text1"/>
          <w:szCs w:val="21"/>
        </w:rPr>
        <w:t>代理</w:t>
      </w:r>
      <w:r w:rsidRPr="002D19FB">
        <w:rPr>
          <w:rFonts w:ascii="宋体" w:eastAsia="宋体" w:hAnsi="宋体" w:cs="宋体" w:hint="eastAsia"/>
          <w:color w:val="000000" w:themeColor="text1"/>
          <w:szCs w:val="21"/>
          <w:lang w:val="zh-CN"/>
        </w:rPr>
        <w:t xml:space="preserve">人：（签字或签章）               </w:t>
      </w:r>
    </w:p>
    <w:p w14:paraId="0247FA11" w14:textId="77777777" w:rsidR="008E4CFD" w:rsidRPr="002D19FB" w:rsidRDefault="008E4CFD" w:rsidP="008E4CFD">
      <w:pPr>
        <w:autoSpaceDE w:val="0"/>
        <w:autoSpaceDN w:val="0"/>
        <w:adjustRightInd w:val="0"/>
        <w:spacing w:line="360" w:lineRule="auto"/>
        <w:rPr>
          <w:rFonts w:ascii="宋体" w:eastAsia="宋体" w:hAnsi="宋体" w:cs="宋体" w:hint="eastAsia"/>
          <w:b/>
          <w:color w:val="000000" w:themeColor="text1"/>
          <w:szCs w:val="21"/>
        </w:rPr>
      </w:pPr>
      <w:r w:rsidRPr="002D19FB">
        <w:rPr>
          <w:rFonts w:ascii="宋体" w:eastAsia="宋体" w:hAnsi="宋体" w:cs="宋体" w:hint="eastAsia"/>
          <w:color w:val="000000" w:themeColor="text1"/>
          <w:szCs w:val="21"/>
          <w:lang w:val="zh-CN"/>
        </w:rPr>
        <w:t>日期：   年</w:t>
      </w:r>
      <w:r w:rsidRPr="002D19FB">
        <w:rPr>
          <w:rFonts w:ascii="宋体" w:eastAsia="宋体" w:hAnsi="宋体" w:cs="宋体" w:hint="eastAsia"/>
          <w:color w:val="000000" w:themeColor="text1"/>
          <w:szCs w:val="21"/>
        </w:rPr>
        <w:t xml:space="preserve">     </w:t>
      </w:r>
      <w:r w:rsidRPr="002D19FB">
        <w:rPr>
          <w:rFonts w:ascii="宋体" w:eastAsia="宋体" w:hAnsi="宋体" w:cs="宋体" w:hint="eastAsia"/>
          <w:color w:val="000000" w:themeColor="text1"/>
          <w:szCs w:val="21"/>
          <w:lang w:val="zh-CN"/>
        </w:rPr>
        <w:t>月</w:t>
      </w:r>
      <w:r w:rsidRPr="002D19FB">
        <w:rPr>
          <w:rFonts w:ascii="宋体" w:eastAsia="宋体" w:hAnsi="宋体" w:cs="宋体" w:hint="eastAsia"/>
          <w:color w:val="000000" w:themeColor="text1"/>
          <w:szCs w:val="21"/>
        </w:rPr>
        <w:t xml:space="preserve">     </w:t>
      </w:r>
      <w:r w:rsidRPr="002D19FB">
        <w:rPr>
          <w:rFonts w:ascii="宋体" w:eastAsia="宋体" w:hAnsi="宋体" w:cs="宋体" w:hint="eastAsia"/>
          <w:color w:val="000000" w:themeColor="text1"/>
          <w:szCs w:val="21"/>
          <w:lang w:val="zh-CN"/>
        </w:rPr>
        <w:t>日</w:t>
      </w:r>
    </w:p>
    <w:p w14:paraId="1E511ED7" w14:textId="77777777" w:rsidR="008E4CFD" w:rsidRPr="002D19FB" w:rsidRDefault="008E4CFD" w:rsidP="008E4CFD">
      <w:pPr>
        <w:autoSpaceDE w:val="0"/>
        <w:autoSpaceDN w:val="0"/>
        <w:adjustRightInd w:val="0"/>
        <w:snapToGrid w:val="0"/>
        <w:spacing w:line="360" w:lineRule="auto"/>
        <w:rPr>
          <w:rFonts w:ascii="宋体" w:eastAsia="宋体" w:hAnsi="宋体" w:hint="eastAsia"/>
          <w:color w:val="000000" w:themeColor="text1"/>
          <w:szCs w:val="21"/>
          <w:lang w:val="zh-CN"/>
        </w:rPr>
      </w:pPr>
    </w:p>
    <w:p w14:paraId="2918EE95" w14:textId="77777777" w:rsidR="008E4CFD" w:rsidRPr="002D19FB" w:rsidRDefault="008E4CFD" w:rsidP="008E4CFD">
      <w:pPr>
        <w:spacing w:line="360" w:lineRule="auto"/>
        <w:rPr>
          <w:rFonts w:ascii="宋体" w:eastAsia="宋体" w:hAnsi="宋体" w:hint="eastAsia"/>
          <w:b/>
          <w:color w:val="000000" w:themeColor="text1"/>
          <w:szCs w:val="21"/>
        </w:rPr>
      </w:pPr>
      <w:r w:rsidRPr="002D19FB">
        <w:rPr>
          <w:rFonts w:ascii="宋体" w:eastAsia="宋体" w:hAnsi="宋体" w:hint="eastAsia"/>
          <w:color w:val="000000" w:themeColor="text1"/>
          <w:szCs w:val="21"/>
          <w:lang w:val="zh-CN"/>
        </w:rPr>
        <w:t>注：1</w:t>
      </w:r>
      <w:r w:rsidRPr="002D19FB">
        <w:rPr>
          <w:rFonts w:ascii="宋体" w:eastAsia="宋体" w:hAnsi="宋体" w:hint="eastAsia"/>
          <w:bCs/>
          <w:color w:val="000000" w:themeColor="text1"/>
          <w:szCs w:val="21"/>
        </w:rPr>
        <w:t>.供应商提交的响应文件中与询价文件的技术部分的要求有不同时，应在本表中把询价文件要求与实际响应内容逐项对应列出，并在“偏离说明”项下填写以下内容：优于的，填写“正偏离”；符合的，填写“无偏离”；低于的，填写“负偏离”。不允许负偏离，否则为无效响应。</w:t>
      </w:r>
    </w:p>
    <w:p w14:paraId="3C8597C1" w14:textId="77777777" w:rsidR="008E4CFD" w:rsidRPr="002D19FB" w:rsidRDefault="008E4CFD" w:rsidP="008E4CFD">
      <w:pPr>
        <w:overflowPunct w:val="0"/>
        <w:adjustRightInd w:val="0"/>
        <w:ind w:firstLine="420"/>
        <w:jc w:val="left"/>
        <w:textAlignment w:val="baseline"/>
        <w:rPr>
          <w:rFonts w:ascii="宋体" w:eastAsia="宋体" w:hAnsi="宋体" w:hint="eastAsia"/>
          <w:color w:val="000000" w:themeColor="text1"/>
          <w:szCs w:val="21"/>
        </w:rPr>
      </w:pPr>
      <w:r w:rsidRPr="002D19FB">
        <w:rPr>
          <w:rFonts w:ascii="宋体" w:eastAsia="宋体" w:hAnsi="宋体"/>
          <w:color w:val="000000" w:themeColor="text1"/>
          <w:szCs w:val="21"/>
        </w:rPr>
        <w:t>2</w:t>
      </w:r>
      <w:r w:rsidRPr="002D19FB">
        <w:rPr>
          <w:rFonts w:ascii="宋体" w:eastAsia="宋体" w:hAnsi="宋体" w:hint="eastAsia"/>
          <w:color w:val="000000" w:themeColor="text1"/>
          <w:szCs w:val="21"/>
        </w:rPr>
        <w:t xml:space="preserve">.若事项较多，询价响应单位可根据响应内容的实际情况另纸说明。 </w:t>
      </w:r>
    </w:p>
    <w:p w14:paraId="6C1BA7D8" w14:textId="77777777" w:rsidR="008E4CFD" w:rsidRPr="002D19FB" w:rsidRDefault="008E4CFD" w:rsidP="008E4CFD">
      <w:pPr>
        <w:rPr>
          <w:rFonts w:ascii="宋体" w:eastAsia="宋体" w:hAnsi="宋体" w:hint="eastAsia"/>
          <w:color w:val="000000" w:themeColor="text1"/>
        </w:rPr>
      </w:pPr>
    </w:p>
    <w:p w14:paraId="7C02F669" w14:textId="77777777" w:rsidR="008E4CFD" w:rsidRPr="002D19FB" w:rsidRDefault="008E4CFD" w:rsidP="008E4CFD">
      <w:pPr>
        <w:rPr>
          <w:rFonts w:ascii="宋体" w:eastAsia="宋体" w:hAnsi="宋体" w:hint="eastAsia"/>
          <w:color w:val="000000" w:themeColor="text1"/>
        </w:rPr>
      </w:pPr>
    </w:p>
    <w:p w14:paraId="18B41E8C" w14:textId="77777777" w:rsidR="008E4CFD" w:rsidRPr="002D19FB" w:rsidRDefault="008E4CFD" w:rsidP="008E4CFD">
      <w:pPr>
        <w:rPr>
          <w:rFonts w:ascii="宋体" w:eastAsia="宋体" w:hAnsi="宋体" w:hint="eastAsia"/>
          <w:color w:val="000000" w:themeColor="text1"/>
        </w:rPr>
      </w:pPr>
    </w:p>
    <w:p w14:paraId="33DA2366" w14:textId="5DEF2F87" w:rsidR="008E4CFD" w:rsidRPr="002D19FB" w:rsidRDefault="008E4CFD">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3BFF367E" w14:textId="77777777" w:rsidR="00C17BAC" w:rsidRPr="002D19FB" w:rsidRDefault="00C17BAC" w:rsidP="00C17BAC">
      <w:pPr>
        <w:rPr>
          <w:rFonts w:ascii="宋体" w:eastAsia="宋体" w:hAnsi="宋体" w:hint="eastAsia"/>
          <w:color w:val="000000" w:themeColor="text1"/>
          <w:sz w:val="24"/>
          <w:szCs w:val="24"/>
        </w:rPr>
      </w:pPr>
    </w:p>
    <w:p w14:paraId="528CD9E5" w14:textId="77777777" w:rsidR="00C17BAC" w:rsidRPr="002D19FB" w:rsidRDefault="00C17BAC" w:rsidP="00C17BAC">
      <w:pPr>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附件4：商务条款偏离表</w:t>
      </w:r>
    </w:p>
    <w:p w14:paraId="008FF7DE" w14:textId="77777777" w:rsidR="00C17BAC" w:rsidRPr="002D19FB" w:rsidRDefault="00C17BAC" w:rsidP="00C17BAC">
      <w:pPr>
        <w:rPr>
          <w:rFonts w:ascii="宋体" w:eastAsia="宋体" w:hAnsi="宋体" w:hint="eastAsia"/>
          <w:color w:val="000000" w:themeColor="text1"/>
          <w:sz w:val="24"/>
          <w:szCs w:val="24"/>
        </w:rPr>
      </w:pPr>
    </w:p>
    <w:p w14:paraId="33CA5EEA" w14:textId="77777777" w:rsidR="006F20AE" w:rsidRPr="002D19FB" w:rsidRDefault="006F20AE" w:rsidP="006F20AE">
      <w:pPr>
        <w:jc w:val="center"/>
        <w:rPr>
          <w:rFonts w:ascii="宋体" w:eastAsia="宋体" w:hAnsi="宋体" w:hint="eastAsia"/>
          <w:color w:val="000000" w:themeColor="text1"/>
        </w:rPr>
      </w:pPr>
      <w:r w:rsidRPr="002D19FB">
        <w:rPr>
          <w:rFonts w:ascii="宋体" w:eastAsia="宋体" w:hAnsi="宋体" w:hint="eastAsia"/>
          <w:color w:val="000000" w:themeColor="text1"/>
        </w:rPr>
        <w:t>商务条款偏离表</w:t>
      </w:r>
    </w:p>
    <w:p w14:paraId="75A8000F" w14:textId="77777777" w:rsidR="006F20AE" w:rsidRPr="002D19FB" w:rsidRDefault="006F20AE" w:rsidP="006F20AE">
      <w:pPr>
        <w:autoSpaceDE w:val="0"/>
        <w:autoSpaceDN w:val="0"/>
        <w:adjustRightInd w:val="0"/>
        <w:snapToGrid w:val="0"/>
        <w:spacing w:line="360" w:lineRule="auto"/>
        <w:rPr>
          <w:rFonts w:ascii="宋体" w:eastAsia="宋体" w:hAnsi="宋体" w:hint="eastAsia"/>
          <w:b/>
          <w:color w:val="000000" w:themeColor="text1"/>
          <w:szCs w:val="21"/>
        </w:rPr>
      </w:pPr>
      <w:r w:rsidRPr="002D19FB">
        <w:rPr>
          <w:rFonts w:ascii="宋体" w:eastAsia="宋体" w:hAnsi="宋体" w:hint="eastAsia"/>
          <w:color w:val="000000" w:themeColor="text1"/>
          <w:szCs w:val="21"/>
          <w:lang w:val="zh-CN"/>
        </w:rPr>
        <w:t xml:space="preserve">供应商：                   </w:t>
      </w:r>
      <w:r w:rsidRPr="002D19FB">
        <w:rPr>
          <w:rFonts w:ascii="宋体" w:eastAsia="宋体" w:hAnsi="宋体" w:hint="eastAsia"/>
          <w:color w:val="000000" w:themeColor="text1"/>
          <w:szCs w:val="21"/>
        </w:rPr>
        <w:t xml:space="preserve">                       </w:t>
      </w:r>
      <w:r w:rsidRPr="002D19FB">
        <w:rPr>
          <w:rFonts w:ascii="宋体" w:eastAsia="宋体" w:hAnsi="宋体" w:hint="eastAsia"/>
          <w:color w:val="000000" w:themeColor="text1"/>
          <w:szCs w:val="21"/>
          <w:lang w:val="zh-CN"/>
        </w:rPr>
        <w:t>采购编号</w:t>
      </w:r>
      <w:r w:rsidRPr="002D19FB">
        <w:rPr>
          <w:rFonts w:ascii="宋体" w:eastAsia="宋体" w:hAnsi="宋体" w:cs="宋体" w:hint="eastAsia"/>
          <w:color w:val="000000" w:themeColor="text1"/>
          <w:szCs w:val="21"/>
          <w:lang w:val="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1959"/>
        <w:gridCol w:w="1842"/>
        <w:gridCol w:w="1578"/>
      </w:tblGrid>
      <w:tr w:rsidR="002D19FB" w:rsidRPr="002D19FB" w14:paraId="3EC38994" w14:textId="77777777" w:rsidTr="0082554C">
        <w:trPr>
          <w:cantSplit/>
          <w:trHeight w:val="80"/>
          <w:tblHeader/>
        </w:trPr>
        <w:tc>
          <w:tcPr>
            <w:tcW w:w="730" w:type="dxa"/>
            <w:tcBorders>
              <w:top w:val="single" w:sz="8" w:space="0" w:color="auto"/>
              <w:left w:val="single" w:sz="8" w:space="0" w:color="auto"/>
              <w:bottom w:val="single" w:sz="8" w:space="0" w:color="auto"/>
              <w:right w:val="single" w:sz="8" w:space="0" w:color="auto"/>
            </w:tcBorders>
            <w:vAlign w:val="center"/>
          </w:tcPr>
          <w:p w14:paraId="49174379" w14:textId="77777777" w:rsidR="006F20AE" w:rsidRPr="002D19FB" w:rsidRDefault="006F20AE" w:rsidP="0082554C">
            <w:pPr>
              <w:snapToGrid w:val="0"/>
              <w:spacing w:line="360" w:lineRule="auto"/>
              <w:jc w:val="center"/>
              <w:rPr>
                <w:rFonts w:ascii="宋体" w:eastAsia="宋体" w:hAnsi="宋体" w:hint="eastAsia"/>
                <w:bCs/>
                <w:color w:val="000000" w:themeColor="text1"/>
                <w:szCs w:val="21"/>
              </w:rPr>
            </w:pPr>
            <w:r w:rsidRPr="002D19FB">
              <w:rPr>
                <w:rFonts w:ascii="宋体" w:eastAsia="宋体" w:hAnsi="宋体" w:hint="eastAsia"/>
                <w:bCs/>
                <w:color w:val="000000" w:themeColor="text1"/>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1C8454E6" w14:textId="77777777" w:rsidR="006F20AE" w:rsidRPr="002D19FB" w:rsidRDefault="006F20AE" w:rsidP="0082554C">
            <w:pPr>
              <w:snapToGrid w:val="0"/>
              <w:spacing w:line="360" w:lineRule="auto"/>
              <w:jc w:val="center"/>
              <w:rPr>
                <w:rFonts w:ascii="宋体" w:eastAsia="宋体" w:hAnsi="宋体" w:hint="eastAsia"/>
                <w:bCs/>
                <w:color w:val="000000" w:themeColor="text1"/>
                <w:szCs w:val="21"/>
              </w:rPr>
            </w:pPr>
            <w:r w:rsidRPr="002D19FB">
              <w:rPr>
                <w:rFonts w:ascii="宋体" w:eastAsia="宋体" w:hAnsi="宋体" w:hint="eastAsia"/>
                <w:bCs/>
                <w:color w:val="000000" w:themeColor="text1"/>
                <w:szCs w:val="21"/>
              </w:rPr>
              <w:t>采购要求</w:t>
            </w:r>
          </w:p>
        </w:tc>
        <w:tc>
          <w:tcPr>
            <w:tcW w:w="1959" w:type="dxa"/>
            <w:tcBorders>
              <w:top w:val="single" w:sz="8" w:space="0" w:color="auto"/>
              <w:left w:val="single" w:sz="8" w:space="0" w:color="auto"/>
              <w:bottom w:val="single" w:sz="8" w:space="0" w:color="auto"/>
              <w:right w:val="single" w:sz="8" w:space="0" w:color="auto"/>
            </w:tcBorders>
            <w:vAlign w:val="center"/>
          </w:tcPr>
          <w:p w14:paraId="1BB9AA2A" w14:textId="77777777" w:rsidR="006F20AE" w:rsidRPr="002D19FB" w:rsidRDefault="006F20AE" w:rsidP="0082554C">
            <w:pPr>
              <w:snapToGrid w:val="0"/>
              <w:spacing w:line="360" w:lineRule="auto"/>
              <w:jc w:val="center"/>
              <w:rPr>
                <w:rFonts w:ascii="宋体" w:eastAsia="宋体" w:hAnsi="宋体" w:hint="eastAsia"/>
                <w:bCs/>
                <w:color w:val="000000" w:themeColor="text1"/>
                <w:szCs w:val="21"/>
              </w:rPr>
            </w:pPr>
            <w:r w:rsidRPr="002D19FB">
              <w:rPr>
                <w:rFonts w:ascii="宋体" w:eastAsia="宋体" w:hAnsi="宋体" w:hint="eastAsia"/>
                <w:bCs/>
                <w:color w:val="000000" w:themeColor="text1"/>
                <w:szCs w:val="21"/>
              </w:rPr>
              <w:t>响应情况</w:t>
            </w:r>
          </w:p>
        </w:tc>
        <w:tc>
          <w:tcPr>
            <w:tcW w:w="1842" w:type="dxa"/>
            <w:tcBorders>
              <w:top w:val="single" w:sz="8" w:space="0" w:color="auto"/>
              <w:left w:val="single" w:sz="8" w:space="0" w:color="auto"/>
              <w:bottom w:val="single" w:sz="8" w:space="0" w:color="auto"/>
              <w:right w:val="single" w:sz="8" w:space="0" w:color="auto"/>
            </w:tcBorders>
            <w:vAlign w:val="center"/>
          </w:tcPr>
          <w:p w14:paraId="3CC1BFFC" w14:textId="77777777" w:rsidR="006F20AE" w:rsidRPr="002D19FB" w:rsidRDefault="006F20AE" w:rsidP="0082554C">
            <w:pPr>
              <w:snapToGrid w:val="0"/>
              <w:spacing w:line="360" w:lineRule="auto"/>
              <w:jc w:val="center"/>
              <w:rPr>
                <w:rFonts w:ascii="宋体" w:eastAsia="宋体" w:hAnsi="宋体" w:hint="eastAsia"/>
                <w:bCs/>
                <w:color w:val="000000" w:themeColor="text1"/>
                <w:szCs w:val="21"/>
              </w:rPr>
            </w:pPr>
            <w:r w:rsidRPr="002D19FB">
              <w:rPr>
                <w:rFonts w:ascii="宋体" w:eastAsia="宋体" w:hAnsi="宋体" w:hint="eastAsia"/>
                <w:bCs/>
                <w:color w:val="000000" w:themeColor="text1"/>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6FEEFF42" w14:textId="77777777" w:rsidR="006F20AE" w:rsidRPr="002D19FB" w:rsidRDefault="006F20AE" w:rsidP="0082554C">
            <w:pPr>
              <w:snapToGrid w:val="0"/>
              <w:spacing w:line="360" w:lineRule="auto"/>
              <w:jc w:val="center"/>
              <w:rPr>
                <w:rFonts w:ascii="宋体" w:eastAsia="宋体" w:hAnsi="宋体" w:hint="eastAsia"/>
                <w:bCs/>
                <w:color w:val="000000" w:themeColor="text1"/>
                <w:szCs w:val="21"/>
              </w:rPr>
            </w:pPr>
            <w:r w:rsidRPr="002D19FB">
              <w:rPr>
                <w:rFonts w:ascii="宋体" w:eastAsia="宋体" w:hAnsi="宋体" w:hint="eastAsia"/>
                <w:bCs/>
                <w:color w:val="000000" w:themeColor="text1"/>
                <w:szCs w:val="21"/>
              </w:rPr>
              <w:t>备注</w:t>
            </w:r>
          </w:p>
        </w:tc>
      </w:tr>
      <w:tr w:rsidR="002D19FB" w:rsidRPr="002D19FB" w14:paraId="42AFFC4A" w14:textId="77777777" w:rsidTr="0082554C">
        <w:trPr>
          <w:cantSplit/>
          <w:trHeight w:val="80"/>
        </w:trPr>
        <w:tc>
          <w:tcPr>
            <w:tcW w:w="730" w:type="dxa"/>
            <w:tcBorders>
              <w:top w:val="single" w:sz="8" w:space="0" w:color="auto"/>
              <w:left w:val="single" w:sz="8" w:space="0" w:color="auto"/>
              <w:bottom w:val="single" w:sz="8" w:space="0" w:color="auto"/>
              <w:right w:val="single" w:sz="8" w:space="0" w:color="auto"/>
            </w:tcBorders>
          </w:tcPr>
          <w:p w14:paraId="6E81BD51" w14:textId="77777777" w:rsidR="006F20AE" w:rsidRPr="002D19FB" w:rsidRDefault="006F20AE" w:rsidP="0082554C">
            <w:pPr>
              <w:snapToGrid w:val="0"/>
              <w:spacing w:line="360" w:lineRule="auto"/>
              <w:jc w:val="center"/>
              <w:rPr>
                <w:rFonts w:ascii="宋体" w:eastAsia="宋体" w:hAnsi="宋体" w:hint="eastAsia"/>
                <w:b/>
                <w:bCs/>
                <w:color w:val="000000" w:themeColor="text1"/>
                <w:szCs w:val="21"/>
              </w:rPr>
            </w:pPr>
            <w:r w:rsidRPr="002D19FB">
              <w:rPr>
                <w:rFonts w:ascii="宋体" w:eastAsia="宋体" w:hAnsi="宋体" w:hint="eastAsia"/>
                <w:bCs/>
                <w:color w:val="000000" w:themeColor="text1"/>
                <w:szCs w:val="21"/>
              </w:rPr>
              <w:t>(1)</w:t>
            </w:r>
          </w:p>
        </w:tc>
        <w:tc>
          <w:tcPr>
            <w:tcW w:w="2948" w:type="dxa"/>
            <w:tcBorders>
              <w:top w:val="single" w:sz="8" w:space="0" w:color="auto"/>
              <w:left w:val="single" w:sz="8" w:space="0" w:color="auto"/>
              <w:bottom w:val="single" w:sz="8" w:space="0" w:color="auto"/>
              <w:right w:val="single" w:sz="8" w:space="0" w:color="auto"/>
            </w:tcBorders>
          </w:tcPr>
          <w:p w14:paraId="0248C25E" w14:textId="77777777" w:rsidR="006F20AE" w:rsidRPr="002D19FB" w:rsidRDefault="006F20AE" w:rsidP="0082554C">
            <w:pPr>
              <w:snapToGrid w:val="0"/>
              <w:spacing w:line="360" w:lineRule="auto"/>
              <w:rPr>
                <w:rFonts w:ascii="宋体" w:eastAsia="宋体" w:hAnsi="宋体" w:cs="仿宋_GB2312" w:hint="eastAsia"/>
                <w:b/>
                <w:color w:val="000000" w:themeColor="text1"/>
                <w:szCs w:val="21"/>
                <w:lang w:val="zh-CN"/>
              </w:rPr>
            </w:pPr>
            <w:r w:rsidRPr="002D19FB">
              <w:rPr>
                <w:rFonts w:ascii="宋体" w:eastAsia="宋体" w:hAnsi="宋体" w:cs="仿宋_GB2312" w:hint="eastAsia"/>
                <w:color w:val="000000" w:themeColor="text1"/>
                <w:szCs w:val="21"/>
                <w:lang w:val="zh-CN"/>
              </w:rPr>
              <w:t>交付时间</w:t>
            </w:r>
          </w:p>
        </w:tc>
        <w:tc>
          <w:tcPr>
            <w:tcW w:w="1959" w:type="dxa"/>
            <w:tcBorders>
              <w:top w:val="single" w:sz="8" w:space="0" w:color="auto"/>
              <w:left w:val="single" w:sz="8" w:space="0" w:color="auto"/>
              <w:bottom w:val="single" w:sz="8" w:space="0" w:color="auto"/>
              <w:right w:val="single" w:sz="8" w:space="0" w:color="auto"/>
            </w:tcBorders>
          </w:tcPr>
          <w:p w14:paraId="3C554007"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2D862902"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0EE001C1"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r>
      <w:tr w:rsidR="002D19FB" w:rsidRPr="002D19FB" w14:paraId="51A9B293" w14:textId="77777777" w:rsidTr="0082554C">
        <w:trPr>
          <w:cantSplit/>
          <w:trHeight w:val="80"/>
        </w:trPr>
        <w:tc>
          <w:tcPr>
            <w:tcW w:w="730" w:type="dxa"/>
            <w:tcBorders>
              <w:top w:val="single" w:sz="8" w:space="0" w:color="auto"/>
              <w:left w:val="single" w:sz="8" w:space="0" w:color="auto"/>
              <w:bottom w:val="single" w:sz="8" w:space="0" w:color="auto"/>
              <w:right w:val="single" w:sz="8" w:space="0" w:color="auto"/>
            </w:tcBorders>
          </w:tcPr>
          <w:p w14:paraId="746E7F0B" w14:textId="77777777" w:rsidR="006F20AE" w:rsidRPr="002D19FB" w:rsidRDefault="006F20AE" w:rsidP="0082554C">
            <w:pPr>
              <w:snapToGrid w:val="0"/>
              <w:spacing w:line="360" w:lineRule="auto"/>
              <w:jc w:val="center"/>
              <w:rPr>
                <w:rFonts w:ascii="宋体" w:eastAsia="宋体" w:hAnsi="宋体" w:hint="eastAsia"/>
                <w:b/>
                <w:bCs/>
                <w:color w:val="000000" w:themeColor="text1"/>
                <w:szCs w:val="21"/>
              </w:rPr>
            </w:pPr>
            <w:r w:rsidRPr="002D19FB">
              <w:rPr>
                <w:rFonts w:ascii="宋体" w:eastAsia="宋体" w:hAnsi="宋体" w:hint="eastAsia"/>
                <w:bCs/>
                <w:color w:val="000000" w:themeColor="text1"/>
                <w:szCs w:val="21"/>
              </w:rPr>
              <w:t>(2)</w:t>
            </w:r>
          </w:p>
        </w:tc>
        <w:tc>
          <w:tcPr>
            <w:tcW w:w="2948" w:type="dxa"/>
            <w:tcBorders>
              <w:top w:val="single" w:sz="8" w:space="0" w:color="auto"/>
              <w:left w:val="single" w:sz="8" w:space="0" w:color="auto"/>
              <w:bottom w:val="single" w:sz="8" w:space="0" w:color="auto"/>
              <w:right w:val="single" w:sz="8" w:space="0" w:color="auto"/>
            </w:tcBorders>
          </w:tcPr>
          <w:p w14:paraId="4E0CB2DF" w14:textId="77777777" w:rsidR="006F20AE" w:rsidRPr="002D19FB" w:rsidRDefault="006F20AE" w:rsidP="0082554C">
            <w:pPr>
              <w:snapToGrid w:val="0"/>
              <w:spacing w:line="360" w:lineRule="auto"/>
              <w:rPr>
                <w:rFonts w:ascii="宋体" w:eastAsia="宋体" w:hAnsi="宋体" w:cs="仿宋_GB2312" w:hint="eastAsia"/>
                <w:b/>
                <w:color w:val="000000" w:themeColor="text1"/>
                <w:szCs w:val="21"/>
                <w:lang w:val="zh-CN"/>
              </w:rPr>
            </w:pPr>
            <w:r w:rsidRPr="002D19FB">
              <w:rPr>
                <w:rFonts w:ascii="宋体" w:eastAsia="宋体" w:hAnsi="宋体" w:cs="仿宋_GB2312" w:hint="eastAsia"/>
                <w:color w:val="000000" w:themeColor="text1"/>
                <w:szCs w:val="21"/>
                <w:lang w:val="zh-CN"/>
              </w:rPr>
              <w:t>交货地点</w:t>
            </w:r>
          </w:p>
        </w:tc>
        <w:tc>
          <w:tcPr>
            <w:tcW w:w="1959" w:type="dxa"/>
            <w:tcBorders>
              <w:top w:val="single" w:sz="8" w:space="0" w:color="auto"/>
              <w:left w:val="single" w:sz="8" w:space="0" w:color="auto"/>
              <w:bottom w:val="single" w:sz="8" w:space="0" w:color="auto"/>
              <w:right w:val="single" w:sz="8" w:space="0" w:color="auto"/>
            </w:tcBorders>
          </w:tcPr>
          <w:p w14:paraId="5836E1D0"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4C81C95F"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2A170F10"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r>
      <w:tr w:rsidR="002D19FB" w:rsidRPr="002D19FB" w14:paraId="703B6A66" w14:textId="77777777" w:rsidTr="0082554C">
        <w:trPr>
          <w:cantSplit/>
          <w:trHeight w:val="80"/>
        </w:trPr>
        <w:tc>
          <w:tcPr>
            <w:tcW w:w="730" w:type="dxa"/>
            <w:tcBorders>
              <w:top w:val="single" w:sz="8" w:space="0" w:color="auto"/>
              <w:left w:val="single" w:sz="8" w:space="0" w:color="auto"/>
              <w:bottom w:val="single" w:sz="8" w:space="0" w:color="auto"/>
              <w:right w:val="single" w:sz="8" w:space="0" w:color="auto"/>
            </w:tcBorders>
          </w:tcPr>
          <w:p w14:paraId="7634A277" w14:textId="77777777" w:rsidR="006F20AE" w:rsidRPr="002D19FB" w:rsidRDefault="006F20AE" w:rsidP="0082554C">
            <w:pPr>
              <w:snapToGrid w:val="0"/>
              <w:spacing w:line="360" w:lineRule="auto"/>
              <w:jc w:val="center"/>
              <w:rPr>
                <w:rFonts w:ascii="宋体" w:eastAsia="宋体" w:hAnsi="宋体" w:hint="eastAsia"/>
                <w:b/>
                <w:bCs/>
                <w:color w:val="000000" w:themeColor="text1"/>
                <w:szCs w:val="21"/>
              </w:rPr>
            </w:pPr>
            <w:r w:rsidRPr="002D19FB">
              <w:rPr>
                <w:rFonts w:ascii="宋体" w:eastAsia="宋体" w:hAnsi="宋体" w:hint="eastAsia"/>
                <w:bCs/>
                <w:color w:val="000000" w:themeColor="text1"/>
                <w:szCs w:val="21"/>
              </w:rPr>
              <w:t>(3)</w:t>
            </w:r>
          </w:p>
        </w:tc>
        <w:tc>
          <w:tcPr>
            <w:tcW w:w="2948" w:type="dxa"/>
            <w:tcBorders>
              <w:top w:val="single" w:sz="8" w:space="0" w:color="auto"/>
              <w:left w:val="single" w:sz="8" w:space="0" w:color="auto"/>
              <w:bottom w:val="single" w:sz="8" w:space="0" w:color="auto"/>
              <w:right w:val="single" w:sz="8" w:space="0" w:color="auto"/>
            </w:tcBorders>
          </w:tcPr>
          <w:p w14:paraId="5C49B31A" w14:textId="77777777" w:rsidR="006F20AE" w:rsidRPr="002D19FB" w:rsidRDefault="006F20AE" w:rsidP="0082554C">
            <w:pPr>
              <w:snapToGrid w:val="0"/>
              <w:spacing w:line="360" w:lineRule="auto"/>
              <w:rPr>
                <w:rFonts w:ascii="宋体" w:eastAsia="宋体" w:hAnsi="宋体" w:cs="仿宋_GB2312" w:hint="eastAsia"/>
                <w:b/>
                <w:color w:val="000000" w:themeColor="text1"/>
                <w:szCs w:val="21"/>
                <w:lang w:val="zh-CN"/>
              </w:rPr>
            </w:pPr>
            <w:r w:rsidRPr="002D19FB">
              <w:rPr>
                <w:rFonts w:ascii="宋体" w:eastAsia="宋体" w:hAnsi="宋体" w:cs="仿宋_GB2312" w:hint="eastAsia"/>
                <w:color w:val="000000" w:themeColor="text1"/>
                <w:szCs w:val="21"/>
                <w:lang w:val="zh-CN"/>
              </w:rPr>
              <w:t>付款方式</w:t>
            </w:r>
          </w:p>
        </w:tc>
        <w:tc>
          <w:tcPr>
            <w:tcW w:w="1959" w:type="dxa"/>
            <w:tcBorders>
              <w:top w:val="single" w:sz="8" w:space="0" w:color="auto"/>
              <w:left w:val="single" w:sz="8" w:space="0" w:color="auto"/>
              <w:bottom w:val="single" w:sz="8" w:space="0" w:color="auto"/>
              <w:right w:val="single" w:sz="8" w:space="0" w:color="auto"/>
            </w:tcBorders>
          </w:tcPr>
          <w:p w14:paraId="1268E0AA"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5C7F82AB"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22C4BAB5"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r>
      <w:tr w:rsidR="002D19FB" w:rsidRPr="002D19FB" w14:paraId="32BF7D09" w14:textId="77777777" w:rsidTr="0082554C">
        <w:trPr>
          <w:cantSplit/>
          <w:trHeight w:val="80"/>
        </w:trPr>
        <w:tc>
          <w:tcPr>
            <w:tcW w:w="730" w:type="dxa"/>
            <w:tcBorders>
              <w:top w:val="single" w:sz="8" w:space="0" w:color="auto"/>
              <w:left w:val="single" w:sz="8" w:space="0" w:color="auto"/>
              <w:bottom w:val="single" w:sz="8" w:space="0" w:color="auto"/>
              <w:right w:val="single" w:sz="8" w:space="0" w:color="auto"/>
            </w:tcBorders>
          </w:tcPr>
          <w:p w14:paraId="326DB12F" w14:textId="77777777" w:rsidR="006F20AE" w:rsidRPr="002D19FB" w:rsidRDefault="006F20AE" w:rsidP="0082554C">
            <w:pPr>
              <w:snapToGrid w:val="0"/>
              <w:spacing w:line="360" w:lineRule="auto"/>
              <w:jc w:val="center"/>
              <w:rPr>
                <w:rFonts w:ascii="宋体" w:eastAsia="宋体" w:hAnsi="宋体" w:hint="eastAsia"/>
                <w:b/>
                <w:bCs/>
                <w:color w:val="000000" w:themeColor="text1"/>
                <w:szCs w:val="21"/>
              </w:rPr>
            </w:pPr>
            <w:r w:rsidRPr="002D19FB">
              <w:rPr>
                <w:rFonts w:ascii="宋体" w:eastAsia="宋体" w:hAnsi="宋体" w:hint="eastAsia"/>
                <w:bCs/>
                <w:color w:val="000000" w:themeColor="text1"/>
                <w:szCs w:val="21"/>
              </w:rPr>
              <w:t>(4)</w:t>
            </w:r>
          </w:p>
        </w:tc>
        <w:tc>
          <w:tcPr>
            <w:tcW w:w="2948" w:type="dxa"/>
            <w:tcBorders>
              <w:top w:val="single" w:sz="8" w:space="0" w:color="auto"/>
              <w:left w:val="single" w:sz="8" w:space="0" w:color="auto"/>
              <w:bottom w:val="single" w:sz="8" w:space="0" w:color="auto"/>
              <w:right w:val="single" w:sz="8" w:space="0" w:color="auto"/>
            </w:tcBorders>
          </w:tcPr>
          <w:p w14:paraId="353321BB" w14:textId="77777777" w:rsidR="006F20AE" w:rsidRPr="002D19FB" w:rsidRDefault="006F20AE" w:rsidP="0082554C">
            <w:pPr>
              <w:snapToGrid w:val="0"/>
              <w:spacing w:line="360" w:lineRule="auto"/>
              <w:rPr>
                <w:rFonts w:ascii="宋体" w:eastAsia="宋体" w:hAnsi="宋体" w:hint="eastAsia"/>
                <w:b/>
                <w:bCs/>
                <w:color w:val="000000" w:themeColor="text1"/>
                <w:szCs w:val="21"/>
              </w:rPr>
            </w:pPr>
            <w:r w:rsidRPr="002D19FB">
              <w:rPr>
                <w:rFonts w:ascii="宋体" w:eastAsia="宋体" w:hAnsi="宋体" w:cs="仿宋_GB2312" w:hint="eastAsia"/>
                <w:color w:val="000000" w:themeColor="text1"/>
                <w:szCs w:val="21"/>
                <w:lang w:val="zh-CN"/>
              </w:rPr>
              <w:t>售后服务承诺</w:t>
            </w:r>
          </w:p>
        </w:tc>
        <w:tc>
          <w:tcPr>
            <w:tcW w:w="1959" w:type="dxa"/>
            <w:tcBorders>
              <w:top w:val="single" w:sz="8" w:space="0" w:color="auto"/>
              <w:left w:val="single" w:sz="8" w:space="0" w:color="auto"/>
              <w:bottom w:val="single" w:sz="8" w:space="0" w:color="auto"/>
              <w:right w:val="single" w:sz="8" w:space="0" w:color="auto"/>
            </w:tcBorders>
          </w:tcPr>
          <w:p w14:paraId="05A1CB9E"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2B0D2738"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32A65960"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r>
      <w:tr w:rsidR="002D19FB" w:rsidRPr="002D19FB" w14:paraId="1FED18B1" w14:textId="77777777" w:rsidTr="0082554C">
        <w:trPr>
          <w:cantSplit/>
          <w:trHeight w:val="80"/>
        </w:trPr>
        <w:tc>
          <w:tcPr>
            <w:tcW w:w="730" w:type="dxa"/>
            <w:tcBorders>
              <w:top w:val="single" w:sz="8" w:space="0" w:color="auto"/>
              <w:left w:val="single" w:sz="8" w:space="0" w:color="auto"/>
              <w:bottom w:val="single" w:sz="8" w:space="0" w:color="auto"/>
              <w:right w:val="single" w:sz="8" w:space="0" w:color="auto"/>
            </w:tcBorders>
          </w:tcPr>
          <w:p w14:paraId="772C8ED8" w14:textId="77777777" w:rsidR="006F20AE" w:rsidRPr="002D19FB" w:rsidRDefault="006F20AE" w:rsidP="0082554C">
            <w:pPr>
              <w:snapToGrid w:val="0"/>
              <w:spacing w:line="360" w:lineRule="auto"/>
              <w:jc w:val="center"/>
              <w:rPr>
                <w:rFonts w:ascii="宋体" w:eastAsia="宋体" w:hAnsi="宋体" w:hint="eastAsia"/>
                <w:b/>
                <w:bCs/>
                <w:color w:val="000000" w:themeColor="text1"/>
                <w:szCs w:val="21"/>
              </w:rPr>
            </w:pPr>
            <w:r w:rsidRPr="002D19FB">
              <w:rPr>
                <w:rFonts w:ascii="宋体" w:eastAsia="宋体" w:hAnsi="宋体" w:hint="eastAsia"/>
                <w:bCs/>
                <w:color w:val="000000" w:themeColor="text1"/>
                <w:szCs w:val="21"/>
              </w:rPr>
              <w:t>…</w:t>
            </w:r>
          </w:p>
        </w:tc>
        <w:tc>
          <w:tcPr>
            <w:tcW w:w="2948" w:type="dxa"/>
            <w:tcBorders>
              <w:top w:val="single" w:sz="8" w:space="0" w:color="auto"/>
              <w:left w:val="single" w:sz="8" w:space="0" w:color="auto"/>
              <w:bottom w:val="single" w:sz="8" w:space="0" w:color="auto"/>
              <w:right w:val="single" w:sz="8" w:space="0" w:color="auto"/>
            </w:tcBorders>
          </w:tcPr>
          <w:p w14:paraId="0370E6BD" w14:textId="77777777" w:rsidR="006F20AE" w:rsidRPr="002D19FB" w:rsidRDefault="006F20AE" w:rsidP="0082554C">
            <w:pPr>
              <w:snapToGrid w:val="0"/>
              <w:spacing w:line="360" w:lineRule="auto"/>
              <w:rPr>
                <w:rFonts w:ascii="宋体" w:eastAsia="宋体" w:hAnsi="宋体" w:hint="eastAsia"/>
                <w:b/>
                <w:bCs/>
                <w:color w:val="000000" w:themeColor="text1"/>
                <w:szCs w:val="21"/>
              </w:rPr>
            </w:pPr>
            <w:r w:rsidRPr="002D19FB">
              <w:rPr>
                <w:rFonts w:ascii="宋体" w:eastAsia="宋体" w:hAnsi="宋体" w:cs="仿宋_GB2312" w:hint="eastAsia"/>
                <w:color w:val="000000" w:themeColor="text1"/>
                <w:szCs w:val="21"/>
                <w:lang w:val="zh-CN"/>
              </w:rPr>
              <w:t>其他商务要求</w:t>
            </w:r>
          </w:p>
        </w:tc>
        <w:tc>
          <w:tcPr>
            <w:tcW w:w="1959" w:type="dxa"/>
            <w:tcBorders>
              <w:top w:val="single" w:sz="8" w:space="0" w:color="auto"/>
              <w:left w:val="single" w:sz="8" w:space="0" w:color="auto"/>
              <w:bottom w:val="single" w:sz="8" w:space="0" w:color="auto"/>
              <w:right w:val="single" w:sz="8" w:space="0" w:color="auto"/>
            </w:tcBorders>
          </w:tcPr>
          <w:p w14:paraId="1D50944A"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37559421"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69208722"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r>
      <w:tr w:rsidR="002D19FB" w:rsidRPr="002D19FB" w14:paraId="60E40AB7" w14:textId="77777777" w:rsidTr="0082554C">
        <w:trPr>
          <w:cantSplit/>
          <w:trHeight w:val="80"/>
        </w:trPr>
        <w:tc>
          <w:tcPr>
            <w:tcW w:w="730" w:type="dxa"/>
            <w:tcBorders>
              <w:top w:val="single" w:sz="8" w:space="0" w:color="auto"/>
              <w:left w:val="single" w:sz="8" w:space="0" w:color="auto"/>
              <w:bottom w:val="single" w:sz="8" w:space="0" w:color="auto"/>
              <w:right w:val="single" w:sz="8" w:space="0" w:color="auto"/>
            </w:tcBorders>
          </w:tcPr>
          <w:p w14:paraId="65D90302" w14:textId="77777777" w:rsidR="006F20AE" w:rsidRPr="002D19FB" w:rsidRDefault="006F20AE" w:rsidP="0082554C">
            <w:pPr>
              <w:snapToGrid w:val="0"/>
              <w:spacing w:line="360" w:lineRule="auto"/>
              <w:jc w:val="center"/>
              <w:rPr>
                <w:rFonts w:ascii="宋体" w:eastAsia="宋体" w:hAnsi="宋体" w:hint="eastAsia"/>
                <w:b/>
                <w:bCs/>
                <w:color w:val="000000" w:themeColor="text1"/>
                <w:szCs w:val="21"/>
              </w:rPr>
            </w:pPr>
          </w:p>
        </w:tc>
        <w:tc>
          <w:tcPr>
            <w:tcW w:w="2948" w:type="dxa"/>
            <w:tcBorders>
              <w:top w:val="single" w:sz="8" w:space="0" w:color="auto"/>
              <w:left w:val="single" w:sz="8" w:space="0" w:color="auto"/>
              <w:bottom w:val="single" w:sz="8" w:space="0" w:color="auto"/>
              <w:right w:val="single" w:sz="8" w:space="0" w:color="auto"/>
            </w:tcBorders>
          </w:tcPr>
          <w:p w14:paraId="51555338" w14:textId="77777777" w:rsidR="006F20AE" w:rsidRPr="002D19FB" w:rsidRDefault="006F20AE" w:rsidP="0082554C">
            <w:pPr>
              <w:snapToGrid w:val="0"/>
              <w:spacing w:line="360" w:lineRule="auto"/>
              <w:rPr>
                <w:rFonts w:ascii="宋体" w:eastAsia="宋体" w:hAnsi="宋体" w:cs="仿宋_GB2312" w:hint="eastAsia"/>
                <w:b/>
                <w:color w:val="000000" w:themeColor="text1"/>
                <w:szCs w:val="21"/>
                <w:lang w:val="zh-CN"/>
              </w:rPr>
            </w:pPr>
          </w:p>
        </w:tc>
        <w:tc>
          <w:tcPr>
            <w:tcW w:w="1959" w:type="dxa"/>
            <w:tcBorders>
              <w:top w:val="single" w:sz="8" w:space="0" w:color="auto"/>
              <w:left w:val="single" w:sz="8" w:space="0" w:color="auto"/>
              <w:bottom w:val="single" w:sz="8" w:space="0" w:color="auto"/>
              <w:right w:val="single" w:sz="8" w:space="0" w:color="auto"/>
            </w:tcBorders>
          </w:tcPr>
          <w:p w14:paraId="51666FF9"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61E27B1F"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489A4208" w14:textId="77777777" w:rsidR="006F20AE" w:rsidRPr="002D19FB" w:rsidRDefault="006F20AE" w:rsidP="0082554C">
            <w:pPr>
              <w:snapToGrid w:val="0"/>
              <w:spacing w:line="360" w:lineRule="auto"/>
              <w:rPr>
                <w:rFonts w:ascii="宋体" w:eastAsia="宋体" w:hAnsi="宋体" w:hint="eastAsia"/>
                <w:b/>
                <w:color w:val="000000" w:themeColor="text1"/>
                <w:szCs w:val="21"/>
              </w:rPr>
            </w:pPr>
          </w:p>
        </w:tc>
      </w:tr>
    </w:tbl>
    <w:p w14:paraId="277BF835" w14:textId="77777777" w:rsidR="006F20AE" w:rsidRPr="002D19FB" w:rsidRDefault="006F20AE" w:rsidP="006F20AE">
      <w:pPr>
        <w:overflowPunct w:val="0"/>
        <w:adjustRightInd w:val="0"/>
        <w:spacing w:line="360" w:lineRule="auto"/>
        <w:ind w:firstLineChars="100" w:firstLine="210"/>
        <w:jc w:val="left"/>
        <w:textAlignment w:val="baseline"/>
        <w:rPr>
          <w:rFonts w:ascii="宋体" w:eastAsia="宋体" w:hAnsi="宋体" w:cs="宋体" w:hint="eastAsia"/>
          <w:color w:val="000000" w:themeColor="text1"/>
          <w:szCs w:val="21"/>
        </w:rPr>
      </w:pPr>
      <w:r w:rsidRPr="002D19FB">
        <w:rPr>
          <w:rFonts w:ascii="宋体" w:eastAsia="宋体" w:hAnsi="宋体" w:cs="宋体" w:hint="eastAsia"/>
          <w:color w:val="000000" w:themeColor="text1"/>
          <w:szCs w:val="21"/>
        </w:rPr>
        <w:t>询价响应单位：（单位公章）</w:t>
      </w:r>
    </w:p>
    <w:p w14:paraId="59EDC80B" w14:textId="77777777" w:rsidR="006F20AE" w:rsidRPr="002D19FB" w:rsidRDefault="006F20AE" w:rsidP="006F20AE">
      <w:pPr>
        <w:autoSpaceDE w:val="0"/>
        <w:autoSpaceDN w:val="0"/>
        <w:adjustRightInd w:val="0"/>
        <w:spacing w:line="360" w:lineRule="auto"/>
        <w:ind w:firstLineChars="100" w:firstLine="210"/>
        <w:rPr>
          <w:rFonts w:ascii="宋体" w:eastAsia="宋体" w:hAnsi="宋体" w:cs="宋体" w:hint="eastAsia"/>
          <w:b/>
          <w:color w:val="000000" w:themeColor="text1"/>
          <w:szCs w:val="21"/>
          <w:lang w:val="zh-CN"/>
        </w:rPr>
      </w:pPr>
      <w:r w:rsidRPr="002D19FB">
        <w:rPr>
          <w:rFonts w:ascii="宋体" w:eastAsia="宋体" w:hAnsi="宋体" w:cs="宋体" w:hint="eastAsia"/>
          <w:color w:val="000000" w:themeColor="text1"/>
          <w:szCs w:val="21"/>
          <w:lang w:val="zh-CN"/>
        </w:rPr>
        <w:t>法定代表人/负责人或</w:t>
      </w:r>
      <w:r w:rsidRPr="002D19FB">
        <w:rPr>
          <w:rFonts w:ascii="宋体" w:eastAsia="宋体" w:hAnsi="宋体" w:cs="宋体" w:hint="eastAsia"/>
          <w:color w:val="000000" w:themeColor="text1"/>
          <w:szCs w:val="21"/>
        </w:rPr>
        <w:t>代理</w:t>
      </w:r>
      <w:r w:rsidRPr="002D19FB">
        <w:rPr>
          <w:rFonts w:ascii="宋体" w:eastAsia="宋体" w:hAnsi="宋体" w:cs="宋体" w:hint="eastAsia"/>
          <w:color w:val="000000" w:themeColor="text1"/>
          <w:szCs w:val="21"/>
          <w:lang w:val="zh-CN"/>
        </w:rPr>
        <w:t xml:space="preserve">人：（签字或签章）               </w:t>
      </w:r>
    </w:p>
    <w:p w14:paraId="12203015" w14:textId="77777777" w:rsidR="006F20AE" w:rsidRPr="002D19FB" w:rsidRDefault="006F20AE" w:rsidP="006F20AE">
      <w:pPr>
        <w:autoSpaceDE w:val="0"/>
        <w:autoSpaceDN w:val="0"/>
        <w:adjustRightInd w:val="0"/>
        <w:spacing w:line="360" w:lineRule="auto"/>
        <w:ind w:firstLineChars="100" w:firstLine="210"/>
        <w:rPr>
          <w:rFonts w:ascii="宋体" w:eastAsia="宋体" w:hAnsi="宋体" w:cs="宋体" w:hint="eastAsia"/>
          <w:b/>
          <w:color w:val="000000" w:themeColor="text1"/>
          <w:szCs w:val="21"/>
          <w:lang w:val="zh-CN"/>
        </w:rPr>
      </w:pPr>
      <w:r w:rsidRPr="002D19FB">
        <w:rPr>
          <w:rFonts w:ascii="宋体" w:eastAsia="宋体" w:hAnsi="宋体" w:cs="宋体" w:hint="eastAsia"/>
          <w:color w:val="000000" w:themeColor="text1"/>
          <w:szCs w:val="21"/>
          <w:lang w:val="zh-CN"/>
        </w:rPr>
        <w:t>日期：   年</w:t>
      </w:r>
      <w:r w:rsidRPr="002D19FB">
        <w:rPr>
          <w:rFonts w:ascii="宋体" w:eastAsia="宋体" w:hAnsi="宋体" w:cs="宋体" w:hint="eastAsia"/>
          <w:color w:val="000000" w:themeColor="text1"/>
          <w:szCs w:val="21"/>
        </w:rPr>
        <w:t xml:space="preserve">     </w:t>
      </w:r>
      <w:r w:rsidRPr="002D19FB">
        <w:rPr>
          <w:rFonts w:ascii="宋体" w:eastAsia="宋体" w:hAnsi="宋体" w:cs="宋体" w:hint="eastAsia"/>
          <w:color w:val="000000" w:themeColor="text1"/>
          <w:szCs w:val="21"/>
          <w:lang w:val="zh-CN"/>
        </w:rPr>
        <w:t>月</w:t>
      </w:r>
      <w:r w:rsidRPr="002D19FB">
        <w:rPr>
          <w:rFonts w:ascii="宋体" w:eastAsia="宋体" w:hAnsi="宋体" w:cs="宋体" w:hint="eastAsia"/>
          <w:color w:val="000000" w:themeColor="text1"/>
          <w:szCs w:val="21"/>
        </w:rPr>
        <w:t xml:space="preserve">     </w:t>
      </w:r>
      <w:r w:rsidRPr="002D19FB">
        <w:rPr>
          <w:rFonts w:ascii="宋体" w:eastAsia="宋体" w:hAnsi="宋体" w:cs="宋体" w:hint="eastAsia"/>
          <w:color w:val="000000" w:themeColor="text1"/>
          <w:szCs w:val="21"/>
          <w:lang w:val="zh-CN"/>
        </w:rPr>
        <w:t>日</w:t>
      </w:r>
    </w:p>
    <w:p w14:paraId="77E1402F" w14:textId="77777777" w:rsidR="006F20AE" w:rsidRPr="002D19FB" w:rsidRDefault="006F20AE" w:rsidP="006F20AE">
      <w:pPr>
        <w:autoSpaceDE w:val="0"/>
        <w:autoSpaceDN w:val="0"/>
        <w:adjustRightInd w:val="0"/>
        <w:spacing w:line="360" w:lineRule="auto"/>
        <w:rPr>
          <w:rFonts w:ascii="宋体" w:eastAsia="宋体" w:hAnsi="宋体" w:cs="宋体" w:hint="eastAsia"/>
          <w:b/>
          <w:color w:val="000000" w:themeColor="text1"/>
          <w:szCs w:val="21"/>
          <w:lang w:val="zh-CN"/>
        </w:rPr>
      </w:pPr>
    </w:p>
    <w:p w14:paraId="176851DF" w14:textId="77777777" w:rsidR="006F20AE" w:rsidRPr="002D19FB" w:rsidRDefault="006F20AE" w:rsidP="006F20AE">
      <w:pPr>
        <w:autoSpaceDE w:val="0"/>
        <w:autoSpaceDN w:val="0"/>
        <w:adjustRightInd w:val="0"/>
        <w:snapToGrid w:val="0"/>
        <w:spacing w:line="360" w:lineRule="auto"/>
        <w:rPr>
          <w:rFonts w:ascii="宋体" w:eastAsia="宋体" w:hAnsi="宋体" w:hint="eastAsia"/>
          <w:b/>
          <w:color w:val="000000" w:themeColor="text1"/>
          <w:szCs w:val="21"/>
        </w:rPr>
      </w:pPr>
      <w:r w:rsidRPr="002D19FB">
        <w:rPr>
          <w:rFonts w:ascii="宋体" w:eastAsia="宋体" w:hAnsi="宋体" w:hint="eastAsia"/>
          <w:color w:val="000000" w:themeColor="text1"/>
          <w:szCs w:val="21"/>
          <w:lang w:val="zh-CN"/>
        </w:rPr>
        <w:t>注：</w:t>
      </w:r>
      <w:r w:rsidRPr="002D19FB">
        <w:rPr>
          <w:rFonts w:ascii="宋体" w:eastAsia="宋体" w:hAnsi="宋体" w:hint="eastAsia"/>
          <w:color w:val="000000" w:themeColor="text1"/>
          <w:szCs w:val="21"/>
        </w:rPr>
        <w:t>1.供应商提交的响应文件中与询价文件的商务部分的要求有不同时，应在本表中把询价文件要求与实际响应内容逐项对应列出，并在“偏离说明”项下填写以下内容：优于的，填写“正偏离”；符合的，填写“无偏离”；低于的，填写“负偏离”。不允许负偏离，否则为无效响应。</w:t>
      </w:r>
    </w:p>
    <w:p w14:paraId="1819A929" w14:textId="77777777" w:rsidR="006F20AE" w:rsidRPr="002D19FB" w:rsidRDefault="006F20AE" w:rsidP="006F20AE">
      <w:pPr>
        <w:overflowPunct w:val="0"/>
        <w:adjustRightInd w:val="0"/>
        <w:ind w:firstLine="420"/>
        <w:jc w:val="left"/>
        <w:textAlignment w:val="baseline"/>
        <w:rPr>
          <w:rFonts w:ascii="宋体" w:eastAsia="宋体" w:hAnsi="宋体" w:hint="eastAsia"/>
          <w:color w:val="000000" w:themeColor="text1"/>
          <w:szCs w:val="21"/>
        </w:rPr>
      </w:pPr>
      <w:r w:rsidRPr="002D19FB">
        <w:rPr>
          <w:rFonts w:ascii="宋体" w:eastAsia="宋体" w:hAnsi="宋体" w:hint="eastAsia"/>
          <w:color w:val="000000" w:themeColor="text1"/>
          <w:szCs w:val="21"/>
        </w:rPr>
        <w:t xml:space="preserve">2.若事项较多，询价响应单位可根据响应内容的实际情况另纸说明。 </w:t>
      </w:r>
    </w:p>
    <w:p w14:paraId="2B7B58DF" w14:textId="77777777" w:rsidR="006F20AE" w:rsidRPr="002D19FB" w:rsidRDefault="006F20AE" w:rsidP="006F20AE">
      <w:pPr>
        <w:spacing w:line="380" w:lineRule="exact"/>
        <w:jc w:val="left"/>
        <w:rPr>
          <w:rFonts w:ascii="宋体" w:eastAsia="宋体" w:hAnsi="宋体" w:hint="eastAsia"/>
          <w:color w:val="000000" w:themeColor="text1"/>
          <w:szCs w:val="21"/>
        </w:rPr>
      </w:pPr>
    </w:p>
    <w:p w14:paraId="360D27B9" w14:textId="77777777" w:rsidR="006F20AE" w:rsidRPr="002D19FB" w:rsidRDefault="006F20AE" w:rsidP="006F20AE">
      <w:pPr>
        <w:spacing w:line="380" w:lineRule="exact"/>
        <w:jc w:val="left"/>
        <w:rPr>
          <w:rFonts w:ascii="宋体" w:eastAsia="宋体" w:hAnsi="宋体" w:hint="eastAsia"/>
          <w:color w:val="000000" w:themeColor="text1"/>
          <w:szCs w:val="21"/>
        </w:rPr>
      </w:pPr>
    </w:p>
    <w:p w14:paraId="3FB1749E" w14:textId="77777777" w:rsidR="006F20AE" w:rsidRPr="002D19FB" w:rsidRDefault="006F20AE">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045FA705" w14:textId="799762AD" w:rsidR="00C17BAC" w:rsidRPr="002D19FB" w:rsidRDefault="00C17BAC" w:rsidP="00C17BAC">
      <w:pPr>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lastRenderedPageBreak/>
        <w:t>附件5：响应函</w:t>
      </w:r>
    </w:p>
    <w:p w14:paraId="430DA525" w14:textId="77777777" w:rsidR="006F20AE" w:rsidRPr="002D19FB" w:rsidRDefault="006F20AE" w:rsidP="006F20AE">
      <w:pPr>
        <w:spacing w:line="360" w:lineRule="auto"/>
        <w:jc w:val="center"/>
        <w:rPr>
          <w:rFonts w:ascii="宋体" w:eastAsia="宋体" w:hAnsi="宋体" w:hint="eastAsia"/>
          <w:bCs/>
          <w:color w:val="000000" w:themeColor="text1"/>
          <w:spacing w:val="20"/>
          <w:szCs w:val="21"/>
        </w:rPr>
      </w:pPr>
      <w:r w:rsidRPr="002D19FB">
        <w:rPr>
          <w:rFonts w:ascii="宋体" w:eastAsia="宋体" w:hAnsi="宋体" w:hint="eastAsia"/>
          <w:bCs/>
          <w:color w:val="000000" w:themeColor="text1"/>
          <w:spacing w:val="20"/>
          <w:szCs w:val="21"/>
        </w:rPr>
        <w:t>响应函</w:t>
      </w:r>
    </w:p>
    <w:p w14:paraId="7D855F1E" w14:textId="77777777" w:rsidR="006F20AE" w:rsidRPr="002D19FB" w:rsidRDefault="006F20AE" w:rsidP="006F20AE">
      <w:pPr>
        <w:adjustRightInd w:val="0"/>
        <w:snapToGrid w:val="0"/>
        <w:spacing w:line="440" w:lineRule="exact"/>
        <w:rPr>
          <w:rFonts w:ascii="宋体" w:eastAsia="宋体" w:hAnsi="宋体" w:hint="eastAsia"/>
          <w:b/>
          <w:color w:val="000000" w:themeColor="text1"/>
          <w:szCs w:val="21"/>
        </w:rPr>
      </w:pPr>
      <w:r w:rsidRPr="002D19FB">
        <w:rPr>
          <w:rFonts w:ascii="宋体" w:eastAsia="宋体" w:hAnsi="宋体" w:hint="eastAsia"/>
          <w:color w:val="000000" w:themeColor="text1"/>
          <w:szCs w:val="21"/>
        </w:rPr>
        <w:t>苏州城市学院：</w:t>
      </w:r>
    </w:p>
    <w:p w14:paraId="009F0A92" w14:textId="77777777" w:rsidR="006F20AE" w:rsidRPr="002D19FB" w:rsidRDefault="006F20AE" w:rsidP="006F20AE">
      <w:pPr>
        <w:pStyle w:val="41"/>
        <w:spacing w:line="440" w:lineRule="exact"/>
        <w:rPr>
          <w:rFonts w:eastAsia="宋体" w:hAnsi="宋体" w:hint="eastAsia"/>
          <w:color w:val="000000" w:themeColor="text1"/>
          <w:sz w:val="21"/>
        </w:rPr>
      </w:pPr>
      <w:r w:rsidRPr="002D19FB">
        <w:rPr>
          <w:rFonts w:eastAsia="宋体" w:hAnsi="宋体" w:hint="eastAsia"/>
          <w:color w:val="000000" w:themeColor="text1"/>
          <w:sz w:val="21"/>
        </w:rPr>
        <w:t xml:space="preserve">我们收到贵单位 </w:t>
      </w:r>
      <w:r w:rsidRPr="002D19FB">
        <w:rPr>
          <w:rFonts w:eastAsia="宋体" w:hAnsi="宋体" w:hint="eastAsia"/>
          <w:color w:val="000000" w:themeColor="text1"/>
          <w:sz w:val="21"/>
          <w:u w:val="single"/>
        </w:rPr>
        <w:t xml:space="preserve">                </w:t>
      </w:r>
      <w:r w:rsidRPr="002D19FB">
        <w:rPr>
          <w:rFonts w:eastAsia="宋体" w:hAnsi="宋体" w:hint="eastAsia"/>
          <w:color w:val="000000" w:themeColor="text1"/>
          <w:sz w:val="21"/>
        </w:rPr>
        <w:t>号的询价采购文件，经仔细阅读和研究，我们决定参加响应。</w:t>
      </w:r>
    </w:p>
    <w:p w14:paraId="70654280" w14:textId="77777777" w:rsidR="006F20AE" w:rsidRPr="002D19FB" w:rsidRDefault="006F20AE" w:rsidP="006F20AE">
      <w:pPr>
        <w:spacing w:line="440" w:lineRule="exact"/>
        <w:ind w:firstLine="240"/>
        <w:rPr>
          <w:rFonts w:ascii="宋体" w:eastAsia="宋体" w:hAnsi="宋体" w:hint="eastAsia"/>
          <w:b/>
          <w:color w:val="000000" w:themeColor="text1"/>
        </w:rPr>
      </w:pPr>
      <w:r w:rsidRPr="002D19FB">
        <w:rPr>
          <w:rFonts w:ascii="宋体" w:eastAsia="宋体" w:hAnsi="宋体"/>
          <w:color w:val="000000" w:themeColor="text1"/>
        </w:rPr>
        <w:t xml:space="preserve">  1</w:t>
      </w:r>
      <w:r w:rsidRPr="002D19FB">
        <w:rPr>
          <w:rFonts w:ascii="宋体" w:eastAsia="宋体" w:hAnsi="宋体" w:hint="eastAsia"/>
          <w:color w:val="000000" w:themeColor="text1"/>
        </w:rPr>
        <w:t>、我们愿意按照询价采购文件的一切要求，响应总价包括完成本次服务项目所需的人工、材料、机械、管理、维护、保险、利润、税金、及合同包含的所有风险、责任等各项应有费用。</w:t>
      </w:r>
      <w:r w:rsidRPr="002D19FB">
        <w:rPr>
          <w:rFonts w:ascii="宋体" w:eastAsia="宋体" w:hAnsi="宋体" w:hint="eastAsia"/>
          <w:color w:val="000000" w:themeColor="text1"/>
          <w:u w:val="single"/>
        </w:rPr>
        <w:t xml:space="preserve">    </w:t>
      </w:r>
      <w:r w:rsidRPr="002D19FB">
        <w:rPr>
          <w:rFonts w:ascii="宋体" w:eastAsia="宋体" w:hAnsi="宋体" w:hint="eastAsia"/>
          <w:color w:val="000000" w:themeColor="text1"/>
        </w:rPr>
        <w:t xml:space="preserve">项目总价格为大写 </w:t>
      </w:r>
      <w:r w:rsidRPr="002D19FB">
        <w:rPr>
          <w:rFonts w:ascii="宋体" w:eastAsia="宋体" w:hAnsi="宋体" w:hint="eastAsia"/>
          <w:color w:val="000000" w:themeColor="text1"/>
          <w:u w:val="single"/>
        </w:rPr>
        <w:t xml:space="preserve">           </w:t>
      </w:r>
      <w:r w:rsidRPr="002D19FB">
        <w:rPr>
          <w:rFonts w:ascii="宋体" w:eastAsia="宋体" w:hAnsi="宋体" w:hint="eastAsia"/>
          <w:color w:val="000000" w:themeColor="text1"/>
        </w:rPr>
        <w:t>（元）小写：</w:t>
      </w:r>
      <w:r w:rsidRPr="002D19FB">
        <w:rPr>
          <w:rFonts w:ascii="宋体" w:eastAsia="宋体" w:hAnsi="宋体"/>
          <w:color w:val="000000" w:themeColor="text1"/>
        </w:rPr>
        <w:t>(</w:t>
      </w:r>
      <w:r w:rsidRPr="002D19FB">
        <w:rPr>
          <w:rFonts w:ascii="宋体" w:eastAsia="宋体" w:hAnsi="宋体"/>
          <w:color w:val="000000" w:themeColor="text1"/>
          <w:u w:val="single"/>
        </w:rPr>
        <w:t xml:space="preserve">    </w:t>
      </w:r>
      <w:r w:rsidRPr="002D19FB">
        <w:rPr>
          <w:rFonts w:ascii="宋体" w:eastAsia="宋体" w:hAnsi="宋体" w:hint="eastAsia"/>
          <w:color w:val="000000" w:themeColor="text1"/>
          <w:u w:val="single"/>
        </w:rPr>
        <w:t xml:space="preserve">   </w:t>
      </w:r>
      <w:r w:rsidRPr="002D19FB">
        <w:rPr>
          <w:rFonts w:ascii="宋体" w:eastAsia="宋体" w:hAnsi="宋体"/>
          <w:color w:val="000000" w:themeColor="text1"/>
          <w:u w:val="single"/>
        </w:rPr>
        <w:t xml:space="preserve">    </w:t>
      </w:r>
      <w:r w:rsidRPr="002D19FB">
        <w:rPr>
          <w:rFonts w:ascii="宋体" w:eastAsia="宋体" w:hAnsi="宋体" w:hint="eastAsia"/>
          <w:color w:val="000000" w:themeColor="text1"/>
        </w:rPr>
        <w:t>)。</w:t>
      </w:r>
      <w:r w:rsidRPr="002D19FB">
        <w:rPr>
          <w:rFonts w:ascii="宋体" w:eastAsia="宋体" w:hAnsi="宋体"/>
          <w:color w:val="000000" w:themeColor="text1"/>
        </w:rPr>
        <w:t xml:space="preserve">   </w:t>
      </w:r>
      <w:r w:rsidRPr="002D19FB">
        <w:rPr>
          <w:rFonts w:ascii="宋体" w:eastAsia="宋体" w:hAnsi="宋体" w:hint="eastAsia"/>
          <w:color w:val="000000" w:themeColor="text1"/>
        </w:rPr>
        <w:t>明细见《询价响应报价表》。</w:t>
      </w:r>
    </w:p>
    <w:p w14:paraId="77B522EE" w14:textId="77777777" w:rsidR="006F20AE" w:rsidRPr="002D19FB" w:rsidRDefault="006F20AE" w:rsidP="006F20AE">
      <w:pPr>
        <w:spacing w:line="440" w:lineRule="exact"/>
        <w:ind w:firstLine="240"/>
        <w:rPr>
          <w:rFonts w:ascii="宋体" w:eastAsia="宋体" w:hAnsi="宋体" w:hint="eastAsia"/>
          <w:b/>
          <w:color w:val="000000" w:themeColor="text1"/>
        </w:rPr>
      </w:pPr>
      <w:r w:rsidRPr="002D19FB">
        <w:rPr>
          <w:rFonts w:ascii="宋体" w:eastAsia="宋体" w:hAnsi="宋体"/>
          <w:color w:val="000000" w:themeColor="text1"/>
        </w:rPr>
        <w:t xml:space="preserve">  2</w:t>
      </w:r>
      <w:r w:rsidRPr="002D19FB">
        <w:rPr>
          <w:rFonts w:ascii="宋体" w:eastAsia="宋体" w:hAnsi="宋体" w:hint="eastAsia"/>
          <w:color w:val="000000" w:themeColor="text1"/>
        </w:rPr>
        <w:t>、如果我们的响应书被接受，我们将严格履行采购文件中规定的每一项要求，按期、按质、按量履行合同的义务。</w:t>
      </w:r>
    </w:p>
    <w:p w14:paraId="7B0A088E" w14:textId="77777777" w:rsidR="006F20AE" w:rsidRPr="002D19FB" w:rsidRDefault="006F20AE" w:rsidP="006F20AE">
      <w:pPr>
        <w:pStyle w:val="41"/>
        <w:spacing w:line="440" w:lineRule="exact"/>
        <w:rPr>
          <w:rFonts w:eastAsia="宋体" w:hAnsi="宋体" w:hint="eastAsia"/>
          <w:color w:val="000000" w:themeColor="text1"/>
          <w:sz w:val="21"/>
        </w:rPr>
      </w:pPr>
      <w:r w:rsidRPr="002D19FB">
        <w:rPr>
          <w:rFonts w:eastAsia="宋体" w:hAnsi="宋体"/>
          <w:color w:val="000000" w:themeColor="text1"/>
          <w:sz w:val="21"/>
        </w:rPr>
        <w:t xml:space="preserve">    3</w:t>
      </w:r>
      <w:r w:rsidRPr="002D19FB">
        <w:rPr>
          <w:rFonts w:eastAsia="宋体" w:hAnsi="宋体" w:hint="eastAsia"/>
          <w:color w:val="000000" w:themeColor="text1"/>
          <w:sz w:val="21"/>
        </w:rPr>
        <w:t>、我们同意</w:t>
      </w:r>
      <w:r w:rsidRPr="002D19FB">
        <w:rPr>
          <w:rFonts w:eastAsia="宋体" w:hAnsi="宋体" w:hint="eastAsia"/>
          <w:color w:val="000000" w:themeColor="text1"/>
          <w:sz w:val="21"/>
          <w:szCs w:val="21"/>
        </w:rPr>
        <w:t>按询价采购文件中的</w:t>
      </w:r>
      <w:r w:rsidRPr="002D19FB">
        <w:rPr>
          <w:rFonts w:eastAsia="宋体" w:hAnsi="宋体" w:hint="eastAsia"/>
          <w:color w:val="000000" w:themeColor="text1"/>
          <w:sz w:val="21"/>
        </w:rPr>
        <w:t>规定，本响应书的有效期限为开标后</w:t>
      </w:r>
      <w:r w:rsidRPr="002D19FB">
        <w:rPr>
          <w:rFonts w:eastAsia="宋体" w:hAnsi="宋体" w:hint="eastAsia"/>
          <w:color w:val="000000" w:themeColor="text1"/>
          <w:sz w:val="21"/>
          <w:u w:val="single"/>
        </w:rPr>
        <w:t xml:space="preserve"> </w:t>
      </w:r>
      <w:r w:rsidRPr="002D19FB">
        <w:rPr>
          <w:rFonts w:eastAsia="宋体" w:hAnsi="宋体"/>
          <w:color w:val="000000" w:themeColor="text1"/>
          <w:sz w:val="21"/>
          <w:u w:val="single"/>
        </w:rPr>
        <w:t>6</w:t>
      </w:r>
      <w:r w:rsidRPr="002D19FB">
        <w:rPr>
          <w:rFonts w:eastAsia="宋体" w:hAnsi="宋体" w:hint="eastAsia"/>
          <w:color w:val="000000" w:themeColor="text1"/>
          <w:sz w:val="21"/>
          <w:u w:val="single"/>
        </w:rPr>
        <w:t xml:space="preserve">0  </w:t>
      </w:r>
      <w:r w:rsidRPr="002D19FB">
        <w:rPr>
          <w:rFonts w:eastAsia="宋体" w:hAnsi="宋体" w:hint="eastAsia"/>
          <w:color w:val="000000" w:themeColor="text1"/>
          <w:sz w:val="21"/>
        </w:rPr>
        <w:t>天。</w:t>
      </w:r>
    </w:p>
    <w:p w14:paraId="4AF738C8" w14:textId="77777777" w:rsidR="006F20AE" w:rsidRPr="002D19FB" w:rsidRDefault="006F20AE" w:rsidP="006F20AE">
      <w:pPr>
        <w:pStyle w:val="41"/>
        <w:spacing w:line="440" w:lineRule="exact"/>
        <w:rPr>
          <w:rFonts w:eastAsia="宋体" w:hAnsi="宋体" w:hint="eastAsia"/>
          <w:color w:val="000000" w:themeColor="text1"/>
          <w:sz w:val="21"/>
        </w:rPr>
      </w:pPr>
      <w:r w:rsidRPr="002D19FB">
        <w:rPr>
          <w:rFonts w:eastAsia="宋体" w:hAnsi="宋体"/>
          <w:color w:val="000000" w:themeColor="text1"/>
          <w:sz w:val="21"/>
        </w:rPr>
        <w:t xml:space="preserve">    4</w:t>
      </w:r>
      <w:r w:rsidRPr="002D19FB">
        <w:rPr>
          <w:rFonts w:eastAsia="宋体" w:hAnsi="宋体" w:hint="eastAsia"/>
          <w:color w:val="000000" w:themeColor="text1"/>
          <w:sz w:val="21"/>
        </w:rPr>
        <w:t>、我们愿意提供采购方在</w:t>
      </w:r>
      <w:r w:rsidRPr="002D19FB">
        <w:rPr>
          <w:rFonts w:eastAsia="宋体" w:hAnsi="宋体" w:hint="eastAsia"/>
          <w:color w:val="000000" w:themeColor="text1"/>
          <w:sz w:val="21"/>
          <w:szCs w:val="21"/>
        </w:rPr>
        <w:t>询价采购文件</w:t>
      </w:r>
      <w:r w:rsidRPr="002D19FB">
        <w:rPr>
          <w:rFonts w:eastAsia="宋体" w:hAnsi="宋体" w:hint="eastAsia"/>
          <w:color w:val="000000" w:themeColor="text1"/>
          <w:sz w:val="21"/>
        </w:rPr>
        <w:t>中要求的所有资料。</w:t>
      </w:r>
    </w:p>
    <w:p w14:paraId="094A1A9D" w14:textId="77777777" w:rsidR="006F20AE" w:rsidRPr="002D19FB" w:rsidRDefault="006F20AE" w:rsidP="006F20AE">
      <w:pPr>
        <w:pStyle w:val="41"/>
        <w:spacing w:line="440" w:lineRule="exact"/>
        <w:rPr>
          <w:rFonts w:eastAsia="宋体" w:hAnsi="宋体" w:hint="eastAsia"/>
          <w:color w:val="000000" w:themeColor="text1"/>
          <w:sz w:val="21"/>
        </w:rPr>
      </w:pPr>
      <w:r w:rsidRPr="002D19FB">
        <w:rPr>
          <w:rFonts w:eastAsia="宋体" w:hAnsi="宋体"/>
          <w:color w:val="000000" w:themeColor="text1"/>
          <w:sz w:val="21"/>
        </w:rPr>
        <w:t xml:space="preserve">    5</w:t>
      </w:r>
      <w:r w:rsidRPr="002D19FB">
        <w:rPr>
          <w:rFonts w:eastAsia="宋体" w:hAnsi="宋体" w:hint="eastAsia"/>
          <w:color w:val="000000" w:themeColor="text1"/>
          <w:sz w:val="21"/>
        </w:rPr>
        <w:t>、我们认为你们有权决定成交者，还认为你们有权接受或拒绝所有的响应者。</w:t>
      </w:r>
    </w:p>
    <w:p w14:paraId="7AEBB739" w14:textId="77777777" w:rsidR="006F20AE" w:rsidRPr="002D19FB" w:rsidRDefault="006F20AE" w:rsidP="006F20AE">
      <w:pPr>
        <w:pStyle w:val="41"/>
        <w:spacing w:line="440" w:lineRule="exact"/>
        <w:ind w:firstLine="420"/>
        <w:rPr>
          <w:rFonts w:eastAsia="宋体" w:hAnsi="宋体" w:hint="eastAsia"/>
          <w:color w:val="000000" w:themeColor="text1"/>
          <w:sz w:val="21"/>
        </w:rPr>
      </w:pPr>
      <w:r w:rsidRPr="002D19FB">
        <w:rPr>
          <w:rFonts w:eastAsia="宋体" w:hAnsi="宋体"/>
          <w:color w:val="000000" w:themeColor="text1"/>
          <w:sz w:val="21"/>
        </w:rPr>
        <w:t>6</w:t>
      </w:r>
      <w:r w:rsidRPr="002D19FB">
        <w:rPr>
          <w:rFonts w:eastAsia="宋体" w:hAnsi="宋体" w:hint="eastAsia"/>
          <w:color w:val="000000" w:themeColor="text1"/>
          <w:sz w:val="21"/>
        </w:rPr>
        <w:t>、我们承诺该项响应在开标后的全过程中保持有效，不作任何更改和变动。</w:t>
      </w:r>
    </w:p>
    <w:p w14:paraId="3FE0FCC5" w14:textId="77777777" w:rsidR="006F20AE" w:rsidRPr="002D19FB" w:rsidRDefault="006F20AE" w:rsidP="006F20AE">
      <w:pPr>
        <w:pStyle w:val="41"/>
        <w:spacing w:line="440" w:lineRule="exact"/>
        <w:ind w:firstLineChars="200" w:firstLine="420"/>
        <w:rPr>
          <w:rFonts w:eastAsia="宋体" w:hAnsi="宋体" w:hint="eastAsia"/>
          <w:color w:val="000000" w:themeColor="text1"/>
          <w:sz w:val="21"/>
          <w:szCs w:val="21"/>
        </w:rPr>
      </w:pPr>
      <w:r w:rsidRPr="002D19FB">
        <w:rPr>
          <w:rFonts w:eastAsia="宋体" w:hAnsi="宋体"/>
          <w:color w:val="000000" w:themeColor="text1"/>
          <w:sz w:val="21"/>
        </w:rPr>
        <w:t>7</w:t>
      </w:r>
      <w:r w:rsidRPr="002D19FB">
        <w:rPr>
          <w:rFonts w:eastAsia="宋体" w:hAnsi="宋体" w:hint="eastAsia"/>
          <w:color w:val="000000" w:themeColor="text1"/>
          <w:sz w:val="21"/>
          <w:szCs w:val="21"/>
        </w:rPr>
        <w:t>、我们愿意按照贵公司询价采购文件的要求提供询价响应文件，并保证全部询价响应文件内容真实有效，若有虚假，我公司愿意承担与此相关的一切责任。</w:t>
      </w:r>
    </w:p>
    <w:p w14:paraId="354DDD2C" w14:textId="77777777" w:rsidR="006F20AE" w:rsidRPr="002D19FB" w:rsidRDefault="006F20AE" w:rsidP="006F20AE">
      <w:pPr>
        <w:pStyle w:val="41"/>
        <w:spacing w:line="440" w:lineRule="exact"/>
        <w:ind w:firstLineChars="200" w:firstLine="420"/>
        <w:rPr>
          <w:rFonts w:eastAsia="宋体" w:hAnsi="宋体" w:hint="eastAsia"/>
          <w:color w:val="000000" w:themeColor="text1"/>
          <w:sz w:val="21"/>
        </w:rPr>
      </w:pPr>
      <w:r w:rsidRPr="002D19FB">
        <w:rPr>
          <w:rFonts w:eastAsia="宋体" w:hAnsi="宋体"/>
          <w:color w:val="000000" w:themeColor="text1"/>
          <w:sz w:val="21"/>
          <w:szCs w:val="21"/>
        </w:rPr>
        <w:t>8</w:t>
      </w:r>
      <w:r w:rsidRPr="002D19FB">
        <w:rPr>
          <w:rFonts w:eastAsia="宋体" w:hAnsi="宋体" w:hint="eastAsia"/>
          <w:color w:val="000000" w:themeColor="text1"/>
          <w:sz w:val="21"/>
          <w:szCs w:val="21"/>
        </w:rPr>
        <w:t>、我们愿意按照《中华人民共和国民法典》履行自己应该承担的全部责任。</w:t>
      </w:r>
    </w:p>
    <w:p w14:paraId="072A9F07" w14:textId="77777777" w:rsidR="006F20AE" w:rsidRPr="002D19FB" w:rsidRDefault="006F20AE" w:rsidP="006F20AE">
      <w:pPr>
        <w:pStyle w:val="41"/>
        <w:spacing w:line="440" w:lineRule="exact"/>
        <w:ind w:firstLine="420"/>
        <w:rPr>
          <w:rFonts w:eastAsia="宋体" w:hAnsi="宋体" w:hint="eastAsia"/>
          <w:color w:val="000000" w:themeColor="text1"/>
          <w:sz w:val="21"/>
        </w:rPr>
      </w:pPr>
      <w:r w:rsidRPr="002D19FB">
        <w:rPr>
          <w:rFonts w:eastAsia="宋体" w:hAnsi="宋体"/>
          <w:color w:val="000000" w:themeColor="text1"/>
          <w:sz w:val="21"/>
        </w:rPr>
        <w:t>9</w:t>
      </w:r>
      <w:r w:rsidRPr="002D19FB">
        <w:rPr>
          <w:rFonts w:eastAsia="宋体" w:hAnsi="宋体" w:hint="eastAsia"/>
          <w:color w:val="000000" w:themeColor="text1"/>
          <w:sz w:val="21"/>
        </w:rPr>
        <w:t>、综合说明：</w:t>
      </w:r>
    </w:p>
    <w:p w14:paraId="0923924F" w14:textId="77777777" w:rsidR="006F20AE" w:rsidRPr="002D19FB" w:rsidRDefault="006F20AE" w:rsidP="006F20AE">
      <w:pPr>
        <w:pStyle w:val="41"/>
        <w:spacing w:line="440" w:lineRule="exact"/>
        <w:ind w:firstLine="420"/>
        <w:rPr>
          <w:rFonts w:eastAsia="宋体" w:hAnsi="宋体" w:hint="eastAsia"/>
          <w:color w:val="000000" w:themeColor="text1"/>
          <w:sz w:val="21"/>
        </w:rPr>
      </w:pPr>
      <w:r w:rsidRPr="002D19FB">
        <w:rPr>
          <w:rFonts w:eastAsia="宋体" w:hAnsi="宋体" w:hint="eastAsia"/>
          <w:color w:val="000000" w:themeColor="text1"/>
          <w:sz w:val="21"/>
        </w:rPr>
        <w:t>（</w:t>
      </w:r>
      <w:r w:rsidRPr="002D19FB">
        <w:rPr>
          <w:rFonts w:eastAsia="宋体" w:hAnsi="宋体"/>
          <w:color w:val="000000" w:themeColor="text1"/>
          <w:sz w:val="21"/>
        </w:rPr>
        <w:t>1</w:t>
      </w:r>
      <w:r w:rsidRPr="002D19FB">
        <w:rPr>
          <w:rFonts w:eastAsia="宋体" w:hAnsi="宋体" w:hint="eastAsia"/>
          <w:color w:val="000000" w:themeColor="text1"/>
          <w:sz w:val="21"/>
        </w:rPr>
        <w:t>）伴随服务及配合措施；</w:t>
      </w:r>
    </w:p>
    <w:p w14:paraId="34B08E1B" w14:textId="77777777" w:rsidR="006F20AE" w:rsidRPr="002D19FB" w:rsidRDefault="006F20AE" w:rsidP="006F20AE">
      <w:pPr>
        <w:pStyle w:val="41"/>
        <w:spacing w:line="440" w:lineRule="exact"/>
        <w:ind w:firstLine="420"/>
        <w:rPr>
          <w:rFonts w:eastAsia="宋体" w:hAnsi="宋体" w:hint="eastAsia"/>
          <w:color w:val="000000" w:themeColor="text1"/>
          <w:sz w:val="21"/>
        </w:rPr>
      </w:pPr>
      <w:r w:rsidRPr="002D19FB">
        <w:rPr>
          <w:rFonts w:eastAsia="宋体" w:hAnsi="宋体" w:hint="eastAsia"/>
          <w:color w:val="000000" w:themeColor="text1"/>
          <w:sz w:val="21"/>
        </w:rPr>
        <w:t>（</w:t>
      </w:r>
      <w:r w:rsidRPr="002D19FB">
        <w:rPr>
          <w:rFonts w:eastAsia="宋体" w:hAnsi="宋体"/>
          <w:color w:val="000000" w:themeColor="text1"/>
          <w:sz w:val="21"/>
        </w:rPr>
        <w:t>2</w:t>
      </w:r>
      <w:r w:rsidRPr="002D19FB">
        <w:rPr>
          <w:rFonts w:eastAsia="宋体" w:hAnsi="宋体" w:hint="eastAsia"/>
          <w:color w:val="000000" w:themeColor="text1"/>
          <w:sz w:val="21"/>
        </w:rPr>
        <w:t>）要求甲方提供的配合；</w:t>
      </w:r>
    </w:p>
    <w:p w14:paraId="74487E7E" w14:textId="77777777" w:rsidR="006F20AE" w:rsidRPr="002D19FB" w:rsidRDefault="006F20AE" w:rsidP="006F20AE">
      <w:pPr>
        <w:pStyle w:val="41"/>
        <w:spacing w:line="440" w:lineRule="exact"/>
        <w:ind w:firstLine="420"/>
        <w:rPr>
          <w:rFonts w:eastAsia="宋体" w:hAnsi="宋体" w:hint="eastAsia"/>
          <w:color w:val="000000" w:themeColor="text1"/>
          <w:sz w:val="21"/>
        </w:rPr>
      </w:pPr>
      <w:r w:rsidRPr="002D19FB">
        <w:rPr>
          <w:rFonts w:eastAsia="宋体" w:hAnsi="宋体" w:hint="eastAsia"/>
          <w:color w:val="000000" w:themeColor="text1"/>
          <w:sz w:val="21"/>
        </w:rPr>
        <w:t>（</w:t>
      </w:r>
      <w:r w:rsidRPr="002D19FB">
        <w:rPr>
          <w:rFonts w:eastAsia="宋体" w:hAnsi="宋体"/>
          <w:color w:val="000000" w:themeColor="text1"/>
          <w:sz w:val="21"/>
        </w:rPr>
        <w:t>3</w:t>
      </w:r>
      <w:r w:rsidRPr="002D19FB">
        <w:rPr>
          <w:rFonts w:eastAsia="宋体" w:hAnsi="宋体" w:hint="eastAsia"/>
          <w:color w:val="000000" w:themeColor="text1"/>
          <w:sz w:val="21"/>
        </w:rPr>
        <w:t>）对</w:t>
      </w:r>
      <w:r w:rsidRPr="002D19FB">
        <w:rPr>
          <w:rFonts w:eastAsia="宋体" w:hAnsi="宋体" w:hint="eastAsia"/>
          <w:color w:val="000000" w:themeColor="text1"/>
          <w:sz w:val="21"/>
          <w:szCs w:val="21"/>
        </w:rPr>
        <w:t>询价采购文件</w:t>
      </w:r>
      <w:r w:rsidRPr="002D19FB">
        <w:rPr>
          <w:rFonts w:eastAsia="宋体" w:hAnsi="宋体" w:hint="eastAsia"/>
          <w:color w:val="000000" w:themeColor="text1"/>
          <w:sz w:val="21"/>
        </w:rPr>
        <w:t>有不同意见的偏离说明；</w:t>
      </w:r>
    </w:p>
    <w:p w14:paraId="1C299C11" w14:textId="77777777" w:rsidR="006F20AE" w:rsidRPr="002D19FB" w:rsidRDefault="006F20AE" w:rsidP="006F20AE">
      <w:pPr>
        <w:pStyle w:val="41"/>
        <w:spacing w:line="440" w:lineRule="exact"/>
        <w:ind w:firstLine="420"/>
        <w:rPr>
          <w:rFonts w:eastAsia="宋体" w:hAnsi="宋体" w:hint="eastAsia"/>
          <w:color w:val="000000" w:themeColor="text1"/>
          <w:sz w:val="21"/>
        </w:rPr>
      </w:pPr>
      <w:r w:rsidRPr="002D19FB">
        <w:rPr>
          <w:rFonts w:eastAsia="宋体" w:hAnsi="宋体" w:hint="eastAsia"/>
          <w:color w:val="000000" w:themeColor="text1"/>
          <w:sz w:val="21"/>
        </w:rPr>
        <w:t>（</w:t>
      </w:r>
      <w:r w:rsidRPr="002D19FB">
        <w:rPr>
          <w:rFonts w:eastAsia="宋体" w:hAnsi="宋体"/>
          <w:color w:val="000000" w:themeColor="text1"/>
          <w:sz w:val="21"/>
        </w:rPr>
        <w:t>4</w:t>
      </w:r>
      <w:r w:rsidRPr="002D19FB">
        <w:rPr>
          <w:rFonts w:eastAsia="宋体" w:hAnsi="宋体" w:hint="eastAsia"/>
          <w:color w:val="000000" w:themeColor="text1"/>
          <w:sz w:val="21"/>
        </w:rPr>
        <w:t>）其它说明。</w:t>
      </w:r>
    </w:p>
    <w:p w14:paraId="0354E80F" w14:textId="77777777" w:rsidR="006F20AE" w:rsidRPr="002D19FB" w:rsidRDefault="006F20AE" w:rsidP="006F20AE">
      <w:pPr>
        <w:pStyle w:val="41"/>
        <w:spacing w:line="440" w:lineRule="exact"/>
        <w:rPr>
          <w:rFonts w:eastAsia="宋体" w:hAnsi="宋体" w:hint="eastAsia"/>
          <w:color w:val="000000" w:themeColor="text1"/>
          <w:sz w:val="21"/>
        </w:rPr>
      </w:pPr>
      <w:r w:rsidRPr="002D19FB">
        <w:rPr>
          <w:rFonts w:eastAsia="宋体" w:hAnsi="宋体"/>
          <w:color w:val="000000" w:themeColor="text1"/>
          <w:sz w:val="21"/>
        </w:rPr>
        <w:t xml:space="preserve">    </w:t>
      </w:r>
      <w:r w:rsidRPr="002D19FB">
        <w:rPr>
          <w:rFonts w:eastAsia="宋体" w:hAnsi="宋体" w:hint="eastAsia"/>
          <w:color w:val="000000" w:themeColor="text1"/>
          <w:sz w:val="21"/>
        </w:rPr>
        <w:t>所有有关标书的函电，请按下列地址联系：</w:t>
      </w:r>
    </w:p>
    <w:p w14:paraId="6B573D8C" w14:textId="77777777" w:rsidR="006F20AE" w:rsidRPr="002D19FB" w:rsidRDefault="006F20AE" w:rsidP="006F20AE">
      <w:pPr>
        <w:pStyle w:val="41"/>
        <w:snapToGrid w:val="0"/>
        <w:spacing w:line="360" w:lineRule="auto"/>
        <w:ind w:firstLineChars="200" w:firstLine="420"/>
        <w:rPr>
          <w:rFonts w:eastAsia="宋体" w:hAnsi="宋体" w:hint="eastAsia"/>
          <w:color w:val="000000" w:themeColor="text1"/>
          <w:sz w:val="21"/>
          <w:szCs w:val="21"/>
        </w:rPr>
      </w:pPr>
      <w:r w:rsidRPr="002D19FB">
        <w:rPr>
          <w:rFonts w:eastAsia="宋体" w:hAnsi="宋体" w:hint="eastAsia"/>
          <w:color w:val="000000" w:themeColor="text1"/>
          <w:sz w:val="21"/>
          <w:szCs w:val="21"/>
        </w:rPr>
        <w:t>单位：      联系人：</w:t>
      </w:r>
    </w:p>
    <w:p w14:paraId="0CE10340" w14:textId="77777777" w:rsidR="006F20AE" w:rsidRPr="002D19FB" w:rsidRDefault="006F20AE" w:rsidP="006F20AE">
      <w:pPr>
        <w:pStyle w:val="41"/>
        <w:snapToGrid w:val="0"/>
        <w:spacing w:line="360" w:lineRule="auto"/>
        <w:ind w:firstLineChars="200" w:firstLine="420"/>
        <w:rPr>
          <w:rFonts w:eastAsia="宋体" w:hAnsi="宋体" w:hint="eastAsia"/>
          <w:color w:val="000000" w:themeColor="text1"/>
          <w:sz w:val="21"/>
          <w:szCs w:val="21"/>
        </w:rPr>
      </w:pPr>
      <w:r w:rsidRPr="002D19FB">
        <w:rPr>
          <w:rFonts w:eastAsia="宋体" w:hAnsi="宋体" w:hint="eastAsia"/>
          <w:color w:val="000000" w:themeColor="text1"/>
          <w:sz w:val="21"/>
          <w:szCs w:val="21"/>
        </w:rPr>
        <w:t>地址：      邮政编码：        联系电话：        传真：</w:t>
      </w:r>
    </w:p>
    <w:p w14:paraId="2F465B22" w14:textId="77777777" w:rsidR="006F20AE" w:rsidRPr="002D19FB" w:rsidRDefault="006F20AE" w:rsidP="006F20AE">
      <w:pPr>
        <w:pStyle w:val="41"/>
        <w:snapToGrid w:val="0"/>
        <w:spacing w:line="440" w:lineRule="exact"/>
        <w:ind w:left="3400" w:firstLine="425"/>
        <w:rPr>
          <w:rFonts w:eastAsia="宋体" w:hAnsi="宋体" w:hint="eastAsia"/>
          <w:color w:val="000000" w:themeColor="text1"/>
          <w:sz w:val="21"/>
          <w:szCs w:val="21"/>
        </w:rPr>
      </w:pPr>
      <w:r w:rsidRPr="002D19FB">
        <w:rPr>
          <w:rFonts w:eastAsia="宋体" w:hAnsi="宋体" w:hint="eastAsia"/>
          <w:color w:val="000000" w:themeColor="text1"/>
          <w:sz w:val="21"/>
          <w:szCs w:val="21"/>
        </w:rPr>
        <w:t>询价响应单位：（公章）</w:t>
      </w:r>
    </w:p>
    <w:p w14:paraId="3922F9A0" w14:textId="77777777" w:rsidR="006F20AE" w:rsidRPr="002D19FB" w:rsidRDefault="006F20AE" w:rsidP="006F20AE">
      <w:pPr>
        <w:pStyle w:val="41"/>
        <w:snapToGrid w:val="0"/>
        <w:spacing w:line="440" w:lineRule="exact"/>
        <w:ind w:left="3825"/>
        <w:rPr>
          <w:rFonts w:eastAsia="宋体" w:hAnsi="宋体" w:hint="eastAsia"/>
          <w:color w:val="000000" w:themeColor="text1"/>
          <w:sz w:val="21"/>
          <w:szCs w:val="21"/>
        </w:rPr>
      </w:pPr>
      <w:r w:rsidRPr="002D19FB">
        <w:rPr>
          <w:rFonts w:eastAsia="宋体" w:hAnsi="宋体" w:hint="eastAsia"/>
          <w:color w:val="000000" w:themeColor="text1"/>
          <w:sz w:val="21"/>
          <w:szCs w:val="21"/>
        </w:rPr>
        <w:t>法定代表人或委托代理人：（签字或盖章）</w:t>
      </w:r>
    </w:p>
    <w:p w14:paraId="0DCF338A" w14:textId="77777777" w:rsidR="006F20AE" w:rsidRPr="002D19FB" w:rsidRDefault="006F20AE" w:rsidP="006F20AE">
      <w:pPr>
        <w:pStyle w:val="41"/>
        <w:snapToGrid w:val="0"/>
        <w:spacing w:line="440" w:lineRule="exact"/>
        <w:ind w:firstLineChars="1800" w:firstLine="3780"/>
        <w:rPr>
          <w:rFonts w:eastAsia="宋体" w:hAnsi="宋体" w:hint="eastAsia"/>
          <w:color w:val="000000" w:themeColor="text1"/>
          <w:sz w:val="21"/>
          <w:szCs w:val="21"/>
        </w:rPr>
      </w:pPr>
      <w:r w:rsidRPr="002D19FB">
        <w:rPr>
          <w:rFonts w:eastAsia="宋体" w:hAnsi="宋体" w:hint="eastAsia"/>
          <w:color w:val="000000" w:themeColor="text1"/>
          <w:sz w:val="21"/>
          <w:szCs w:val="21"/>
        </w:rPr>
        <w:t>日期：       年</w:t>
      </w:r>
      <w:r w:rsidRPr="002D19FB">
        <w:rPr>
          <w:rFonts w:eastAsia="宋体" w:hAnsi="宋体"/>
          <w:color w:val="000000" w:themeColor="text1"/>
          <w:sz w:val="21"/>
          <w:szCs w:val="21"/>
        </w:rPr>
        <w:t xml:space="preserve">     </w:t>
      </w:r>
      <w:r w:rsidRPr="002D19FB">
        <w:rPr>
          <w:rFonts w:eastAsia="宋体" w:hAnsi="宋体" w:hint="eastAsia"/>
          <w:color w:val="000000" w:themeColor="text1"/>
          <w:sz w:val="21"/>
          <w:szCs w:val="21"/>
        </w:rPr>
        <w:t>月</w:t>
      </w:r>
      <w:r w:rsidRPr="002D19FB">
        <w:rPr>
          <w:rFonts w:eastAsia="宋体" w:hAnsi="宋体"/>
          <w:color w:val="000000" w:themeColor="text1"/>
          <w:sz w:val="21"/>
          <w:szCs w:val="21"/>
        </w:rPr>
        <w:t xml:space="preserve">     </w:t>
      </w:r>
      <w:r w:rsidRPr="002D19FB">
        <w:rPr>
          <w:rFonts w:eastAsia="宋体" w:hAnsi="宋体" w:hint="eastAsia"/>
          <w:color w:val="000000" w:themeColor="text1"/>
          <w:sz w:val="21"/>
          <w:szCs w:val="21"/>
        </w:rPr>
        <w:t>日</w:t>
      </w:r>
    </w:p>
    <w:p w14:paraId="60F8E263" w14:textId="77777777" w:rsidR="006F20AE" w:rsidRPr="002D19FB" w:rsidRDefault="006F20AE" w:rsidP="006F20AE">
      <w:pPr>
        <w:adjustRightInd w:val="0"/>
        <w:snapToGrid w:val="0"/>
        <w:spacing w:line="360" w:lineRule="auto"/>
        <w:rPr>
          <w:rFonts w:ascii="宋体" w:eastAsia="宋体" w:hAnsi="宋体" w:hint="eastAsia"/>
          <w:b/>
          <w:color w:val="000000" w:themeColor="text1"/>
        </w:rPr>
      </w:pPr>
    </w:p>
    <w:p w14:paraId="33983E4A" w14:textId="120E5597" w:rsidR="006F20AE" w:rsidRPr="002D19FB" w:rsidRDefault="006F20AE">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4AF62D50" w14:textId="77777777" w:rsidR="00C17BAC" w:rsidRPr="002D19FB" w:rsidRDefault="00C17BAC" w:rsidP="00C17BAC">
      <w:pPr>
        <w:rPr>
          <w:rFonts w:ascii="宋体" w:eastAsia="宋体" w:hAnsi="宋体" w:hint="eastAsia"/>
          <w:color w:val="000000" w:themeColor="text1"/>
          <w:sz w:val="24"/>
          <w:szCs w:val="24"/>
        </w:rPr>
      </w:pPr>
    </w:p>
    <w:p w14:paraId="729A72E6" w14:textId="77777777" w:rsidR="00C17BAC" w:rsidRPr="002D19FB" w:rsidRDefault="00C17BAC" w:rsidP="00C17BAC">
      <w:pPr>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附件:6：关于资格文件的声明函</w:t>
      </w:r>
    </w:p>
    <w:p w14:paraId="2A36CF7A" w14:textId="77777777" w:rsidR="00C17BAC" w:rsidRPr="002D19FB" w:rsidRDefault="00C17BAC" w:rsidP="00C17BAC">
      <w:pPr>
        <w:rPr>
          <w:rFonts w:ascii="宋体" w:eastAsia="宋体" w:hAnsi="宋体" w:hint="eastAsia"/>
          <w:color w:val="000000" w:themeColor="text1"/>
          <w:sz w:val="24"/>
          <w:szCs w:val="24"/>
        </w:rPr>
      </w:pPr>
    </w:p>
    <w:p w14:paraId="13C240C8" w14:textId="77777777" w:rsidR="00C17BAC" w:rsidRPr="002D19FB" w:rsidRDefault="00C17BAC" w:rsidP="00C17BAC">
      <w:pPr>
        <w:rPr>
          <w:rFonts w:ascii="宋体" w:eastAsia="宋体" w:hAnsi="宋体" w:hint="eastAsia"/>
          <w:color w:val="000000" w:themeColor="text1"/>
          <w:sz w:val="24"/>
          <w:szCs w:val="24"/>
        </w:rPr>
      </w:pPr>
    </w:p>
    <w:p w14:paraId="6D59A809" w14:textId="77777777" w:rsidR="006F20AE" w:rsidRPr="002D19FB" w:rsidRDefault="006F20AE" w:rsidP="006F20AE">
      <w:pPr>
        <w:overflowPunct w:val="0"/>
        <w:adjustRightInd w:val="0"/>
        <w:ind w:firstLine="420"/>
        <w:jc w:val="center"/>
        <w:textAlignment w:val="baseline"/>
        <w:rPr>
          <w:rFonts w:ascii="宋体" w:eastAsia="宋体" w:hAnsi="宋体" w:hint="eastAsia"/>
          <w:color w:val="000000" w:themeColor="text1"/>
          <w:szCs w:val="21"/>
        </w:rPr>
      </w:pPr>
      <w:r w:rsidRPr="002D19FB">
        <w:rPr>
          <w:rFonts w:ascii="宋体" w:eastAsia="宋体" w:hAnsi="宋体" w:hint="eastAsia"/>
          <w:color w:val="000000" w:themeColor="text1"/>
          <w:szCs w:val="21"/>
        </w:rPr>
        <w:t>关于资格文件的声明函</w:t>
      </w:r>
    </w:p>
    <w:p w14:paraId="239059C2" w14:textId="77777777" w:rsidR="006F20AE" w:rsidRPr="002D19FB" w:rsidRDefault="006F20AE" w:rsidP="006F20AE">
      <w:pPr>
        <w:overflowPunct w:val="0"/>
        <w:adjustRightInd w:val="0"/>
        <w:ind w:firstLine="420"/>
        <w:jc w:val="center"/>
        <w:textAlignment w:val="baseline"/>
        <w:rPr>
          <w:rFonts w:ascii="宋体" w:eastAsia="宋体" w:hAnsi="宋体" w:hint="eastAsia"/>
          <w:color w:val="000000" w:themeColor="text1"/>
          <w:szCs w:val="21"/>
        </w:rPr>
      </w:pPr>
    </w:p>
    <w:p w14:paraId="73D01DF2" w14:textId="77777777" w:rsidR="006F20AE" w:rsidRPr="002D19FB" w:rsidRDefault="006F20AE" w:rsidP="006F20AE">
      <w:pPr>
        <w:overflowPunct w:val="0"/>
        <w:adjustRightInd w:val="0"/>
        <w:spacing w:line="400" w:lineRule="exact"/>
        <w:jc w:val="left"/>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 xml:space="preserve"> </w:t>
      </w:r>
      <w:r w:rsidRPr="002D19FB">
        <w:rPr>
          <w:rFonts w:ascii="宋体" w:eastAsia="宋体" w:hAnsi="宋体"/>
          <w:bCs/>
          <w:color w:val="000000" w:themeColor="text1"/>
          <w:szCs w:val="21"/>
          <w:u w:val="single"/>
        </w:rPr>
        <w:t xml:space="preserve">                                    </w:t>
      </w:r>
      <w:r w:rsidRPr="002D19FB">
        <w:rPr>
          <w:rFonts w:ascii="宋体" w:eastAsia="宋体" w:hAnsi="宋体" w:hint="eastAsia"/>
          <w:bCs/>
          <w:color w:val="000000" w:themeColor="text1"/>
          <w:szCs w:val="21"/>
        </w:rPr>
        <w:t>：</w:t>
      </w:r>
    </w:p>
    <w:p w14:paraId="1219CF24" w14:textId="77777777" w:rsidR="006F20AE" w:rsidRPr="002D19FB" w:rsidRDefault="006F20AE" w:rsidP="006F20AE">
      <w:pPr>
        <w:overflowPunct w:val="0"/>
        <w:adjustRightInd w:val="0"/>
        <w:spacing w:line="400" w:lineRule="exact"/>
        <w:ind w:firstLine="660"/>
        <w:jc w:val="left"/>
        <w:textAlignment w:val="baseline"/>
        <w:rPr>
          <w:rFonts w:ascii="宋体" w:eastAsia="宋体" w:hAnsi="宋体" w:hint="eastAsia"/>
          <w:b/>
          <w:bCs/>
          <w:color w:val="000000" w:themeColor="text1"/>
          <w:szCs w:val="21"/>
        </w:rPr>
      </w:pPr>
      <w:r w:rsidRPr="002D19FB">
        <w:rPr>
          <w:rFonts w:ascii="宋体" w:eastAsia="宋体" w:hAnsi="宋体" w:hint="eastAsia"/>
          <w:bCs/>
          <w:color w:val="000000" w:themeColor="text1"/>
          <w:szCs w:val="21"/>
        </w:rPr>
        <w:t>本公司愿就由贵单位组织实施的编号为</w:t>
      </w:r>
      <w:r w:rsidRPr="002D19FB">
        <w:rPr>
          <w:rFonts w:ascii="宋体" w:eastAsia="宋体" w:hAnsi="宋体"/>
          <w:bCs/>
          <w:color w:val="000000" w:themeColor="text1"/>
          <w:szCs w:val="21"/>
          <w:u w:val="single"/>
        </w:rPr>
        <w:t xml:space="preserve"> </w:t>
      </w:r>
      <w:r w:rsidRPr="002D19FB">
        <w:rPr>
          <w:rFonts w:ascii="宋体" w:eastAsia="宋体" w:hAnsi="宋体" w:hint="eastAsia"/>
          <w:bCs/>
          <w:color w:val="000000" w:themeColor="text1"/>
          <w:szCs w:val="21"/>
          <w:u w:val="single"/>
        </w:rPr>
        <w:t xml:space="preserve">  </w:t>
      </w:r>
      <w:r w:rsidRPr="002D19FB">
        <w:rPr>
          <w:rFonts w:ascii="宋体" w:eastAsia="宋体" w:hAnsi="宋体"/>
          <w:bCs/>
          <w:color w:val="000000" w:themeColor="text1"/>
          <w:szCs w:val="21"/>
          <w:u w:val="single"/>
        </w:rPr>
        <w:t xml:space="preserve">  </w:t>
      </w:r>
      <w:r w:rsidRPr="002D19FB">
        <w:rPr>
          <w:rFonts w:ascii="宋体" w:eastAsia="宋体" w:hAnsi="宋体" w:hint="eastAsia"/>
          <w:bCs/>
          <w:color w:val="000000" w:themeColor="text1"/>
          <w:szCs w:val="21"/>
          <w:u w:val="single"/>
        </w:rPr>
        <w:t xml:space="preserve"> </w:t>
      </w:r>
      <w:r w:rsidRPr="002D19FB">
        <w:rPr>
          <w:rFonts w:ascii="宋体" w:eastAsia="宋体" w:hAnsi="宋体"/>
          <w:bCs/>
          <w:color w:val="000000" w:themeColor="text1"/>
          <w:szCs w:val="21"/>
          <w:u w:val="single"/>
        </w:rPr>
        <w:t xml:space="preserve"> </w:t>
      </w:r>
      <w:r w:rsidRPr="002D19FB">
        <w:rPr>
          <w:rFonts w:ascii="宋体" w:eastAsia="宋体" w:hAnsi="宋体" w:hint="eastAsia"/>
          <w:bCs/>
          <w:color w:val="000000" w:themeColor="text1"/>
          <w:szCs w:val="21"/>
          <w:u w:val="single"/>
        </w:rPr>
        <w:t xml:space="preserve">      </w:t>
      </w:r>
      <w:r w:rsidRPr="002D19FB">
        <w:rPr>
          <w:rFonts w:ascii="宋体" w:eastAsia="宋体" w:hAnsi="宋体"/>
          <w:bCs/>
          <w:color w:val="000000" w:themeColor="text1"/>
          <w:szCs w:val="21"/>
          <w:u w:val="single"/>
        </w:rPr>
        <w:t xml:space="preserve">    </w:t>
      </w:r>
      <w:r w:rsidRPr="002D19FB">
        <w:rPr>
          <w:rFonts w:ascii="宋体" w:eastAsia="宋体" w:hAnsi="宋体" w:hint="eastAsia"/>
          <w:bCs/>
          <w:color w:val="000000" w:themeColor="text1"/>
          <w:szCs w:val="21"/>
          <w:u w:val="single"/>
        </w:rPr>
        <w:t xml:space="preserve">  </w:t>
      </w:r>
      <w:r w:rsidRPr="002D19FB">
        <w:rPr>
          <w:rFonts w:ascii="宋体" w:eastAsia="宋体" w:hAnsi="宋体"/>
          <w:bCs/>
          <w:color w:val="000000" w:themeColor="text1"/>
          <w:szCs w:val="21"/>
          <w:u w:val="single"/>
        </w:rPr>
        <w:t xml:space="preserve"> </w:t>
      </w:r>
      <w:r w:rsidRPr="002D19FB">
        <w:rPr>
          <w:rFonts w:ascii="宋体" w:eastAsia="宋体" w:hAnsi="宋体" w:hint="eastAsia"/>
          <w:bCs/>
          <w:color w:val="000000" w:themeColor="text1"/>
          <w:szCs w:val="21"/>
        </w:rPr>
        <w:t>号的询价采购活动进行响应。本公司所提交的响应文件中所有关于响应资格的文件、证明和陈述均是真实的、准确的。若与真实情况不符，本公司愿意承担由此而产生的一切后果。</w:t>
      </w:r>
    </w:p>
    <w:p w14:paraId="032C663B" w14:textId="77777777" w:rsidR="006F20AE" w:rsidRPr="002D19FB" w:rsidRDefault="006F20AE" w:rsidP="006F20AE">
      <w:pPr>
        <w:overflowPunct w:val="0"/>
        <w:adjustRightInd w:val="0"/>
        <w:spacing w:line="400" w:lineRule="exact"/>
        <w:ind w:firstLine="420"/>
        <w:jc w:val="left"/>
        <w:textAlignment w:val="baseline"/>
        <w:rPr>
          <w:rFonts w:ascii="宋体" w:eastAsia="宋体" w:hAnsi="宋体" w:hint="eastAsia"/>
          <w:color w:val="000000" w:themeColor="text1"/>
          <w:szCs w:val="21"/>
        </w:rPr>
      </w:pPr>
    </w:p>
    <w:p w14:paraId="595AAA37" w14:textId="77777777" w:rsidR="006F20AE" w:rsidRPr="002D19FB" w:rsidRDefault="006F20AE" w:rsidP="006F20AE">
      <w:pPr>
        <w:overflowPunct w:val="0"/>
        <w:adjustRightInd w:val="0"/>
        <w:spacing w:line="400" w:lineRule="exact"/>
        <w:ind w:firstLine="420"/>
        <w:jc w:val="left"/>
        <w:textAlignment w:val="baseline"/>
        <w:rPr>
          <w:rFonts w:ascii="宋体" w:eastAsia="宋体" w:hAnsi="宋体" w:hint="eastAsia"/>
          <w:color w:val="000000" w:themeColor="text1"/>
          <w:szCs w:val="21"/>
        </w:rPr>
      </w:pPr>
    </w:p>
    <w:p w14:paraId="0640F673" w14:textId="77777777" w:rsidR="006F20AE" w:rsidRPr="002D19FB" w:rsidRDefault="006F20AE" w:rsidP="006F20AE">
      <w:pPr>
        <w:overflowPunct w:val="0"/>
        <w:adjustRightInd w:val="0"/>
        <w:spacing w:line="400" w:lineRule="exact"/>
        <w:ind w:firstLine="420"/>
        <w:jc w:val="left"/>
        <w:textAlignment w:val="baseline"/>
        <w:rPr>
          <w:rFonts w:ascii="宋体" w:eastAsia="宋体" w:hAnsi="宋体" w:hint="eastAsia"/>
          <w:color w:val="000000" w:themeColor="text1"/>
          <w:szCs w:val="21"/>
        </w:rPr>
      </w:pPr>
    </w:p>
    <w:p w14:paraId="053B4491" w14:textId="77777777" w:rsidR="006F20AE" w:rsidRPr="002D19FB" w:rsidRDefault="006F20AE" w:rsidP="006F20AE">
      <w:pPr>
        <w:rPr>
          <w:rFonts w:ascii="宋体" w:eastAsia="宋体" w:hAnsi="宋体" w:hint="eastAsia"/>
          <w:b/>
          <w:color w:val="000000" w:themeColor="text1"/>
          <w:szCs w:val="21"/>
        </w:rPr>
      </w:pPr>
      <w:r w:rsidRPr="002D19FB">
        <w:rPr>
          <w:rFonts w:ascii="宋体" w:eastAsia="宋体" w:hAnsi="宋体" w:hint="eastAsia"/>
          <w:color w:val="000000" w:themeColor="text1"/>
          <w:szCs w:val="21"/>
        </w:rPr>
        <w:t>供应商：（单位盖章）</w:t>
      </w:r>
    </w:p>
    <w:p w14:paraId="4DC21749" w14:textId="77777777" w:rsidR="006F20AE" w:rsidRPr="002D19FB" w:rsidRDefault="006F20AE" w:rsidP="006F20AE">
      <w:pPr>
        <w:rPr>
          <w:rFonts w:ascii="宋体" w:eastAsia="宋体" w:hAnsi="宋体" w:hint="eastAsia"/>
          <w:b/>
          <w:color w:val="000000" w:themeColor="text1"/>
          <w:szCs w:val="21"/>
        </w:rPr>
      </w:pPr>
      <w:r w:rsidRPr="002D19FB">
        <w:rPr>
          <w:rFonts w:ascii="宋体" w:eastAsia="宋体" w:hAnsi="宋体" w:hint="eastAsia"/>
          <w:color w:val="000000" w:themeColor="text1"/>
          <w:szCs w:val="21"/>
        </w:rPr>
        <w:t>法定代表人（负责人）或代理人：（签字或盖章）</w:t>
      </w:r>
    </w:p>
    <w:p w14:paraId="2A043698" w14:textId="77777777" w:rsidR="006F20AE" w:rsidRPr="002D19FB" w:rsidRDefault="006F20AE" w:rsidP="006F20AE">
      <w:pPr>
        <w:overflowPunct w:val="0"/>
        <w:adjustRightInd w:val="0"/>
        <w:jc w:val="left"/>
        <w:textAlignment w:val="baseline"/>
        <w:rPr>
          <w:rFonts w:ascii="宋体" w:eastAsia="宋体" w:hAnsi="宋体" w:hint="eastAsia"/>
          <w:color w:val="000000" w:themeColor="text1"/>
          <w:szCs w:val="21"/>
        </w:rPr>
      </w:pPr>
      <w:r w:rsidRPr="002D19FB">
        <w:rPr>
          <w:rFonts w:ascii="宋体" w:eastAsia="宋体" w:hAnsi="宋体" w:hint="eastAsia"/>
          <w:color w:val="000000" w:themeColor="text1"/>
          <w:szCs w:val="21"/>
        </w:rPr>
        <w:t>日期：</w:t>
      </w:r>
      <w:r w:rsidRPr="002D19FB">
        <w:rPr>
          <w:rFonts w:ascii="宋体" w:eastAsia="宋体" w:hAnsi="宋体"/>
          <w:color w:val="000000" w:themeColor="text1"/>
          <w:szCs w:val="21"/>
        </w:rPr>
        <w:t xml:space="preserve">         </w:t>
      </w:r>
      <w:r w:rsidRPr="002D19FB">
        <w:rPr>
          <w:rFonts w:ascii="宋体" w:eastAsia="宋体" w:hAnsi="宋体" w:hint="eastAsia"/>
          <w:color w:val="000000" w:themeColor="text1"/>
          <w:szCs w:val="21"/>
        </w:rPr>
        <w:t>年</w:t>
      </w:r>
      <w:r w:rsidRPr="002D19FB">
        <w:rPr>
          <w:rFonts w:ascii="宋体" w:eastAsia="宋体" w:hAnsi="宋体"/>
          <w:color w:val="000000" w:themeColor="text1"/>
          <w:szCs w:val="21"/>
        </w:rPr>
        <w:t xml:space="preserve">         </w:t>
      </w:r>
      <w:r w:rsidRPr="002D19FB">
        <w:rPr>
          <w:rFonts w:ascii="宋体" w:eastAsia="宋体" w:hAnsi="宋体" w:hint="eastAsia"/>
          <w:color w:val="000000" w:themeColor="text1"/>
          <w:szCs w:val="21"/>
        </w:rPr>
        <w:t>月</w:t>
      </w:r>
      <w:r w:rsidRPr="002D19FB">
        <w:rPr>
          <w:rFonts w:ascii="宋体" w:eastAsia="宋体" w:hAnsi="宋体"/>
          <w:color w:val="000000" w:themeColor="text1"/>
          <w:szCs w:val="21"/>
        </w:rPr>
        <w:t xml:space="preserve">       </w:t>
      </w:r>
      <w:r w:rsidRPr="002D19FB">
        <w:rPr>
          <w:rFonts w:ascii="宋体" w:eastAsia="宋体" w:hAnsi="宋体" w:hint="eastAsia"/>
          <w:color w:val="000000" w:themeColor="text1"/>
          <w:szCs w:val="21"/>
        </w:rPr>
        <w:t>日</w:t>
      </w:r>
    </w:p>
    <w:p w14:paraId="007B8B72" w14:textId="77777777" w:rsidR="00C17BAC" w:rsidRPr="002D19FB" w:rsidRDefault="00C17BAC" w:rsidP="00C17BAC">
      <w:pPr>
        <w:rPr>
          <w:rFonts w:ascii="宋体" w:eastAsia="宋体" w:hAnsi="宋体" w:hint="eastAsia"/>
          <w:color w:val="000000" w:themeColor="text1"/>
          <w:sz w:val="24"/>
          <w:szCs w:val="24"/>
        </w:rPr>
      </w:pPr>
    </w:p>
    <w:p w14:paraId="1EA143C5" w14:textId="77777777" w:rsidR="00C17BAC" w:rsidRPr="002D19FB" w:rsidRDefault="00C17BAC" w:rsidP="00C17BAC">
      <w:pPr>
        <w:rPr>
          <w:rFonts w:ascii="宋体" w:eastAsia="宋体" w:hAnsi="宋体" w:hint="eastAsia"/>
          <w:color w:val="000000" w:themeColor="text1"/>
          <w:sz w:val="24"/>
          <w:szCs w:val="24"/>
        </w:rPr>
      </w:pPr>
    </w:p>
    <w:p w14:paraId="2BB1AE9E" w14:textId="77777777" w:rsidR="00C17BAC" w:rsidRPr="002D19FB" w:rsidRDefault="00C17BAC" w:rsidP="00C17BAC">
      <w:pPr>
        <w:rPr>
          <w:rFonts w:ascii="宋体" w:eastAsia="宋体" w:hAnsi="宋体" w:hint="eastAsia"/>
          <w:color w:val="000000" w:themeColor="text1"/>
          <w:sz w:val="24"/>
          <w:szCs w:val="24"/>
        </w:rPr>
      </w:pPr>
    </w:p>
    <w:p w14:paraId="0E0FD6B2" w14:textId="77777777" w:rsidR="00C17BAC" w:rsidRPr="002D19FB" w:rsidRDefault="00C17BAC" w:rsidP="00C17BAC">
      <w:pPr>
        <w:rPr>
          <w:rFonts w:ascii="宋体" w:eastAsia="宋体" w:hAnsi="宋体" w:hint="eastAsia"/>
          <w:color w:val="000000" w:themeColor="text1"/>
          <w:sz w:val="24"/>
          <w:szCs w:val="24"/>
        </w:rPr>
      </w:pPr>
    </w:p>
    <w:p w14:paraId="10AC141A" w14:textId="77777777" w:rsidR="00C17BAC" w:rsidRPr="002D19FB" w:rsidRDefault="00C17BAC" w:rsidP="00C17BAC">
      <w:pPr>
        <w:rPr>
          <w:rFonts w:ascii="宋体" w:eastAsia="宋体" w:hAnsi="宋体" w:hint="eastAsia"/>
          <w:color w:val="000000" w:themeColor="text1"/>
          <w:sz w:val="24"/>
          <w:szCs w:val="24"/>
        </w:rPr>
      </w:pPr>
    </w:p>
    <w:p w14:paraId="348BEE15" w14:textId="77777777" w:rsidR="00C17BAC" w:rsidRPr="002D19FB" w:rsidRDefault="00C17BAC" w:rsidP="00C17BAC">
      <w:pPr>
        <w:rPr>
          <w:rFonts w:ascii="宋体" w:eastAsia="宋体" w:hAnsi="宋体" w:hint="eastAsia"/>
          <w:color w:val="000000" w:themeColor="text1"/>
          <w:sz w:val="24"/>
          <w:szCs w:val="24"/>
        </w:rPr>
      </w:pPr>
    </w:p>
    <w:p w14:paraId="77395DCA" w14:textId="77777777" w:rsidR="00C17BAC" w:rsidRPr="002D19FB" w:rsidRDefault="00C17BAC" w:rsidP="00C17BAC">
      <w:pPr>
        <w:rPr>
          <w:rFonts w:ascii="宋体" w:eastAsia="宋体" w:hAnsi="宋体" w:hint="eastAsia"/>
          <w:color w:val="000000" w:themeColor="text1"/>
          <w:sz w:val="24"/>
          <w:szCs w:val="24"/>
        </w:rPr>
      </w:pPr>
    </w:p>
    <w:p w14:paraId="06C3318D" w14:textId="77777777" w:rsidR="006F20AE" w:rsidRPr="002D19FB" w:rsidRDefault="006F20AE">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6ECFF721" w14:textId="76D5E51B" w:rsidR="00C17BAC" w:rsidRPr="002D19FB" w:rsidRDefault="00C17BAC" w:rsidP="00C17BAC">
      <w:pPr>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lastRenderedPageBreak/>
        <w:t>附件7：询价响应单位情况表</w:t>
      </w:r>
    </w:p>
    <w:p w14:paraId="755821B2" w14:textId="77777777" w:rsidR="006F20AE" w:rsidRPr="002D19FB" w:rsidRDefault="006F20AE" w:rsidP="00C17BAC">
      <w:pPr>
        <w:rPr>
          <w:rFonts w:ascii="宋体" w:eastAsia="宋体" w:hAnsi="宋体" w:hint="eastAsia"/>
          <w:color w:val="000000" w:themeColor="text1"/>
          <w:sz w:val="24"/>
          <w:szCs w:val="24"/>
        </w:rPr>
      </w:pPr>
    </w:p>
    <w:p w14:paraId="1F8BFD36" w14:textId="77777777" w:rsidR="006F20AE" w:rsidRPr="002D19FB" w:rsidRDefault="006F20AE" w:rsidP="006F20AE">
      <w:pPr>
        <w:overflowPunct w:val="0"/>
        <w:adjustRightInd w:val="0"/>
        <w:jc w:val="center"/>
        <w:textAlignment w:val="baseline"/>
        <w:rPr>
          <w:rFonts w:ascii="宋体" w:eastAsia="宋体" w:hAnsi="宋体" w:hint="eastAsia"/>
          <w:bCs/>
          <w:color w:val="000000" w:themeColor="text1"/>
          <w:szCs w:val="21"/>
        </w:rPr>
      </w:pPr>
      <w:r w:rsidRPr="002D19FB">
        <w:rPr>
          <w:rFonts w:ascii="宋体" w:eastAsia="宋体" w:hAnsi="宋体" w:hint="eastAsia"/>
          <w:bCs/>
          <w:color w:val="000000" w:themeColor="text1"/>
          <w:szCs w:val="21"/>
        </w:rPr>
        <w:t>询价</w:t>
      </w:r>
      <w:r w:rsidRPr="002D19FB">
        <w:rPr>
          <w:rFonts w:ascii="宋体" w:eastAsia="宋体" w:hAnsi="宋体"/>
          <w:bCs/>
          <w:color w:val="000000" w:themeColor="text1"/>
          <w:szCs w:val="21"/>
        </w:rPr>
        <w:t>响应单位情况表</w:t>
      </w:r>
    </w:p>
    <w:p w14:paraId="587DC626" w14:textId="77777777" w:rsidR="006F20AE" w:rsidRPr="002D19FB" w:rsidRDefault="006F20AE" w:rsidP="006F20AE">
      <w:pPr>
        <w:spacing w:line="400" w:lineRule="exact"/>
        <w:rPr>
          <w:rFonts w:ascii="宋体" w:eastAsia="宋体" w:hAnsi="宋体" w:hint="eastAsia"/>
          <w:b/>
          <w:color w:val="000000" w:themeColor="text1"/>
          <w:szCs w:val="21"/>
        </w:rPr>
      </w:pPr>
      <w:r w:rsidRPr="002D19FB">
        <w:rPr>
          <w:rFonts w:ascii="宋体" w:eastAsia="宋体" w:hAnsi="宋体"/>
          <w:color w:val="000000" w:themeColor="text1"/>
          <w:szCs w:val="21"/>
        </w:rPr>
        <w:t>单位名称（盖章）：</w:t>
      </w:r>
      <w:r w:rsidRPr="002D19FB">
        <w:rPr>
          <w:rFonts w:ascii="宋体" w:eastAsia="宋体" w:hAnsi="宋体"/>
          <w:color w:val="000000" w:themeColor="text1"/>
          <w:szCs w:val="21"/>
          <w:u w:val="single"/>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6"/>
        <w:gridCol w:w="1253"/>
        <w:gridCol w:w="134"/>
        <w:gridCol w:w="416"/>
        <w:gridCol w:w="366"/>
        <w:gridCol w:w="1258"/>
        <w:gridCol w:w="429"/>
        <w:gridCol w:w="715"/>
        <w:gridCol w:w="688"/>
        <w:gridCol w:w="565"/>
        <w:gridCol w:w="1890"/>
      </w:tblGrid>
      <w:tr w:rsidR="002D19FB" w:rsidRPr="002D19FB" w14:paraId="080C640A" w14:textId="77777777" w:rsidTr="0082554C">
        <w:trPr>
          <w:trHeight w:val="645"/>
        </w:trPr>
        <w:tc>
          <w:tcPr>
            <w:tcW w:w="347" w:type="pct"/>
            <w:vAlign w:val="center"/>
          </w:tcPr>
          <w:p w14:paraId="6C278F38"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1</w:t>
            </w:r>
          </w:p>
        </w:tc>
        <w:tc>
          <w:tcPr>
            <w:tcW w:w="836" w:type="pct"/>
            <w:gridSpan w:val="2"/>
            <w:tcBorders>
              <w:right w:val="single" w:sz="4" w:space="0" w:color="auto"/>
            </w:tcBorders>
            <w:vAlign w:val="center"/>
          </w:tcPr>
          <w:p w14:paraId="44AE5B5E"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企业法人</w:t>
            </w:r>
          </w:p>
        </w:tc>
        <w:tc>
          <w:tcPr>
            <w:tcW w:w="1490" w:type="pct"/>
            <w:gridSpan w:val="4"/>
            <w:tcBorders>
              <w:left w:val="single" w:sz="4" w:space="0" w:color="auto"/>
            </w:tcBorders>
            <w:vAlign w:val="center"/>
          </w:tcPr>
          <w:p w14:paraId="6FF40115"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p>
        </w:tc>
        <w:tc>
          <w:tcPr>
            <w:tcW w:w="846" w:type="pct"/>
            <w:gridSpan w:val="2"/>
            <w:vAlign w:val="center"/>
          </w:tcPr>
          <w:p w14:paraId="7EDA7DF5"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公司成立日期</w:t>
            </w:r>
          </w:p>
        </w:tc>
        <w:tc>
          <w:tcPr>
            <w:tcW w:w="1480" w:type="pct"/>
            <w:gridSpan w:val="2"/>
            <w:vAlign w:val="center"/>
          </w:tcPr>
          <w:p w14:paraId="1F1F1F9C"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p>
        </w:tc>
      </w:tr>
      <w:tr w:rsidR="002D19FB" w:rsidRPr="002D19FB" w14:paraId="25487231" w14:textId="77777777" w:rsidTr="0082554C">
        <w:trPr>
          <w:trHeight w:val="645"/>
        </w:trPr>
        <w:tc>
          <w:tcPr>
            <w:tcW w:w="347" w:type="pct"/>
            <w:vAlign w:val="center"/>
          </w:tcPr>
          <w:p w14:paraId="5E66883B"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2</w:t>
            </w:r>
          </w:p>
        </w:tc>
        <w:tc>
          <w:tcPr>
            <w:tcW w:w="836" w:type="pct"/>
            <w:gridSpan w:val="2"/>
            <w:tcBorders>
              <w:right w:val="single" w:sz="4" w:space="0" w:color="auto"/>
            </w:tcBorders>
            <w:vAlign w:val="center"/>
          </w:tcPr>
          <w:p w14:paraId="1E852CE8"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总部地址</w:t>
            </w:r>
          </w:p>
        </w:tc>
        <w:tc>
          <w:tcPr>
            <w:tcW w:w="3816" w:type="pct"/>
            <w:gridSpan w:val="8"/>
            <w:tcBorders>
              <w:left w:val="single" w:sz="4" w:space="0" w:color="auto"/>
            </w:tcBorders>
            <w:vAlign w:val="center"/>
          </w:tcPr>
          <w:p w14:paraId="76188237"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p>
        </w:tc>
      </w:tr>
      <w:tr w:rsidR="002D19FB" w:rsidRPr="002D19FB" w14:paraId="2F4258C1" w14:textId="77777777" w:rsidTr="0082554C">
        <w:trPr>
          <w:trHeight w:val="645"/>
        </w:trPr>
        <w:tc>
          <w:tcPr>
            <w:tcW w:w="347" w:type="pct"/>
            <w:vAlign w:val="center"/>
          </w:tcPr>
          <w:p w14:paraId="67517F2A"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3</w:t>
            </w:r>
          </w:p>
        </w:tc>
        <w:tc>
          <w:tcPr>
            <w:tcW w:w="1087" w:type="pct"/>
            <w:gridSpan w:val="3"/>
            <w:tcBorders>
              <w:right w:val="single" w:sz="4" w:space="0" w:color="auto"/>
            </w:tcBorders>
            <w:vAlign w:val="center"/>
          </w:tcPr>
          <w:p w14:paraId="3C886565"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当地代表处地址</w:t>
            </w:r>
          </w:p>
        </w:tc>
        <w:tc>
          <w:tcPr>
            <w:tcW w:w="3566" w:type="pct"/>
            <w:gridSpan w:val="7"/>
            <w:tcBorders>
              <w:left w:val="single" w:sz="4" w:space="0" w:color="auto"/>
            </w:tcBorders>
            <w:vAlign w:val="center"/>
          </w:tcPr>
          <w:p w14:paraId="57A6A630"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p>
        </w:tc>
      </w:tr>
      <w:tr w:rsidR="002D19FB" w:rsidRPr="002D19FB" w14:paraId="4A292F19" w14:textId="77777777" w:rsidTr="0082554C">
        <w:trPr>
          <w:trHeight w:val="645"/>
        </w:trPr>
        <w:tc>
          <w:tcPr>
            <w:tcW w:w="347" w:type="pct"/>
            <w:vAlign w:val="center"/>
          </w:tcPr>
          <w:p w14:paraId="1F53AB5F"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4</w:t>
            </w:r>
          </w:p>
        </w:tc>
        <w:tc>
          <w:tcPr>
            <w:tcW w:w="755" w:type="pct"/>
            <w:tcBorders>
              <w:right w:val="single" w:sz="4" w:space="0" w:color="auto"/>
            </w:tcBorders>
            <w:vAlign w:val="center"/>
          </w:tcPr>
          <w:p w14:paraId="67E22B62"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电话</w:t>
            </w:r>
          </w:p>
        </w:tc>
        <w:tc>
          <w:tcPr>
            <w:tcW w:w="1312" w:type="pct"/>
            <w:gridSpan w:val="4"/>
            <w:tcBorders>
              <w:left w:val="single" w:sz="4" w:space="0" w:color="auto"/>
            </w:tcBorders>
            <w:vAlign w:val="center"/>
          </w:tcPr>
          <w:p w14:paraId="6AA74091"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p>
        </w:tc>
        <w:tc>
          <w:tcPr>
            <w:tcW w:w="690" w:type="pct"/>
            <w:gridSpan w:val="2"/>
            <w:tcBorders>
              <w:right w:val="single" w:sz="4" w:space="0" w:color="auto"/>
            </w:tcBorders>
            <w:vAlign w:val="center"/>
          </w:tcPr>
          <w:p w14:paraId="2D64DF15"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联系人</w:t>
            </w:r>
          </w:p>
        </w:tc>
        <w:tc>
          <w:tcPr>
            <w:tcW w:w="1895" w:type="pct"/>
            <w:gridSpan w:val="3"/>
            <w:tcBorders>
              <w:left w:val="single" w:sz="4" w:space="0" w:color="auto"/>
            </w:tcBorders>
            <w:vAlign w:val="center"/>
          </w:tcPr>
          <w:p w14:paraId="11CEEB65"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p>
        </w:tc>
      </w:tr>
      <w:tr w:rsidR="002D19FB" w:rsidRPr="002D19FB" w14:paraId="56D25CEF" w14:textId="77777777" w:rsidTr="0082554C">
        <w:trPr>
          <w:trHeight w:val="625"/>
        </w:trPr>
        <w:tc>
          <w:tcPr>
            <w:tcW w:w="347" w:type="pct"/>
            <w:vAlign w:val="center"/>
          </w:tcPr>
          <w:p w14:paraId="2900AEC5"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5</w:t>
            </w:r>
          </w:p>
        </w:tc>
        <w:tc>
          <w:tcPr>
            <w:tcW w:w="755" w:type="pct"/>
            <w:tcBorders>
              <w:right w:val="single" w:sz="4" w:space="0" w:color="auto"/>
            </w:tcBorders>
            <w:vAlign w:val="center"/>
          </w:tcPr>
          <w:p w14:paraId="1A3D897F"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传真</w:t>
            </w:r>
          </w:p>
        </w:tc>
        <w:tc>
          <w:tcPr>
            <w:tcW w:w="1312" w:type="pct"/>
            <w:gridSpan w:val="4"/>
            <w:tcBorders>
              <w:left w:val="single" w:sz="4" w:space="0" w:color="auto"/>
            </w:tcBorders>
            <w:vAlign w:val="center"/>
          </w:tcPr>
          <w:p w14:paraId="45D07D04"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p>
        </w:tc>
        <w:tc>
          <w:tcPr>
            <w:tcW w:w="690" w:type="pct"/>
            <w:gridSpan w:val="2"/>
            <w:tcBorders>
              <w:right w:val="single" w:sz="4" w:space="0" w:color="auto"/>
            </w:tcBorders>
            <w:vAlign w:val="center"/>
          </w:tcPr>
          <w:p w14:paraId="6A58DEEA"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电子邮箱</w:t>
            </w:r>
          </w:p>
        </w:tc>
        <w:tc>
          <w:tcPr>
            <w:tcW w:w="1895" w:type="pct"/>
            <w:gridSpan w:val="3"/>
            <w:tcBorders>
              <w:left w:val="single" w:sz="4" w:space="0" w:color="auto"/>
            </w:tcBorders>
            <w:vAlign w:val="center"/>
          </w:tcPr>
          <w:p w14:paraId="6E6C9664"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p>
        </w:tc>
      </w:tr>
      <w:tr w:rsidR="002D19FB" w:rsidRPr="002D19FB" w14:paraId="49930284" w14:textId="77777777" w:rsidTr="0082554C">
        <w:trPr>
          <w:trHeight w:val="645"/>
        </w:trPr>
        <w:tc>
          <w:tcPr>
            <w:tcW w:w="347" w:type="pct"/>
            <w:vAlign w:val="center"/>
          </w:tcPr>
          <w:p w14:paraId="5F441829"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6</w:t>
            </w:r>
          </w:p>
        </w:tc>
        <w:tc>
          <w:tcPr>
            <w:tcW w:w="755" w:type="pct"/>
            <w:tcBorders>
              <w:right w:val="single" w:sz="4" w:space="0" w:color="auto"/>
            </w:tcBorders>
            <w:vAlign w:val="center"/>
          </w:tcPr>
          <w:p w14:paraId="525FC6D8"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注册地</w:t>
            </w:r>
          </w:p>
        </w:tc>
        <w:tc>
          <w:tcPr>
            <w:tcW w:w="1312" w:type="pct"/>
            <w:gridSpan w:val="4"/>
            <w:tcBorders>
              <w:left w:val="single" w:sz="4" w:space="0" w:color="auto"/>
            </w:tcBorders>
            <w:vAlign w:val="center"/>
          </w:tcPr>
          <w:p w14:paraId="3F5C202A"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p>
        </w:tc>
        <w:tc>
          <w:tcPr>
            <w:tcW w:w="690" w:type="pct"/>
            <w:gridSpan w:val="2"/>
            <w:tcBorders>
              <w:right w:val="single" w:sz="4" w:space="0" w:color="auto"/>
            </w:tcBorders>
            <w:vAlign w:val="center"/>
          </w:tcPr>
          <w:p w14:paraId="4C4AC0FA"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注册年份</w:t>
            </w:r>
          </w:p>
        </w:tc>
        <w:tc>
          <w:tcPr>
            <w:tcW w:w="1895" w:type="pct"/>
            <w:gridSpan w:val="3"/>
            <w:tcBorders>
              <w:left w:val="single" w:sz="4" w:space="0" w:color="auto"/>
            </w:tcBorders>
            <w:vAlign w:val="center"/>
          </w:tcPr>
          <w:p w14:paraId="6ADA08DD" w14:textId="77777777" w:rsidR="006F20AE" w:rsidRPr="002D19FB" w:rsidRDefault="006F20AE" w:rsidP="0082554C">
            <w:pPr>
              <w:overflowPunct w:val="0"/>
              <w:adjustRightInd w:val="0"/>
              <w:spacing w:line="400" w:lineRule="exact"/>
              <w:ind w:left="437"/>
              <w:textAlignment w:val="baseline"/>
              <w:rPr>
                <w:rFonts w:ascii="宋体" w:eastAsia="宋体" w:hAnsi="宋体" w:hint="eastAsia"/>
                <w:b/>
                <w:bCs/>
                <w:color w:val="000000" w:themeColor="text1"/>
                <w:szCs w:val="21"/>
              </w:rPr>
            </w:pPr>
          </w:p>
        </w:tc>
      </w:tr>
      <w:tr w:rsidR="002D19FB" w:rsidRPr="002D19FB" w14:paraId="60E5F814" w14:textId="77777777" w:rsidTr="0082554C">
        <w:trPr>
          <w:trHeight w:val="645"/>
        </w:trPr>
        <w:tc>
          <w:tcPr>
            <w:tcW w:w="347" w:type="pct"/>
            <w:vAlign w:val="center"/>
          </w:tcPr>
          <w:p w14:paraId="27D46217"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7</w:t>
            </w:r>
          </w:p>
        </w:tc>
        <w:tc>
          <w:tcPr>
            <w:tcW w:w="755" w:type="pct"/>
            <w:tcBorders>
              <w:right w:val="single" w:sz="4" w:space="0" w:color="auto"/>
            </w:tcBorders>
            <w:vAlign w:val="center"/>
          </w:tcPr>
          <w:p w14:paraId="19C3C18F"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单位职工人数</w:t>
            </w:r>
          </w:p>
        </w:tc>
        <w:tc>
          <w:tcPr>
            <w:tcW w:w="1312" w:type="pct"/>
            <w:gridSpan w:val="4"/>
            <w:tcBorders>
              <w:left w:val="single" w:sz="4" w:space="0" w:color="auto"/>
            </w:tcBorders>
            <w:vAlign w:val="center"/>
          </w:tcPr>
          <w:p w14:paraId="05E53D15" w14:textId="77777777" w:rsidR="006F20AE" w:rsidRPr="002D19FB" w:rsidRDefault="006F20AE" w:rsidP="0082554C">
            <w:pPr>
              <w:overflowPunct w:val="0"/>
              <w:adjustRightInd w:val="0"/>
              <w:spacing w:line="400" w:lineRule="exact"/>
              <w:ind w:firstLineChars="650" w:firstLine="1365"/>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人</w:t>
            </w:r>
          </w:p>
        </w:tc>
        <w:tc>
          <w:tcPr>
            <w:tcW w:w="1446" w:type="pct"/>
            <w:gridSpan w:val="4"/>
            <w:tcBorders>
              <w:right w:val="single" w:sz="4" w:space="0" w:color="auto"/>
            </w:tcBorders>
            <w:vAlign w:val="center"/>
          </w:tcPr>
          <w:p w14:paraId="4664EF99"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单位20</w:t>
            </w:r>
            <w:r w:rsidRPr="002D19FB">
              <w:rPr>
                <w:rFonts w:ascii="宋体" w:eastAsia="宋体" w:hAnsi="宋体" w:hint="eastAsia"/>
                <w:bCs/>
                <w:color w:val="000000" w:themeColor="text1"/>
                <w:szCs w:val="21"/>
              </w:rPr>
              <w:t>24</w:t>
            </w:r>
            <w:r w:rsidRPr="002D19FB">
              <w:rPr>
                <w:rFonts w:ascii="宋体" w:eastAsia="宋体" w:hAnsi="宋体"/>
                <w:bCs/>
                <w:color w:val="000000" w:themeColor="text1"/>
                <w:szCs w:val="21"/>
              </w:rPr>
              <w:t>年总营业收入</w:t>
            </w:r>
          </w:p>
        </w:tc>
        <w:tc>
          <w:tcPr>
            <w:tcW w:w="1139" w:type="pct"/>
            <w:tcBorders>
              <w:left w:val="single" w:sz="4" w:space="0" w:color="auto"/>
            </w:tcBorders>
            <w:vAlign w:val="center"/>
          </w:tcPr>
          <w:p w14:paraId="2948976D" w14:textId="77777777" w:rsidR="006F20AE" w:rsidRPr="002D19FB" w:rsidRDefault="006F20AE" w:rsidP="0082554C">
            <w:pPr>
              <w:overflowPunct w:val="0"/>
              <w:adjustRightInd w:val="0"/>
              <w:spacing w:line="400" w:lineRule="exact"/>
              <w:ind w:left="1112"/>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万元</w:t>
            </w:r>
          </w:p>
        </w:tc>
      </w:tr>
      <w:tr w:rsidR="002D19FB" w:rsidRPr="002D19FB" w14:paraId="251A2E1D" w14:textId="77777777" w:rsidTr="0082554C">
        <w:trPr>
          <w:cantSplit/>
          <w:trHeight w:val="645"/>
        </w:trPr>
        <w:tc>
          <w:tcPr>
            <w:tcW w:w="347" w:type="pct"/>
            <w:vAlign w:val="center"/>
          </w:tcPr>
          <w:p w14:paraId="716AFC0B"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8</w:t>
            </w:r>
          </w:p>
        </w:tc>
        <w:tc>
          <w:tcPr>
            <w:tcW w:w="4653" w:type="pct"/>
            <w:gridSpan w:val="10"/>
            <w:vAlign w:val="center"/>
          </w:tcPr>
          <w:p w14:paraId="3054179A"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企业或社会团体办公场所的面积：</w:t>
            </w:r>
          </w:p>
        </w:tc>
      </w:tr>
      <w:tr w:rsidR="002D19FB" w:rsidRPr="002D19FB" w14:paraId="45D45249" w14:textId="77777777" w:rsidTr="0082554C">
        <w:trPr>
          <w:trHeight w:val="1767"/>
        </w:trPr>
        <w:tc>
          <w:tcPr>
            <w:tcW w:w="347" w:type="pct"/>
            <w:vAlign w:val="center"/>
          </w:tcPr>
          <w:p w14:paraId="7867C6BA"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9</w:t>
            </w:r>
          </w:p>
        </w:tc>
        <w:tc>
          <w:tcPr>
            <w:tcW w:w="4653" w:type="pct"/>
            <w:gridSpan w:val="10"/>
            <w:vAlign w:val="center"/>
          </w:tcPr>
          <w:p w14:paraId="403FD69D"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主营范围</w:t>
            </w:r>
          </w:p>
          <w:p w14:paraId="6C19276A"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1、_____________________________________</w:t>
            </w:r>
          </w:p>
          <w:p w14:paraId="1C09FA4E"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2、 ____________________________________</w:t>
            </w:r>
          </w:p>
        </w:tc>
      </w:tr>
      <w:tr w:rsidR="002D19FB" w:rsidRPr="002D19FB" w14:paraId="7CFD7D99" w14:textId="77777777" w:rsidTr="0082554C">
        <w:trPr>
          <w:trHeight w:val="1013"/>
        </w:trPr>
        <w:tc>
          <w:tcPr>
            <w:tcW w:w="347" w:type="pct"/>
            <w:vAlign w:val="center"/>
          </w:tcPr>
          <w:p w14:paraId="7D658D16"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10</w:t>
            </w:r>
          </w:p>
        </w:tc>
        <w:tc>
          <w:tcPr>
            <w:tcW w:w="1308" w:type="pct"/>
            <w:gridSpan w:val="4"/>
          </w:tcPr>
          <w:p w14:paraId="3BE28BA4"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最近</w:t>
            </w:r>
            <w:r w:rsidRPr="002D19FB">
              <w:rPr>
                <w:rFonts w:ascii="宋体" w:eastAsia="宋体" w:hAnsi="宋体" w:hint="eastAsia"/>
                <w:bCs/>
                <w:color w:val="000000" w:themeColor="text1"/>
                <w:szCs w:val="21"/>
              </w:rPr>
              <w:t>3</w:t>
            </w:r>
            <w:r w:rsidRPr="002D19FB">
              <w:rPr>
                <w:rFonts w:ascii="宋体" w:eastAsia="宋体" w:hAnsi="宋体"/>
                <w:bCs/>
                <w:color w:val="000000" w:themeColor="text1"/>
                <w:szCs w:val="21"/>
              </w:rPr>
              <w:t>年内在经营过程中受到何种奖励或处分</w:t>
            </w:r>
          </w:p>
        </w:tc>
        <w:tc>
          <w:tcPr>
            <w:tcW w:w="3345" w:type="pct"/>
            <w:gridSpan w:val="6"/>
          </w:tcPr>
          <w:p w14:paraId="7D13D5C9"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p>
        </w:tc>
      </w:tr>
      <w:tr w:rsidR="002D19FB" w:rsidRPr="002D19FB" w14:paraId="2BC9E436" w14:textId="77777777" w:rsidTr="0082554C">
        <w:trPr>
          <w:trHeight w:val="618"/>
        </w:trPr>
        <w:tc>
          <w:tcPr>
            <w:tcW w:w="347" w:type="pct"/>
            <w:vAlign w:val="center"/>
          </w:tcPr>
          <w:p w14:paraId="23C840E8"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11</w:t>
            </w:r>
          </w:p>
        </w:tc>
        <w:tc>
          <w:tcPr>
            <w:tcW w:w="1308" w:type="pct"/>
            <w:gridSpan w:val="4"/>
          </w:tcPr>
          <w:p w14:paraId="546ED487"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r w:rsidRPr="002D19FB">
              <w:rPr>
                <w:rFonts w:ascii="宋体" w:eastAsia="宋体" w:hAnsi="宋体" w:hint="eastAsia"/>
                <w:bCs/>
                <w:color w:val="000000" w:themeColor="text1"/>
                <w:szCs w:val="21"/>
              </w:rPr>
              <w:t>参加政府采购活动前三年内，在经营活动中有无重大违法记录情况及说明</w:t>
            </w:r>
          </w:p>
        </w:tc>
        <w:tc>
          <w:tcPr>
            <w:tcW w:w="3345" w:type="pct"/>
            <w:gridSpan w:val="6"/>
          </w:tcPr>
          <w:p w14:paraId="3ADC2D7D"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p>
        </w:tc>
      </w:tr>
      <w:tr w:rsidR="006F20AE" w:rsidRPr="002D19FB" w14:paraId="180EE7C2" w14:textId="77777777" w:rsidTr="0082554C">
        <w:trPr>
          <w:trHeight w:val="618"/>
        </w:trPr>
        <w:tc>
          <w:tcPr>
            <w:tcW w:w="347" w:type="pct"/>
            <w:vAlign w:val="center"/>
          </w:tcPr>
          <w:p w14:paraId="7B44B040" w14:textId="77777777" w:rsidR="006F20AE" w:rsidRPr="002D19FB" w:rsidRDefault="006F20AE" w:rsidP="0082554C">
            <w:pPr>
              <w:overflowPunct w:val="0"/>
              <w:adjustRightInd w:val="0"/>
              <w:spacing w:line="400" w:lineRule="exact"/>
              <w:jc w:val="center"/>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12</w:t>
            </w:r>
          </w:p>
        </w:tc>
        <w:tc>
          <w:tcPr>
            <w:tcW w:w="4653" w:type="pct"/>
            <w:gridSpan w:val="10"/>
            <w:vAlign w:val="center"/>
          </w:tcPr>
          <w:p w14:paraId="152A6FC7" w14:textId="77777777" w:rsidR="006F20AE" w:rsidRPr="002D19FB" w:rsidRDefault="006F20AE" w:rsidP="0082554C">
            <w:pPr>
              <w:overflowPunct w:val="0"/>
              <w:adjustRightInd w:val="0"/>
              <w:spacing w:line="400" w:lineRule="exact"/>
              <w:textAlignment w:val="baseline"/>
              <w:rPr>
                <w:rFonts w:ascii="宋体" w:eastAsia="宋体" w:hAnsi="宋体" w:hint="eastAsia"/>
                <w:b/>
                <w:bCs/>
                <w:color w:val="000000" w:themeColor="text1"/>
                <w:szCs w:val="21"/>
              </w:rPr>
            </w:pPr>
            <w:r w:rsidRPr="002D19FB">
              <w:rPr>
                <w:rFonts w:ascii="宋体" w:eastAsia="宋体" w:hAnsi="宋体"/>
                <w:bCs/>
                <w:color w:val="000000" w:themeColor="text1"/>
                <w:szCs w:val="21"/>
              </w:rPr>
              <w:t>其他需要说明的情况</w:t>
            </w:r>
          </w:p>
        </w:tc>
      </w:tr>
    </w:tbl>
    <w:p w14:paraId="0EDDB560" w14:textId="77777777" w:rsidR="006F20AE" w:rsidRPr="002D19FB" w:rsidRDefault="006F20AE" w:rsidP="006F20AE">
      <w:pPr>
        <w:overflowPunct w:val="0"/>
        <w:adjustRightInd w:val="0"/>
        <w:spacing w:line="400" w:lineRule="exact"/>
        <w:jc w:val="left"/>
        <w:textAlignment w:val="baseline"/>
        <w:rPr>
          <w:rFonts w:ascii="宋体" w:eastAsia="宋体" w:hAnsi="宋体" w:hint="eastAsia"/>
          <w:color w:val="000000" w:themeColor="text1"/>
          <w:szCs w:val="21"/>
        </w:rPr>
      </w:pPr>
    </w:p>
    <w:p w14:paraId="6A83EAAE" w14:textId="77777777" w:rsidR="006F20AE" w:rsidRPr="002D19FB" w:rsidRDefault="006F20AE" w:rsidP="006F20AE">
      <w:pPr>
        <w:overflowPunct w:val="0"/>
        <w:adjustRightInd w:val="0"/>
        <w:jc w:val="left"/>
        <w:textAlignment w:val="baseline"/>
        <w:rPr>
          <w:rFonts w:ascii="宋体" w:eastAsia="宋体" w:hAnsi="宋体" w:hint="eastAsia"/>
          <w:color w:val="000000" w:themeColor="text1"/>
          <w:szCs w:val="21"/>
        </w:rPr>
      </w:pPr>
    </w:p>
    <w:p w14:paraId="27EA015D" w14:textId="77777777" w:rsidR="00C17BAC" w:rsidRPr="002D19FB" w:rsidRDefault="00C17BAC" w:rsidP="00C17BAC">
      <w:pPr>
        <w:rPr>
          <w:rFonts w:ascii="宋体" w:eastAsia="宋体" w:hAnsi="宋体" w:hint="eastAsia"/>
          <w:color w:val="000000" w:themeColor="text1"/>
          <w:sz w:val="24"/>
          <w:szCs w:val="24"/>
        </w:rPr>
      </w:pPr>
    </w:p>
    <w:p w14:paraId="57F56260" w14:textId="77777777" w:rsidR="006F20AE" w:rsidRPr="002D19FB" w:rsidRDefault="006F20AE">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574325B9" w14:textId="751594AB" w:rsidR="00C17BAC" w:rsidRPr="002D19FB" w:rsidRDefault="00C17BAC" w:rsidP="00C17BAC">
      <w:pPr>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lastRenderedPageBreak/>
        <w:t>附件8：（询价供应商）法定代表人授权委托书</w:t>
      </w:r>
    </w:p>
    <w:p w14:paraId="460B1B59" w14:textId="77777777" w:rsidR="00C17BAC" w:rsidRPr="002D19FB" w:rsidRDefault="00C17BAC" w:rsidP="00C17BAC">
      <w:pPr>
        <w:rPr>
          <w:rFonts w:ascii="宋体" w:eastAsia="宋体" w:hAnsi="宋体" w:hint="eastAsia"/>
          <w:color w:val="000000" w:themeColor="text1"/>
          <w:sz w:val="24"/>
          <w:szCs w:val="24"/>
        </w:rPr>
      </w:pPr>
    </w:p>
    <w:p w14:paraId="5D0DDE94" w14:textId="77777777" w:rsidR="006F20AE" w:rsidRPr="002D19FB" w:rsidRDefault="006F20AE" w:rsidP="006F20AE">
      <w:pPr>
        <w:overflowPunct w:val="0"/>
        <w:adjustRightInd w:val="0"/>
        <w:snapToGrid w:val="0"/>
        <w:spacing w:line="360" w:lineRule="auto"/>
        <w:ind w:firstLine="420"/>
        <w:jc w:val="center"/>
        <w:textAlignment w:val="baseline"/>
        <w:rPr>
          <w:rFonts w:ascii="宋体" w:eastAsia="宋体" w:hAnsi="宋体" w:hint="eastAsia"/>
          <w:color w:val="000000" w:themeColor="text1"/>
          <w:szCs w:val="21"/>
        </w:rPr>
      </w:pPr>
      <w:r w:rsidRPr="002D19FB">
        <w:rPr>
          <w:rFonts w:ascii="宋体" w:eastAsia="宋体" w:hAnsi="宋体" w:hint="eastAsia"/>
          <w:color w:val="000000" w:themeColor="text1"/>
          <w:szCs w:val="21"/>
        </w:rPr>
        <w:t>授 权 委 托 书</w:t>
      </w:r>
    </w:p>
    <w:p w14:paraId="7820CCC6" w14:textId="77777777" w:rsidR="006F20AE" w:rsidRPr="002D19FB" w:rsidRDefault="006F20AE" w:rsidP="006F20AE">
      <w:pPr>
        <w:overflowPunct w:val="0"/>
        <w:adjustRightInd w:val="0"/>
        <w:snapToGrid w:val="0"/>
        <w:spacing w:line="360" w:lineRule="auto"/>
        <w:ind w:firstLine="420"/>
        <w:jc w:val="left"/>
        <w:textAlignment w:val="baseline"/>
        <w:rPr>
          <w:rFonts w:ascii="宋体" w:eastAsia="宋体" w:hAnsi="宋体" w:hint="eastAsia"/>
          <w:color w:val="000000" w:themeColor="text1"/>
        </w:rPr>
      </w:pPr>
    </w:p>
    <w:p w14:paraId="1D5CAF2F" w14:textId="77777777" w:rsidR="006F20AE" w:rsidRPr="002D19FB" w:rsidRDefault="006F20AE" w:rsidP="006F20AE">
      <w:pPr>
        <w:overflowPunct w:val="0"/>
        <w:adjustRightInd w:val="0"/>
        <w:snapToGrid w:val="0"/>
        <w:spacing w:line="360" w:lineRule="auto"/>
        <w:ind w:firstLine="420"/>
        <w:jc w:val="left"/>
        <w:textAlignment w:val="baseline"/>
        <w:rPr>
          <w:rFonts w:ascii="宋体" w:eastAsia="宋体" w:hAnsi="宋体" w:hint="eastAsia"/>
          <w:b/>
          <w:bCs/>
          <w:color w:val="000000" w:themeColor="text1"/>
        </w:rPr>
      </w:pPr>
    </w:p>
    <w:p w14:paraId="07B95D3E" w14:textId="77777777" w:rsidR="006F20AE" w:rsidRPr="002D19FB" w:rsidRDefault="006F20AE" w:rsidP="006F20AE">
      <w:pPr>
        <w:overflowPunct w:val="0"/>
        <w:adjustRightInd w:val="0"/>
        <w:snapToGrid w:val="0"/>
        <w:spacing w:line="360" w:lineRule="auto"/>
        <w:ind w:firstLineChars="200" w:firstLine="420"/>
        <w:jc w:val="left"/>
        <w:textAlignment w:val="baseline"/>
        <w:rPr>
          <w:rFonts w:ascii="宋体" w:eastAsia="宋体" w:hAnsi="宋体" w:hint="eastAsia"/>
          <w:b/>
          <w:bCs/>
          <w:color w:val="000000" w:themeColor="text1"/>
        </w:rPr>
      </w:pPr>
      <w:r w:rsidRPr="002D19FB">
        <w:rPr>
          <w:rFonts w:ascii="宋体" w:eastAsia="宋体" w:hAnsi="宋体" w:hint="eastAsia"/>
          <w:bCs/>
          <w:color w:val="000000" w:themeColor="text1"/>
        </w:rPr>
        <w:t>本授权委托书声明：</w:t>
      </w:r>
      <w:r w:rsidRPr="002D19FB">
        <w:rPr>
          <w:rFonts w:ascii="宋体" w:eastAsia="宋体" w:hAnsi="宋体"/>
          <w:bCs/>
          <w:color w:val="000000" w:themeColor="text1"/>
        </w:rPr>
        <w:t xml:space="preserve">  </w:t>
      </w:r>
      <w:r w:rsidRPr="002D19FB">
        <w:rPr>
          <w:rFonts w:ascii="宋体" w:eastAsia="宋体" w:hAnsi="宋体" w:hint="eastAsia"/>
          <w:bCs/>
          <w:color w:val="000000" w:themeColor="text1"/>
        </w:rPr>
        <w:t>我</w:t>
      </w:r>
      <w:r w:rsidRPr="002D19FB">
        <w:rPr>
          <w:rFonts w:ascii="宋体" w:eastAsia="宋体" w:hAnsi="宋体"/>
          <w:bCs/>
          <w:color w:val="000000" w:themeColor="text1"/>
        </w:rPr>
        <w:t xml:space="preserve"> </w:t>
      </w:r>
      <w:r w:rsidRPr="002D19FB">
        <w:rPr>
          <w:rFonts w:ascii="宋体" w:eastAsia="宋体" w:hAnsi="宋体"/>
          <w:bCs/>
          <w:color w:val="000000" w:themeColor="text1"/>
          <w:u w:val="single"/>
        </w:rPr>
        <w:t xml:space="preserve">          </w:t>
      </w:r>
      <w:r w:rsidRPr="002D19FB">
        <w:rPr>
          <w:rFonts w:ascii="宋体" w:eastAsia="宋体" w:hAnsi="宋体" w:hint="eastAsia"/>
          <w:bCs/>
          <w:color w:val="000000" w:themeColor="text1"/>
        </w:rPr>
        <w:t>（姓名）系</w:t>
      </w:r>
      <w:r w:rsidRPr="002D19FB">
        <w:rPr>
          <w:rFonts w:ascii="宋体" w:eastAsia="宋体" w:hAnsi="宋体"/>
          <w:bCs/>
          <w:color w:val="000000" w:themeColor="text1"/>
          <w:u w:val="single"/>
        </w:rPr>
        <w:t xml:space="preserve">             </w:t>
      </w:r>
      <w:r w:rsidRPr="002D19FB">
        <w:rPr>
          <w:rFonts w:ascii="宋体" w:eastAsia="宋体" w:hAnsi="宋体" w:hint="eastAsia"/>
          <w:bCs/>
          <w:color w:val="000000" w:themeColor="text1"/>
        </w:rPr>
        <w:t>（询价供应商名称）的法定代表人，现授权委托</w:t>
      </w:r>
      <w:r w:rsidRPr="002D19FB">
        <w:rPr>
          <w:rFonts w:ascii="宋体" w:eastAsia="宋体" w:hAnsi="宋体"/>
          <w:bCs/>
          <w:color w:val="000000" w:themeColor="text1"/>
          <w:u w:val="single"/>
        </w:rPr>
        <w:t xml:space="preserve">              </w:t>
      </w:r>
      <w:r w:rsidRPr="002D19FB">
        <w:rPr>
          <w:rFonts w:ascii="宋体" w:eastAsia="宋体" w:hAnsi="宋体" w:hint="eastAsia"/>
          <w:bCs/>
          <w:color w:val="000000" w:themeColor="text1"/>
          <w:u w:val="single"/>
        </w:rPr>
        <w:t>（</w:t>
      </w:r>
      <w:r w:rsidRPr="002D19FB">
        <w:rPr>
          <w:rFonts w:ascii="宋体" w:eastAsia="宋体" w:hAnsi="宋体" w:hint="eastAsia"/>
          <w:bCs/>
          <w:color w:val="000000" w:themeColor="text1"/>
        </w:rPr>
        <w:t>单位名称）的</w:t>
      </w:r>
      <w:r w:rsidRPr="002D19FB">
        <w:rPr>
          <w:rFonts w:ascii="宋体" w:eastAsia="宋体" w:hAnsi="宋体"/>
          <w:bCs/>
          <w:color w:val="000000" w:themeColor="text1"/>
          <w:u w:val="single"/>
        </w:rPr>
        <w:t xml:space="preserve">         </w:t>
      </w:r>
      <w:r w:rsidRPr="002D19FB">
        <w:rPr>
          <w:rFonts w:ascii="宋体" w:eastAsia="宋体" w:hAnsi="宋体" w:hint="eastAsia"/>
          <w:bCs/>
          <w:color w:val="000000" w:themeColor="text1"/>
        </w:rPr>
        <w:t>（姓名）为我公司委托代理人，以本公司的名义参加</w:t>
      </w:r>
      <w:r w:rsidRPr="002D19FB">
        <w:rPr>
          <w:rFonts w:ascii="宋体" w:eastAsia="宋体" w:hAnsi="宋体" w:cs="宋体" w:hint="eastAsia"/>
          <w:color w:val="000000" w:themeColor="text1"/>
          <w:kern w:val="0"/>
          <w:szCs w:val="21"/>
        </w:rPr>
        <w:t>贵校</w:t>
      </w:r>
      <w:r w:rsidRPr="002D19FB">
        <w:rPr>
          <w:rFonts w:ascii="宋体" w:eastAsia="宋体" w:hAnsi="宋体" w:hint="eastAsia"/>
          <w:bCs/>
          <w:color w:val="000000" w:themeColor="text1"/>
        </w:rPr>
        <w:t>组织实施的编号为</w:t>
      </w:r>
      <w:r w:rsidRPr="002D19FB">
        <w:rPr>
          <w:rFonts w:ascii="宋体" w:eastAsia="宋体" w:hAnsi="宋体"/>
          <w:bCs/>
          <w:color w:val="000000" w:themeColor="text1"/>
          <w:u w:val="single"/>
        </w:rPr>
        <w:t xml:space="preserve">        </w:t>
      </w:r>
      <w:r w:rsidRPr="002D19FB">
        <w:rPr>
          <w:rFonts w:ascii="宋体" w:eastAsia="宋体" w:hAnsi="宋体" w:hint="eastAsia"/>
          <w:bCs/>
          <w:color w:val="000000" w:themeColor="text1"/>
          <w:u w:val="single"/>
        </w:rPr>
        <w:t xml:space="preserve">  </w:t>
      </w:r>
      <w:r w:rsidRPr="002D19FB">
        <w:rPr>
          <w:rFonts w:ascii="宋体" w:eastAsia="宋体" w:hAnsi="宋体" w:hint="eastAsia"/>
          <w:bCs/>
          <w:color w:val="000000" w:themeColor="text1"/>
        </w:rPr>
        <w:t>号的询价采购活动。委托代理人在报名、制作询价响应文件、询价、评标、合同询价过程中所签署的一切文件和处理与这有关的一切事务，我均予以承认。</w:t>
      </w:r>
    </w:p>
    <w:p w14:paraId="6D3ACBB8" w14:textId="77777777" w:rsidR="006F20AE" w:rsidRPr="002D19FB" w:rsidRDefault="006F20AE" w:rsidP="006F20AE">
      <w:pPr>
        <w:overflowPunct w:val="0"/>
        <w:adjustRightInd w:val="0"/>
        <w:snapToGrid w:val="0"/>
        <w:spacing w:line="360" w:lineRule="auto"/>
        <w:ind w:firstLineChars="200" w:firstLine="420"/>
        <w:jc w:val="left"/>
        <w:textAlignment w:val="baseline"/>
        <w:rPr>
          <w:rFonts w:ascii="宋体" w:eastAsia="宋体" w:hAnsi="宋体" w:hint="eastAsia"/>
          <w:b/>
          <w:bCs/>
          <w:color w:val="000000" w:themeColor="text1"/>
        </w:rPr>
      </w:pPr>
      <w:r w:rsidRPr="002D19FB">
        <w:rPr>
          <w:rFonts w:ascii="宋体" w:eastAsia="宋体" w:hAnsi="宋体" w:hint="eastAsia"/>
          <w:bCs/>
          <w:color w:val="000000" w:themeColor="text1"/>
        </w:rPr>
        <w:t>委托代理人在授权委托书有效期内签署的所有文件不因授权委托的撤销而失效，除非有撤销授权委托的书面通知，本授权委托书自签署之日起生效开始至合同履行完毕止。</w:t>
      </w:r>
    </w:p>
    <w:p w14:paraId="03A63487" w14:textId="77777777" w:rsidR="006F20AE" w:rsidRPr="002D19FB" w:rsidRDefault="006F20AE" w:rsidP="006F20AE">
      <w:pPr>
        <w:overflowPunct w:val="0"/>
        <w:adjustRightInd w:val="0"/>
        <w:snapToGrid w:val="0"/>
        <w:spacing w:line="360" w:lineRule="auto"/>
        <w:ind w:firstLine="200"/>
        <w:jc w:val="left"/>
        <w:textAlignment w:val="baseline"/>
        <w:rPr>
          <w:rFonts w:ascii="宋体" w:eastAsia="宋体" w:hAnsi="宋体" w:hint="eastAsia"/>
          <w:b/>
          <w:bCs/>
          <w:color w:val="000000" w:themeColor="text1"/>
        </w:rPr>
      </w:pPr>
      <w:r w:rsidRPr="002D19FB">
        <w:rPr>
          <w:rFonts w:ascii="宋体" w:eastAsia="宋体" w:hAnsi="宋体" w:hint="eastAsia"/>
          <w:bCs/>
          <w:color w:val="000000" w:themeColor="text1"/>
        </w:rPr>
        <w:t>委托代理人无转委托权。特此委托。</w:t>
      </w:r>
    </w:p>
    <w:p w14:paraId="1A39DB10" w14:textId="77777777" w:rsidR="006F20AE" w:rsidRPr="002D19FB" w:rsidRDefault="006F20AE" w:rsidP="006F20AE">
      <w:pPr>
        <w:overflowPunct w:val="0"/>
        <w:adjustRightInd w:val="0"/>
        <w:snapToGrid w:val="0"/>
        <w:spacing w:line="360" w:lineRule="auto"/>
        <w:ind w:firstLine="200"/>
        <w:jc w:val="left"/>
        <w:textAlignment w:val="baseline"/>
        <w:rPr>
          <w:rFonts w:ascii="宋体" w:eastAsia="宋体" w:hAnsi="宋体" w:hint="eastAsia"/>
          <w:color w:val="000000" w:themeColor="text1"/>
        </w:rPr>
      </w:pPr>
      <w:r w:rsidRPr="002D19FB">
        <w:rPr>
          <w:rFonts w:ascii="宋体" w:eastAsia="宋体" w:hAnsi="宋体"/>
          <w:color w:val="000000" w:themeColor="text1"/>
        </w:rPr>
        <w:t xml:space="preserve">    </w:t>
      </w:r>
    </w:p>
    <w:p w14:paraId="3895BB3F" w14:textId="77777777" w:rsidR="006F20AE" w:rsidRPr="002D19FB" w:rsidRDefault="006F20AE" w:rsidP="006F20AE">
      <w:pPr>
        <w:rPr>
          <w:rFonts w:ascii="宋体" w:eastAsia="宋体" w:hAnsi="宋体" w:hint="eastAsia"/>
          <w:b/>
          <w:color w:val="000000" w:themeColor="text1"/>
          <w:szCs w:val="21"/>
        </w:rPr>
      </w:pPr>
      <w:r w:rsidRPr="002D19FB">
        <w:rPr>
          <w:rFonts w:ascii="宋体" w:eastAsia="宋体" w:hAnsi="宋体" w:hint="eastAsia"/>
          <w:color w:val="000000" w:themeColor="text1"/>
          <w:szCs w:val="21"/>
        </w:rPr>
        <w:t>供应商：（单位盖章）</w:t>
      </w:r>
    </w:p>
    <w:p w14:paraId="633D2FD5" w14:textId="77777777" w:rsidR="006F20AE" w:rsidRPr="002D19FB" w:rsidRDefault="006F20AE" w:rsidP="006F20AE">
      <w:pPr>
        <w:rPr>
          <w:rFonts w:ascii="宋体" w:eastAsia="宋体" w:hAnsi="宋体" w:hint="eastAsia"/>
          <w:b/>
          <w:color w:val="000000" w:themeColor="text1"/>
          <w:szCs w:val="21"/>
        </w:rPr>
      </w:pPr>
      <w:r w:rsidRPr="002D19FB">
        <w:rPr>
          <w:rFonts w:ascii="宋体" w:eastAsia="宋体" w:hAnsi="宋体" w:hint="eastAsia"/>
          <w:color w:val="000000" w:themeColor="text1"/>
          <w:szCs w:val="21"/>
        </w:rPr>
        <w:t>法定代表人（负责人）：（签字或盖章）</w:t>
      </w:r>
    </w:p>
    <w:p w14:paraId="3D60F750" w14:textId="77777777" w:rsidR="006F20AE" w:rsidRPr="002D19FB" w:rsidRDefault="006F20AE" w:rsidP="006F20AE">
      <w:pPr>
        <w:rPr>
          <w:rFonts w:ascii="宋体" w:eastAsia="宋体" w:hAnsi="宋体" w:hint="eastAsia"/>
          <w:b/>
          <w:color w:val="000000" w:themeColor="text1"/>
          <w:szCs w:val="21"/>
        </w:rPr>
      </w:pPr>
      <w:r w:rsidRPr="002D19FB">
        <w:rPr>
          <w:rFonts w:ascii="宋体" w:eastAsia="宋体" w:hAnsi="宋体" w:hint="eastAsia"/>
          <w:color w:val="000000" w:themeColor="text1"/>
          <w:szCs w:val="21"/>
        </w:rPr>
        <w:t>代理人：（签字或盖章）</w:t>
      </w:r>
    </w:p>
    <w:p w14:paraId="4BFC9858" w14:textId="77777777" w:rsidR="006F20AE" w:rsidRPr="002D19FB" w:rsidRDefault="006F20AE" w:rsidP="006F20AE">
      <w:pPr>
        <w:overflowPunct w:val="0"/>
        <w:adjustRightInd w:val="0"/>
        <w:jc w:val="left"/>
        <w:textAlignment w:val="baseline"/>
        <w:rPr>
          <w:rFonts w:ascii="宋体" w:eastAsia="宋体" w:hAnsi="宋体" w:hint="eastAsia"/>
          <w:color w:val="000000" w:themeColor="text1"/>
          <w:szCs w:val="21"/>
        </w:rPr>
      </w:pPr>
      <w:r w:rsidRPr="002D19FB">
        <w:rPr>
          <w:rFonts w:ascii="宋体" w:eastAsia="宋体" w:hAnsi="宋体" w:hint="eastAsia"/>
          <w:color w:val="000000" w:themeColor="text1"/>
          <w:szCs w:val="21"/>
        </w:rPr>
        <w:t>日期：</w:t>
      </w:r>
      <w:r w:rsidRPr="002D19FB">
        <w:rPr>
          <w:rFonts w:ascii="宋体" w:eastAsia="宋体" w:hAnsi="宋体"/>
          <w:color w:val="000000" w:themeColor="text1"/>
          <w:szCs w:val="21"/>
        </w:rPr>
        <w:t xml:space="preserve">         </w:t>
      </w:r>
      <w:r w:rsidRPr="002D19FB">
        <w:rPr>
          <w:rFonts w:ascii="宋体" w:eastAsia="宋体" w:hAnsi="宋体" w:hint="eastAsia"/>
          <w:color w:val="000000" w:themeColor="text1"/>
          <w:szCs w:val="21"/>
        </w:rPr>
        <w:t>年</w:t>
      </w:r>
      <w:r w:rsidRPr="002D19FB">
        <w:rPr>
          <w:rFonts w:ascii="宋体" w:eastAsia="宋体" w:hAnsi="宋体"/>
          <w:color w:val="000000" w:themeColor="text1"/>
          <w:szCs w:val="21"/>
        </w:rPr>
        <w:t xml:space="preserve">         </w:t>
      </w:r>
      <w:r w:rsidRPr="002D19FB">
        <w:rPr>
          <w:rFonts w:ascii="宋体" w:eastAsia="宋体" w:hAnsi="宋体" w:hint="eastAsia"/>
          <w:color w:val="000000" w:themeColor="text1"/>
          <w:szCs w:val="21"/>
        </w:rPr>
        <w:t>月</w:t>
      </w:r>
      <w:r w:rsidRPr="002D19FB">
        <w:rPr>
          <w:rFonts w:ascii="宋体" w:eastAsia="宋体" w:hAnsi="宋体"/>
          <w:color w:val="000000" w:themeColor="text1"/>
          <w:szCs w:val="21"/>
        </w:rPr>
        <w:t xml:space="preserve">       </w:t>
      </w:r>
      <w:r w:rsidRPr="002D19FB">
        <w:rPr>
          <w:rFonts w:ascii="宋体" w:eastAsia="宋体" w:hAnsi="宋体" w:hint="eastAsia"/>
          <w:color w:val="000000" w:themeColor="text1"/>
          <w:szCs w:val="21"/>
        </w:rPr>
        <w:t>日</w:t>
      </w:r>
    </w:p>
    <w:p w14:paraId="346D5178" w14:textId="77777777" w:rsidR="006F20AE" w:rsidRPr="002D19FB" w:rsidRDefault="006F20AE" w:rsidP="006F20AE">
      <w:pPr>
        <w:tabs>
          <w:tab w:val="left" w:pos="1275"/>
        </w:tabs>
        <w:adjustRightInd w:val="0"/>
        <w:snapToGrid w:val="0"/>
        <w:spacing w:line="360" w:lineRule="auto"/>
        <w:rPr>
          <w:rFonts w:ascii="宋体" w:eastAsia="宋体" w:hAnsi="宋体" w:hint="eastAsia"/>
          <w:b/>
          <w:color w:val="000000" w:themeColor="text1"/>
          <w:sz w:val="22"/>
        </w:rPr>
      </w:pPr>
    </w:p>
    <w:p w14:paraId="60DB38D7" w14:textId="77777777" w:rsidR="006F20AE" w:rsidRPr="002D19FB" w:rsidRDefault="006F20AE" w:rsidP="006F20AE">
      <w:pPr>
        <w:tabs>
          <w:tab w:val="left" w:pos="1275"/>
        </w:tabs>
        <w:adjustRightInd w:val="0"/>
        <w:snapToGrid w:val="0"/>
        <w:spacing w:line="360" w:lineRule="auto"/>
        <w:rPr>
          <w:rFonts w:ascii="宋体" w:eastAsia="宋体" w:hAnsi="宋体" w:hint="eastAsia"/>
          <w:b/>
          <w:color w:val="000000" w:themeColor="text1"/>
          <w:sz w:val="22"/>
        </w:rPr>
      </w:pPr>
    </w:p>
    <w:p w14:paraId="55207E8C" w14:textId="77777777" w:rsidR="006F20AE" w:rsidRPr="002D19FB" w:rsidRDefault="006F20AE" w:rsidP="006F20AE">
      <w:pPr>
        <w:tabs>
          <w:tab w:val="left" w:pos="1275"/>
        </w:tabs>
        <w:adjustRightInd w:val="0"/>
        <w:snapToGrid w:val="0"/>
        <w:spacing w:line="360" w:lineRule="auto"/>
        <w:rPr>
          <w:rFonts w:ascii="宋体" w:eastAsia="宋体" w:hAnsi="宋体" w:hint="eastAsia"/>
          <w:b/>
          <w:color w:val="000000" w:themeColor="text1"/>
          <w:sz w:val="22"/>
        </w:rPr>
      </w:pPr>
    </w:p>
    <w:p w14:paraId="5AA3B705" w14:textId="77777777" w:rsidR="006F20AE" w:rsidRPr="002D19FB" w:rsidRDefault="006F20AE" w:rsidP="006F20AE">
      <w:pPr>
        <w:tabs>
          <w:tab w:val="left" w:pos="1275"/>
        </w:tabs>
        <w:adjustRightInd w:val="0"/>
        <w:snapToGrid w:val="0"/>
        <w:spacing w:line="360" w:lineRule="auto"/>
        <w:rPr>
          <w:rFonts w:ascii="宋体" w:eastAsia="宋体" w:hAnsi="宋体" w:hint="eastAsia"/>
          <w:b/>
          <w:color w:val="000000" w:themeColor="text1"/>
          <w:sz w:val="22"/>
        </w:rPr>
      </w:pPr>
    </w:p>
    <w:p w14:paraId="55B125D0" w14:textId="77777777" w:rsidR="006F20AE" w:rsidRPr="002D19FB" w:rsidRDefault="006F20AE" w:rsidP="006F20AE">
      <w:pPr>
        <w:tabs>
          <w:tab w:val="left" w:pos="1275"/>
        </w:tabs>
        <w:adjustRightInd w:val="0"/>
        <w:snapToGrid w:val="0"/>
        <w:spacing w:line="360" w:lineRule="auto"/>
        <w:rPr>
          <w:rFonts w:ascii="宋体" w:eastAsia="宋体" w:hAnsi="宋体" w:hint="eastAsia"/>
          <w:b/>
          <w:color w:val="000000" w:themeColor="text1"/>
          <w:sz w:val="22"/>
        </w:rPr>
      </w:pPr>
    </w:p>
    <w:p w14:paraId="08048517" w14:textId="77777777" w:rsidR="006F20AE" w:rsidRPr="002D19FB" w:rsidRDefault="006F20AE" w:rsidP="006F20AE">
      <w:pPr>
        <w:tabs>
          <w:tab w:val="left" w:pos="1275"/>
        </w:tabs>
        <w:adjustRightInd w:val="0"/>
        <w:snapToGrid w:val="0"/>
        <w:spacing w:line="360" w:lineRule="auto"/>
        <w:rPr>
          <w:rFonts w:ascii="宋体" w:eastAsia="宋体" w:hAnsi="宋体" w:hint="eastAsia"/>
          <w:b/>
          <w:color w:val="000000" w:themeColor="text1"/>
          <w:sz w:val="22"/>
        </w:rPr>
      </w:pPr>
    </w:p>
    <w:p w14:paraId="307285BE" w14:textId="77777777" w:rsidR="006F20AE" w:rsidRPr="002D19FB" w:rsidRDefault="006F20AE" w:rsidP="006F20AE">
      <w:pPr>
        <w:tabs>
          <w:tab w:val="left" w:pos="1275"/>
        </w:tabs>
        <w:adjustRightInd w:val="0"/>
        <w:snapToGrid w:val="0"/>
        <w:spacing w:line="360" w:lineRule="auto"/>
        <w:rPr>
          <w:rFonts w:ascii="宋体" w:eastAsia="宋体" w:hAnsi="宋体" w:hint="eastAsia"/>
          <w:b/>
          <w:color w:val="000000" w:themeColor="text1"/>
          <w:sz w:val="22"/>
        </w:rPr>
      </w:pPr>
    </w:p>
    <w:p w14:paraId="3481A151" w14:textId="77777777" w:rsidR="006F20AE" w:rsidRPr="002D19FB" w:rsidRDefault="006F20AE" w:rsidP="006F20AE">
      <w:pPr>
        <w:tabs>
          <w:tab w:val="left" w:pos="1275"/>
        </w:tabs>
        <w:adjustRightInd w:val="0"/>
        <w:snapToGrid w:val="0"/>
        <w:spacing w:line="360" w:lineRule="auto"/>
        <w:rPr>
          <w:rFonts w:ascii="宋体" w:eastAsia="宋体" w:hAnsi="宋体" w:hint="eastAsia"/>
          <w:b/>
          <w:color w:val="000000" w:themeColor="text1"/>
          <w:sz w:val="22"/>
        </w:rPr>
      </w:pPr>
    </w:p>
    <w:p w14:paraId="6C166B5A" w14:textId="77777777" w:rsidR="006F20AE" w:rsidRPr="002D19FB" w:rsidRDefault="006F20AE" w:rsidP="006F20AE">
      <w:pPr>
        <w:tabs>
          <w:tab w:val="left" w:pos="1275"/>
        </w:tabs>
        <w:adjustRightInd w:val="0"/>
        <w:snapToGrid w:val="0"/>
        <w:spacing w:line="360" w:lineRule="auto"/>
        <w:rPr>
          <w:rFonts w:ascii="宋体" w:eastAsia="宋体" w:hAnsi="宋体" w:hint="eastAsia"/>
          <w:bCs/>
          <w:color w:val="000000" w:themeColor="text1"/>
          <w:sz w:val="22"/>
        </w:rPr>
      </w:pPr>
      <w:r w:rsidRPr="002D19FB">
        <w:rPr>
          <w:rFonts w:ascii="宋体" w:eastAsia="宋体" w:hAnsi="宋体" w:hint="eastAsia"/>
          <w:bCs/>
          <w:color w:val="000000" w:themeColor="text1"/>
          <w:sz w:val="22"/>
        </w:rPr>
        <w:t>注：须单位签章、法定代表人签字或盖章、代理人签字或盖章三者齐全，否则该授权委托书无效。</w:t>
      </w:r>
    </w:p>
    <w:p w14:paraId="33214E1D" w14:textId="77777777" w:rsidR="006F20AE" w:rsidRPr="002D19FB" w:rsidRDefault="006F20AE" w:rsidP="006F20AE">
      <w:pPr>
        <w:tabs>
          <w:tab w:val="left" w:pos="1275"/>
        </w:tabs>
        <w:adjustRightInd w:val="0"/>
        <w:snapToGrid w:val="0"/>
        <w:spacing w:line="360" w:lineRule="auto"/>
        <w:rPr>
          <w:rFonts w:ascii="宋体" w:eastAsia="宋体" w:hAnsi="宋体" w:hint="eastAsia"/>
          <w:b/>
          <w:color w:val="000000" w:themeColor="text1"/>
          <w:sz w:val="22"/>
        </w:rPr>
      </w:pPr>
    </w:p>
    <w:p w14:paraId="09FB63C8" w14:textId="77777777" w:rsidR="006F20AE" w:rsidRPr="002D19FB" w:rsidRDefault="006F20AE">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05F7D4EA" w14:textId="7B9E7BAC" w:rsidR="00C17BAC" w:rsidRPr="002D19FB" w:rsidRDefault="00C17BAC" w:rsidP="00C17BAC">
      <w:pPr>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lastRenderedPageBreak/>
        <w:t>附件9：参加政府采购活动前3年内在经营活动中没有重大违法记录的书面声明</w:t>
      </w:r>
    </w:p>
    <w:p w14:paraId="0FAFD320" w14:textId="77777777" w:rsidR="00C17BAC" w:rsidRPr="002D19FB" w:rsidRDefault="00C17BAC" w:rsidP="00C17BAC">
      <w:pPr>
        <w:rPr>
          <w:rFonts w:ascii="宋体" w:eastAsia="宋体" w:hAnsi="宋体" w:hint="eastAsia"/>
          <w:color w:val="000000" w:themeColor="text1"/>
          <w:sz w:val="24"/>
          <w:szCs w:val="24"/>
        </w:rPr>
      </w:pPr>
    </w:p>
    <w:p w14:paraId="67433C5A" w14:textId="77777777" w:rsidR="00C17BAC" w:rsidRPr="002D19FB" w:rsidRDefault="00C17BAC" w:rsidP="00C17BAC">
      <w:pPr>
        <w:rPr>
          <w:rFonts w:ascii="宋体" w:eastAsia="宋体" w:hAnsi="宋体" w:hint="eastAsia"/>
          <w:color w:val="000000" w:themeColor="text1"/>
          <w:sz w:val="24"/>
          <w:szCs w:val="24"/>
        </w:rPr>
      </w:pPr>
    </w:p>
    <w:p w14:paraId="3FDB6450" w14:textId="77777777" w:rsidR="006F20AE" w:rsidRPr="002D19FB" w:rsidRDefault="006F20AE" w:rsidP="006F20AE">
      <w:pPr>
        <w:adjustRightInd w:val="0"/>
        <w:snapToGrid w:val="0"/>
        <w:spacing w:line="440" w:lineRule="exact"/>
        <w:jc w:val="center"/>
        <w:rPr>
          <w:rFonts w:ascii="宋体" w:eastAsia="宋体" w:hAnsi="宋体" w:cs="宋体" w:hint="eastAsia"/>
          <w:bCs/>
          <w:color w:val="000000" w:themeColor="text1"/>
          <w:szCs w:val="21"/>
        </w:rPr>
      </w:pPr>
      <w:r w:rsidRPr="002D19FB">
        <w:rPr>
          <w:rFonts w:ascii="宋体" w:eastAsia="宋体" w:hAnsi="宋体" w:cs="宋体" w:hint="eastAsia"/>
          <w:bCs/>
          <w:color w:val="000000" w:themeColor="text1"/>
          <w:szCs w:val="21"/>
        </w:rPr>
        <w:t>声    明</w:t>
      </w:r>
    </w:p>
    <w:p w14:paraId="5EA419AB" w14:textId="77777777" w:rsidR="006F20AE" w:rsidRPr="002D19FB" w:rsidRDefault="006F20AE" w:rsidP="006F20AE">
      <w:pPr>
        <w:adjustRightInd w:val="0"/>
        <w:snapToGrid w:val="0"/>
        <w:spacing w:line="440" w:lineRule="exact"/>
        <w:ind w:firstLine="440"/>
        <w:jc w:val="left"/>
        <w:rPr>
          <w:rFonts w:ascii="宋体" w:eastAsia="宋体" w:hAnsi="宋体" w:cs="宋体" w:hint="eastAsia"/>
          <w:color w:val="000000" w:themeColor="text1"/>
          <w:szCs w:val="21"/>
        </w:rPr>
      </w:pPr>
    </w:p>
    <w:p w14:paraId="58798F55" w14:textId="77777777" w:rsidR="006F20AE" w:rsidRPr="002D19FB" w:rsidRDefault="006F20AE" w:rsidP="006F20AE">
      <w:pPr>
        <w:adjustRightInd w:val="0"/>
        <w:snapToGrid w:val="0"/>
        <w:spacing w:line="440" w:lineRule="exact"/>
        <w:ind w:firstLine="440"/>
        <w:jc w:val="left"/>
        <w:rPr>
          <w:rFonts w:ascii="宋体" w:eastAsia="宋体" w:hAnsi="宋体" w:cs="宋体" w:hint="eastAsia"/>
          <w:b/>
          <w:bCs/>
          <w:color w:val="000000" w:themeColor="text1"/>
          <w:szCs w:val="21"/>
        </w:rPr>
      </w:pPr>
      <w:r w:rsidRPr="002D19FB">
        <w:rPr>
          <w:rFonts w:ascii="宋体" w:eastAsia="宋体" w:hAnsi="宋体" w:cs="宋体" w:hint="eastAsia"/>
          <w:bCs/>
          <w:color w:val="000000" w:themeColor="text1"/>
          <w:szCs w:val="21"/>
        </w:rPr>
        <w:t>我单位郑重声明：参加本次政府采购活动前3年内，我单位在经营活动中没有因违法经营受到刑事处罚或者责令停产停业、吊销许可证或者执照、较大数额罚款等行政处罚。</w:t>
      </w:r>
    </w:p>
    <w:p w14:paraId="4A7CA464" w14:textId="77777777" w:rsidR="006F20AE" w:rsidRPr="002D19FB" w:rsidRDefault="006F20AE" w:rsidP="006F20AE">
      <w:pPr>
        <w:adjustRightInd w:val="0"/>
        <w:snapToGrid w:val="0"/>
        <w:spacing w:line="440" w:lineRule="exact"/>
        <w:ind w:firstLine="440"/>
        <w:jc w:val="left"/>
        <w:rPr>
          <w:rFonts w:ascii="宋体" w:eastAsia="宋体" w:hAnsi="宋体" w:cs="宋体" w:hint="eastAsia"/>
          <w:b/>
          <w:bCs/>
          <w:color w:val="000000" w:themeColor="text1"/>
          <w:szCs w:val="21"/>
        </w:rPr>
      </w:pPr>
    </w:p>
    <w:p w14:paraId="2ABB7B7A" w14:textId="77777777" w:rsidR="006F20AE" w:rsidRPr="002D19FB" w:rsidRDefault="006F20AE" w:rsidP="006F20AE">
      <w:pPr>
        <w:adjustRightInd w:val="0"/>
        <w:snapToGrid w:val="0"/>
        <w:spacing w:line="440" w:lineRule="exact"/>
        <w:ind w:firstLine="440"/>
        <w:jc w:val="left"/>
        <w:rPr>
          <w:rFonts w:ascii="宋体" w:eastAsia="宋体" w:hAnsi="宋体" w:cs="宋体" w:hint="eastAsia"/>
          <w:b/>
          <w:bCs/>
          <w:color w:val="000000" w:themeColor="text1"/>
          <w:szCs w:val="21"/>
        </w:rPr>
      </w:pPr>
    </w:p>
    <w:p w14:paraId="757CC76A" w14:textId="77777777" w:rsidR="006F20AE" w:rsidRPr="002D19FB" w:rsidRDefault="006F20AE" w:rsidP="006F20AE">
      <w:pPr>
        <w:adjustRightInd w:val="0"/>
        <w:snapToGrid w:val="0"/>
        <w:spacing w:line="440" w:lineRule="exact"/>
        <w:ind w:firstLine="440"/>
        <w:jc w:val="left"/>
        <w:rPr>
          <w:rFonts w:ascii="宋体" w:eastAsia="宋体" w:hAnsi="宋体" w:cs="宋体" w:hint="eastAsia"/>
          <w:b/>
          <w:bCs/>
          <w:color w:val="000000" w:themeColor="text1"/>
          <w:szCs w:val="21"/>
        </w:rPr>
      </w:pPr>
    </w:p>
    <w:p w14:paraId="4EFB3461" w14:textId="77777777" w:rsidR="006F20AE" w:rsidRPr="002D19FB" w:rsidRDefault="006F20AE" w:rsidP="006F20AE">
      <w:pPr>
        <w:adjustRightInd w:val="0"/>
        <w:snapToGrid w:val="0"/>
        <w:spacing w:line="440" w:lineRule="exact"/>
        <w:ind w:firstLine="440"/>
        <w:jc w:val="left"/>
        <w:rPr>
          <w:rFonts w:ascii="宋体" w:eastAsia="宋体" w:hAnsi="宋体" w:cs="宋体" w:hint="eastAsia"/>
          <w:b/>
          <w:bCs/>
          <w:color w:val="000000" w:themeColor="text1"/>
          <w:szCs w:val="21"/>
        </w:rPr>
      </w:pPr>
      <w:r w:rsidRPr="002D19FB">
        <w:rPr>
          <w:rFonts w:ascii="宋体" w:eastAsia="宋体" w:hAnsi="宋体" w:cs="宋体" w:hint="eastAsia"/>
          <w:bCs/>
          <w:color w:val="000000" w:themeColor="text1"/>
          <w:szCs w:val="21"/>
        </w:rPr>
        <w:t xml:space="preserve">                                单位名称（加盖公章）：</w:t>
      </w:r>
    </w:p>
    <w:p w14:paraId="16154548" w14:textId="77777777" w:rsidR="006F20AE" w:rsidRPr="002D19FB" w:rsidRDefault="006F20AE" w:rsidP="006F20AE">
      <w:pPr>
        <w:adjustRightInd w:val="0"/>
        <w:snapToGrid w:val="0"/>
        <w:spacing w:line="440" w:lineRule="exact"/>
        <w:ind w:firstLine="440"/>
        <w:jc w:val="left"/>
        <w:rPr>
          <w:rFonts w:ascii="宋体" w:eastAsia="宋体" w:hAnsi="宋体" w:cs="宋体" w:hint="eastAsia"/>
          <w:b/>
          <w:bCs/>
          <w:color w:val="000000" w:themeColor="text1"/>
          <w:szCs w:val="21"/>
        </w:rPr>
      </w:pPr>
      <w:r w:rsidRPr="002D19FB">
        <w:rPr>
          <w:rFonts w:ascii="宋体" w:eastAsia="宋体" w:hAnsi="宋体" w:cs="宋体" w:hint="eastAsia"/>
          <w:bCs/>
          <w:color w:val="000000" w:themeColor="text1"/>
          <w:szCs w:val="21"/>
        </w:rPr>
        <w:t xml:space="preserve"> </w:t>
      </w:r>
      <w:r w:rsidRPr="002D19FB">
        <w:rPr>
          <w:rFonts w:ascii="宋体" w:eastAsia="宋体" w:hAnsi="宋体" w:cs="宋体"/>
          <w:bCs/>
          <w:color w:val="000000" w:themeColor="text1"/>
          <w:szCs w:val="21"/>
        </w:rPr>
        <w:t xml:space="preserve">                                     </w:t>
      </w:r>
      <w:r w:rsidRPr="002D19FB">
        <w:rPr>
          <w:rFonts w:ascii="宋体" w:eastAsia="宋体" w:hAnsi="宋体" w:cs="宋体" w:hint="eastAsia"/>
          <w:bCs/>
          <w:color w:val="000000" w:themeColor="text1"/>
          <w:szCs w:val="21"/>
        </w:rPr>
        <w:t xml:space="preserve">年 </w:t>
      </w:r>
      <w:r w:rsidRPr="002D19FB">
        <w:rPr>
          <w:rFonts w:ascii="宋体" w:eastAsia="宋体" w:hAnsi="宋体" w:cs="宋体"/>
          <w:bCs/>
          <w:color w:val="000000" w:themeColor="text1"/>
          <w:szCs w:val="21"/>
        </w:rPr>
        <w:t xml:space="preserve"> </w:t>
      </w:r>
      <w:r w:rsidRPr="002D19FB">
        <w:rPr>
          <w:rFonts w:ascii="宋体" w:eastAsia="宋体" w:hAnsi="宋体" w:cs="宋体" w:hint="eastAsia"/>
          <w:bCs/>
          <w:color w:val="000000" w:themeColor="text1"/>
          <w:szCs w:val="21"/>
        </w:rPr>
        <w:t xml:space="preserve">月 </w:t>
      </w:r>
      <w:r w:rsidRPr="002D19FB">
        <w:rPr>
          <w:rFonts w:ascii="宋体" w:eastAsia="宋体" w:hAnsi="宋体" w:cs="宋体"/>
          <w:bCs/>
          <w:color w:val="000000" w:themeColor="text1"/>
          <w:szCs w:val="21"/>
        </w:rPr>
        <w:t xml:space="preserve"> </w:t>
      </w:r>
      <w:r w:rsidRPr="002D19FB">
        <w:rPr>
          <w:rFonts w:ascii="宋体" w:eastAsia="宋体" w:hAnsi="宋体" w:cs="宋体" w:hint="eastAsia"/>
          <w:bCs/>
          <w:color w:val="000000" w:themeColor="text1"/>
          <w:szCs w:val="21"/>
        </w:rPr>
        <w:t>日</w:t>
      </w:r>
    </w:p>
    <w:p w14:paraId="490F9F0B" w14:textId="77777777" w:rsidR="006F20AE" w:rsidRPr="002D19FB" w:rsidRDefault="006F20AE" w:rsidP="006F20AE">
      <w:pPr>
        <w:pStyle w:val="Style30"/>
        <w:rPr>
          <w:rFonts w:hAnsi="宋体" w:hint="eastAsia"/>
          <w:color w:val="000000" w:themeColor="text1"/>
        </w:rPr>
      </w:pPr>
    </w:p>
    <w:p w14:paraId="77553233" w14:textId="77777777" w:rsidR="006F20AE" w:rsidRPr="002D19FB" w:rsidRDefault="006F20AE" w:rsidP="006F20AE">
      <w:pPr>
        <w:pStyle w:val="af2"/>
        <w:ind w:firstLineChars="0" w:firstLine="0"/>
        <w:rPr>
          <w:rFonts w:ascii="宋体" w:hAnsi="宋体" w:hint="eastAsia"/>
          <w:b w:val="0"/>
          <w:color w:val="000000" w:themeColor="text1"/>
        </w:rPr>
      </w:pPr>
    </w:p>
    <w:p w14:paraId="245ADC54" w14:textId="77777777" w:rsidR="00C17BAC" w:rsidRPr="002D19FB" w:rsidRDefault="00C17BAC" w:rsidP="00C17BAC">
      <w:pPr>
        <w:rPr>
          <w:rFonts w:ascii="宋体" w:eastAsia="宋体" w:hAnsi="宋体" w:hint="eastAsia"/>
          <w:color w:val="000000" w:themeColor="text1"/>
          <w:sz w:val="24"/>
          <w:szCs w:val="24"/>
        </w:rPr>
      </w:pPr>
    </w:p>
    <w:p w14:paraId="4CC33A56" w14:textId="0CF6BE1C" w:rsidR="006F20AE" w:rsidRPr="002D19FB" w:rsidRDefault="00C17BAC" w:rsidP="00C17BAC">
      <w:pPr>
        <w:rPr>
          <w:rFonts w:ascii="宋体" w:eastAsia="宋体" w:hAnsi="宋体" w:hint="eastAsia"/>
          <w:color w:val="000000" w:themeColor="text1"/>
          <w:sz w:val="24"/>
          <w:szCs w:val="24"/>
        </w:rPr>
      </w:pPr>
      <w:r w:rsidRPr="002D19FB">
        <w:rPr>
          <w:rFonts w:ascii="宋体" w:eastAsia="宋体" w:hAnsi="宋体"/>
          <w:color w:val="000000" w:themeColor="text1"/>
          <w:sz w:val="24"/>
          <w:szCs w:val="24"/>
        </w:rPr>
        <w:t> </w:t>
      </w:r>
    </w:p>
    <w:p w14:paraId="70E7F5C3" w14:textId="77777777" w:rsidR="006F20AE" w:rsidRPr="002D19FB" w:rsidRDefault="006F20AE">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1EA3CCDB" w14:textId="77777777" w:rsidR="00C17BAC" w:rsidRPr="002D19FB" w:rsidRDefault="00C17BAC" w:rsidP="00C17BAC">
      <w:pPr>
        <w:rPr>
          <w:rFonts w:ascii="宋体" w:eastAsia="宋体" w:hAnsi="宋体" w:hint="eastAsia"/>
          <w:color w:val="000000" w:themeColor="text1"/>
          <w:sz w:val="24"/>
          <w:szCs w:val="24"/>
        </w:rPr>
      </w:pPr>
    </w:p>
    <w:p w14:paraId="78A1DB71" w14:textId="77777777" w:rsidR="00C17BAC" w:rsidRPr="002D19FB" w:rsidRDefault="00C17BAC" w:rsidP="00C17BAC">
      <w:pPr>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附件10：具备履行合同所必需的设备和专业技术能力的书面声明</w:t>
      </w:r>
    </w:p>
    <w:p w14:paraId="746C74F6" w14:textId="77777777" w:rsidR="00C17BAC" w:rsidRPr="002D19FB" w:rsidRDefault="00C17BAC" w:rsidP="00C17BAC">
      <w:pPr>
        <w:rPr>
          <w:rFonts w:ascii="宋体" w:eastAsia="宋体" w:hAnsi="宋体" w:hint="eastAsia"/>
          <w:color w:val="000000" w:themeColor="text1"/>
          <w:sz w:val="24"/>
          <w:szCs w:val="24"/>
        </w:rPr>
      </w:pPr>
    </w:p>
    <w:p w14:paraId="53C8CA34" w14:textId="77777777" w:rsidR="006F20AE" w:rsidRPr="002D19FB" w:rsidRDefault="006F20AE" w:rsidP="006F20AE">
      <w:pPr>
        <w:spacing w:line="440" w:lineRule="exact"/>
        <w:rPr>
          <w:rFonts w:ascii="宋体" w:eastAsia="宋体" w:hAnsi="宋体" w:cs="宋体" w:hint="eastAsia"/>
          <w:bCs/>
          <w:color w:val="000000" w:themeColor="text1"/>
          <w:szCs w:val="21"/>
          <w:lang w:val="zh-CN"/>
        </w:rPr>
      </w:pPr>
    </w:p>
    <w:p w14:paraId="59020801" w14:textId="77777777" w:rsidR="006F20AE" w:rsidRPr="002D19FB" w:rsidRDefault="006F20AE" w:rsidP="006F20AE">
      <w:pPr>
        <w:adjustRightInd w:val="0"/>
        <w:snapToGrid w:val="0"/>
        <w:spacing w:line="440" w:lineRule="exact"/>
        <w:jc w:val="center"/>
        <w:rPr>
          <w:rFonts w:ascii="宋体" w:eastAsia="宋体" w:hAnsi="宋体" w:cs="宋体" w:hint="eastAsia"/>
          <w:bCs/>
          <w:color w:val="000000" w:themeColor="text1"/>
          <w:szCs w:val="21"/>
        </w:rPr>
      </w:pPr>
      <w:r w:rsidRPr="002D19FB">
        <w:rPr>
          <w:rFonts w:ascii="宋体" w:eastAsia="宋体" w:hAnsi="宋体" w:cs="宋体" w:hint="eastAsia"/>
          <w:bCs/>
          <w:color w:val="000000" w:themeColor="text1"/>
          <w:szCs w:val="21"/>
        </w:rPr>
        <w:t>声    明</w:t>
      </w:r>
    </w:p>
    <w:p w14:paraId="3DF9E368" w14:textId="77777777" w:rsidR="006F20AE" w:rsidRPr="002D19FB" w:rsidRDefault="006F20AE" w:rsidP="006F20AE">
      <w:pPr>
        <w:adjustRightInd w:val="0"/>
        <w:snapToGrid w:val="0"/>
        <w:spacing w:line="440" w:lineRule="exact"/>
        <w:ind w:firstLine="440"/>
        <w:jc w:val="left"/>
        <w:rPr>
          <w:rFonts w:ascii="宋体" w:eastAsia="宋体" w:hAnsi="宋体" w:cs="宋体" w:hint="eastAsia"/>
          <w:color w:val="000000" w:themeColor="text1"/>
          <w:szCs w:val="21"/>
        </w:rPr>
      </w:pPr>
    </w:p>
    <w:p w14:paraId="3695ECD7" w14:textId="77777777" w:rsidR="006F20AE" w:rsidRPr="002D19FB" w:rsidRDefault="006F20AE" w:rsidP="006F20AE">
      <w:pPr>
        <w:adjustRightInd w:val="0"/>
        <w:snapToGrid w:val="0"/>
        <w:spacing w:line="440" w:lineRule="exact"/>
        <w:ind w:firstLine="440"/>
        <w:jc w:val="left"/>
        <w:rPr>
          <w:rFonts w:ascii="宋体" w:eastAsia="宋体" w:hAnsi="宋体" w:cs="宋体" w:hint="eastAsia"/>
          <w:color w:val="000000" w:themeColor="text1"/>
          <w:szCs w:val="21"/>
        </w:rPr>
      </w:pPr>
    </w:p>
    <w:p w14:paraId="30ABC8B3" w14:textId="77777777" w:rsidR="006F20AE" w:rsidRPr="002D19FB" w:rsidRDefault="006F20AE" w:rsidP="006F20AE">
      <w:pPr>
        <w:adjustRightInd w:val="0"/>
        <w:snapToGrid w:val="0"/>
        <w:spacing w:line="440" w:lineRule="exact"/>
        <w:jc w:val="left"/>
        <w:rPr>
          <w:rFonts w:ascii="宋体" w:eastAsia="宋体" w:hAnsi="宋体" w:cs="宋体" w:hint="eastAsia"/>
          <w:b/>
          <w:bCs/>
          <w:color w:val="000000" w:themeColor="text1"/>
          <w:szCs w:val="21"/>
        </w:rPr>
      </w:pPr>
      <w:r w:rsidRPr="002D19FB">
        <w:rPr>
          <w:rFonts w:ascii="宋体" w:eastAsia="宋体" w:hAnsi="宋体" w:cs="宋体" w:hint="eastAsia"/>
          <w:bCs/>
          <w:color w:val="000000" w:themeColor="text1"/>
          <w:szCs w:val="21"/>
        </w:rPr>
        <w:t>我单位郑重声明：</w:t>
      </w:r>
    </w:p>
    <w:p w14:paraId="493F57A3" w14:textId="77777777" w:rsidR="006F20AE" w:rsidRPr="002D19FB" w:rsidRDefault="006F20AE" w:rsidP="006F20AE">
      <w:pPr>
        <w:adjustRightInd w:val="0"/>
        <w:snapToGrid w:val="0"/>
        <w:spacing w:line="440" w:lineRule="exact"/>
        <w:ind w:firstLine="440"/>
        <w:jc w:val="left"/>
        <w:rPr>
          <w:rFonts w:ascii="宋体" w:eastAsia="宋体" w:hAnsi="宋体" w:cs="宋体" w:hint="eastAsia"/>
          <w:b/>
          <w:bCs/>
          <w:color w:val="000000" w:themeColor="text1"/>
          <w:szCs w:val="21"/>
        </w:rPr>
      </w:pPr>
      <w:r w:rsidRPr="002D19FB">
        <w:rPr>
          <w:rFonts w:ascii="宋体" w:eastAsia="宋体" w:hAnsi="宋体" w:cs="宋体" w:hint="eastAsia"/>
          <w:bCs/>
          <w:color w:val="000000" w:themeColor="text1"/>
          <w:szCs w:val="21"/>
        </w:rPr>
        <w:t>我单位具备履行本项采购合同所必需的设备和专业技术能力。</w:t>
      </w:r>
    </w:p>
    <w:p w14:paraId="1E11F58A" w14:textId="77777777" w:rsidR="006F20AE" w:rsidRPr="002D19FB" w:rsidRDefault="006F20AE" w:rsidP="006F20AE">
      <w:pPr>
        <w:adjustRightInd w:val="0"/>
        <w:snapToGrid w:val="0"/>
        <w:spacing w:line="440" w:lineRule="exact"/>
        <w:ind w:firstLine="440"/>
        <w:jc w:val="left"/>
        <w:rPr>
          <w:rFonts w:ascii="宋体" w:eastAsia="宋体" w:hAnsi="宋体" w:cs="宋体" w:hint="eastAsia"/>
          <w:b/>
          <w:bCs/>
          <w:color w:val="000000" w:themeColor="text1"/>
          <w:szCs w:val="21"/>
        </w:rPr>
      </w:pPr>
    </w:p>
    <w:p w14:paraId="32056322" w14:textId="77777777" w:rsidR="006F20AE" w:rsidRPr="002D19FB" w:rsidRDefault="006F20AE" w:rsidP="006F20AE">
      <w:pPr>
        <w:adjustRightInd w:val="0"/>
        <w:snapToGrid w:val="0"/>
        <w:spacing w:line="440" w:lineRule="exact"/>
        <w:ind w:firstLine="440"/>
        <w:jc w:val="left"/>
        <w:rPr>
          <w:rFonts w:ascii="宋体" w:eastAsia="宋体" w:hAnsi="宋体" w:cs="宋体" w:hint="eastAsia"/>
          <w:b/>
          <w:bCs/>
          <w:color w:val="000000" w:themeColor="text1"/>
          <w:szCs w:val="21"/>
        </w:rPr>
      </w:pPr>
    </w:p>
    <w:p w14:paraId="13B8EB71" w14:textId="77777777" w:rsidR="006F20AE" w:rsidRPr="002D19FB" w:rsidRDefault="006F20AE" w:rsidP="006F20AE">
      <w:pPr>
        <w:adjustRightInd w:val="0"/>
        <w:snapToGrid w:val="0"/>
        <w:spacing w:line="440" w:lineRule="exact"/>
        <w:ind w:firstLine="440"/>
        <w:jc w:val="left"/>
        <w:rPr>
          <w:rFonts w:ascii="宋体" w:eastAsia="宋体" w:hAnsi="宋体" w:cs="宋体" w:hint="eastAsia"/>
          <w:b/>
          <w:bCs/>
          <w:color w:val="000000" w:themeColor="text1"/>
          <w:szCs w:val="21"/>
        </w:rPr>
      </w:pPr>
    </w:p>
    <w:p w14:paraId="382D0A98" w14:textId="77777777" w:rsidR="006F20AE" w:rsidRPr="002D19FB" w:rsidRDefault="006F20AE" w:rsidP="006F20AE">
      <w:pPr>
        <w:adjustRightInd w:val="0"/>
        <w:snapToGrid w:val="0"/>
        <w:spacing w:line="440" w:lineRule="exact"/>
        <w:ind w:firstLine="440"/>
        <w:jc w:val="left"/>
        <w:rPr>
          <w:rFonts w:ascii="宋体" w:eastAsia="宋体" w:hAnsi="宋体" w:cs="宋体" w:hint="eastAsia"/>
          <w:b/>
          <w:bCs/>
          <w:color w:val="000000" w:themeColor="text1"/>
          <w:szCs w:val="21"/>
        </w:rPr>
      </w:pPr>
      <w:r w:rsidRPr="002D19FB">
        <w:rPr>
          <w:rFonts w:ascii="宋体" w:eastAsia="宋体" w:hAnsi="宋体" w:cs="宋体" w:hint="eastAsia"/>
          <w:bCs/>
          <w:color w:val="000000" w:themeColor="text1"/>
          <w:szCs w:val="21"/>
        </w:rPr>
        <w:t xml:space="preserve">                               单位名称（加盖公章）：</w:t>
      </w:r>
    </w:p>
    <w:p w14:paraId="32FC3A11" w14:textId="77777777" w:rsidR="006F20AE" w:rsidRPr="002D19FB" w:rsidRDefault="006F20AE" w:rsidP="006F20AE">
      <w:pPr>
        <w:adjustRightInd w:val="0"/>
        <w:snapToGrid w:val="0"/>
        <w:spacing w:line="440" w:lineRule="exact"/>
        <w:ind w:firstLine="440"/>
        <w:jc w:val="left"/>
        <w:rPr>
          <w:rFonts w:ascii="宋体" w:eastAsia="宋体" w:hAnsi="宋体" w:cs="宋体" w:hint="eastAsia"/>
          <w:b/>
          <w:bCs/>
          <w:color w:val="000000" w:themeColor="text1"/>
          <w:szCs w:val="21"/>
        </w:rPr>
      </w:pPr>
      <w:r w:rsidRPr="002D19FB">
        <w:rPr>
          <w:rFonts w:ascii="宋体" w:eastAsia="宋体" w:hAnsi="宋体" w:cs="宋体" w:hint="eastAsia"/>
          <w:bCs/>
          <w:color w:val="000000" w:themeColor="text1"/>
          <w:szCs w:val="21"/>
        </w:rPr>
        <w:t xml:space="preserve">                                   年  月  日</w:t>
      </w:r>
    </w:p>
    <w:p w14:paraId="114C77A5" w14:textId="77777777" w:rsidR="006F20AE" w:rsidRPr="002D19FB" w:rsidRDefault="006F20AE" w:rsidP="006F20AE">
      <w:pPr>
        <w:adjustRightInd w:val="0"/>
        <w:snapToGrid w:val="0"/>
        <w:spacing w:line="440" w:lineRule="exact"/>
        <w:ind w:firstLine="440"/>
        <w:jc w:val="left"/>
        <w:rPr>
          <w:rFonts w:ascii="宋体" w:eastAsia="宋体" w:hAnsi="宋体" w:cs="宋体" w:hint="eastAsia"/>
          <w:color w:val="000000" w:themeColor="text1"/>
          <w:szCs w:val="21"/>
        </w:rPr>
      </w:pPr>
    </w:p>
    <w:p w14:paraId="3D96A3C6" w14:textId="77777777" w:rsidR="006F20AE" w:rsidRPr="002D19FB" w:rsidRDefault="006F20AE" w:rsidP="006F20AE">
      <w:pPr>
        <w:adjustRightInd w:val="0"/>
        <w:snapToGrid w:val="0"/>
        <w:spacing w:line="440" w:lineRule="exact"/>
        <w:ind w:firstLine="440"/>
        <w:jc w:val="left"/>
        <w:rPr>
          <w:rFonts w:ascii="宋体" w:eastAsia="宋体" w:hAnsi="宋体" w:cs="宋体" w:hint="eastAsia"/>
          <w:color w:val="000000" w:themeColor="text1"/>
          <w:szCs w:val="21"/>
        </w:rPr>
      </w:pPr>
    </w:p>
    <w:p w14:paraId="578E6695" w14:textId="77777777" w:rsidR="00C17BAC" w:rsidRPr="002D19FB" w:rsidRDefault="00C17BAC" w:rsidP="00C17BAC">
      <w:pPr>
        <w:rPr>
          <w:rFonts w:ascii="宋体" w:eastAsia="宋体" w:hAnsi="宋体" w:hint="eastAsia"/>
          <w:color w:val="000000" w:themeColor="text1"/>
          <w:sz w:val="24"/>
          <w:szCs w:val="24"/>
        </w:rPr>
      </w:pPr>
    </w:p>
    <w:p w14:paraId="3602B254" w14:textId="77777777" w:rsidR="006F20AE" w:rsidRPr="002D19FB" w:rsidRDefault="006F20AE">
      <w:pPr>
        <w:widowControl/>
        <w:jc w:val="left"/>
        <w:rPr>
          <w:rFonts w:ascii="宋体" w:eastAsia="宋体" w:hAnsi="宋体" w:hint="eastAsia"/>
          <w:color w:val="000000" w:themeColor="text1"/>
          <w:sz w:val="24"/>
          <w:szCs w:val="24"/>
        </w:rPr>
      </w:pPr>
      <w:r w:rsidRPr="002D19FB">
        <w:rPr>
          <w:rFonts w:ascii="宋体" w:eastAsia="宋体" w:hAnsi="宋体" w:hint="eastAsia"/>
          <w:color w:val="000000" w:themeColor="text1"/>
          <w:sz w:val="24"/>
          <w:szCs w:val="24"/>
        </w:rPr>
        <w:br w:type="page"/>
      </w:r>
    </w:p>
    <w:p w14:paraId="51296C58" w14:textId="4567B11E" w:rsidR="00C17BAC" w:rsidRPr="002D19FB" w:rsidRDefault="00C17BAC" w:rsidP="00C17BAC">
      <w:pPr>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lastRenderedPageBreak/>
        <w:t>附件11：质量承诺及售后服务承诺</w:t>
      </w:r>
    </w:p>
    <w:p w14:paraId="3D2E5DC9" w14:textId="77777777" w:rsidR="00C17BAC" w:rsidRPr="002D19FB" w:rsidRDefault="00C17BAC" w:rsidP="00C17BAC">
      <w:pPr>
        <w:rPr>
          <w:rFonts w:ascii="宋体" w:eastAsia="宋体" w:hAnsi="宋体" w:hint="eastAsia"/>
          <w:color w:val="000000" w:themeColor="text1"/>
          <w:sz w:val="24"/>
          <w:szCs w:val="24"/>
        </w:rPr>
      </w:pPr>
    </w:p>
    <w:p w14:paraId="10318D1F" w14:textId="77777777" w:rsidR="006F20AE" w:rsidRPr="002D19FB" w:rsidRDefault="006F20AE" w:rsidP="006F20AE">
      <w:pPr>
        <w:spacing w:before="25" w:after="25" w:line="360" w:lineRule="auto"/>
        <w:jc w:val="center"/>
        <w:rPr>
          <w:rFonts w:ascii="宋体" w:eastAsia="宋体" w:hAnsi="宋体" w:hint="eastAsia"/>
          <w:b/>
          <w:bCs/>
          <w:color w:val="000000" w:themeColor="text1"/>
          <w:szCs w:val="21"/>
        </w:rPr>
      </w:pPr>
      <w:r w:rsidRPr="002D19FB">
        <w:rPr>
          <w:rFonts w:ascii="宋体" w:eastAsia="宋体" w:hAnsi="宋体"/>
          <w:bCs/>
          <w:color w:val="000000" w:themeColor="text1"/>
          <w:szCs w:val="21"/>
        </w:rPr>
        <w:t>质量</w:t>
      </w:r>
      <w:r w:rsidRPr="002D19FB">
        <w:rPr>
          <w:rFonts w:ascii="宋体" w:eastAsia="宋体" w:hAnsi="宋体" w:hint="eastAsia"/>
          <w:bCs/>
          <w:color w:val="000000" w:themeColor="text1"/>
          <w:szCs w:val="21"/>
        </w:rPr>
        <w:t>承诺及售后服务承诺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2D19FB" w:rsidRPr="002D19FB" w14:paraId="7F77F1D7" w14:textId="77777777" w:rsidTr="0082554C">
        <w:trPr>
          <w:trHeight w:val="1076"/>
          <w:jc w:val="center"/>
        </w:trPr>
        <w:tc>
          <w:tcPr>
            <w:tcW w:w="8943" w:type="dxa"/>
          </w:tcPr>
          <w:p w14:paraId="57FF891F" w14:textId="77777777" w:rsidR="006F20AE" w:rsidRPr="002D19FB" w:rsidRDefault="006F20AE" w:rsidP="0082554C">
            <w:pPr>
              <w:overflowPunct w:val="0"/>
              <w:adjustRightInd w:val="0"/>
              <w:jc w:val="left"/>
              <w:textAlignment w:val="baseline"/>
              <w:rPr>
                <w:rFonts w:ascii="宋体" w:eastAsia="宋体" w:hAnsi="宋体" w:hint="eastAsia"/>
                <w:b/>
                <w:bCs/>
                <w:color w:val="000000" w:themeColor="text1"/>
                <w:szCs w:val="21"/>
              </w:rPr>
            </w:pPr>
            <w:r w:rsidRPr="002D19FB">
              <w:rPr>
                <w:rFonts w:ascii="宋体" w:eastAsia="宋体" w:hAnsi="宋体" w:hint="eastAsia"/>
                <w:bCs/>
                <w:color w:val="000000" w:themeColor="text1"/>
                <w:szCs w:val="21"/>
              </w:rPr>
              <w:t>提示：</w:t>
            </w:r>
          </w:p>
          <w:p w14:paraId="013C4035" w14:textId="77777777" w:rsidR="006F20AE" w:rsidRPr="002D19FB" w:rsidRDefault="006F20AE" w:rsidP="0082554C">
            <w:pPr>
              <w:overflowPunct w:val="0"/>
              <w:adjustRightInd w:val="0"/>
              <w:jc w:val="left"/>
              <w:textAlignment w:val="baseline"/>
              <w:rPr>
                <w:rFonts w:ascii="宋体" w:eastAsia="宋体" w:hAnsi="宋体" w:hint="eastAsia"/>
                <w:b/>
                <w:bCs/>
                <w:color w:val="000000" w:themeColor="text1"/>
                <w:szCs w:val="21"/>
              </w:rPr>
            </w:pPr>
            <w:r w:rsidRPr="002D19FB">
              <w:rPr>
                <w:rFonts w:ascii="宋体" w:eastAsia="宋体" w:hAnsi="宋体" w:hint="eastAsia"/>
                <w:bCs/>
                <w:color w:val="000000" w:themeColor="text1"/>
                <w:szCs w:val="21"/>
              </w:rPr>
              <w:t>1、询价供应商应根据本次采购项目要求，对所投货物和服务的服务期内质量及服务进行详细的说明与描述。</w:t>
            </w:r>
          </w:p>
        </w:tc>
      </w:tr>
      <w:tr w:rsidR="002D19FB" w:rsidRPr="002D19FB" w14:paraId="1883D498" w14:textId="77777777" w:rsidTr="0082554C">
        <w:trPr>
          <w:trHeight w:val="9418"/>
          <w:jc w:val="center"/>
        </w:trPr>
        <w:tc>
          <w:tcPr>
            <w:tcW w:w="8943" w:type="dxa"/>
            <w:vAlign w:val="bottom"/>
          </w:tcPr>
          <w:p w14:paraId="3785B4FA" w14:textId="77777777" w:rsidR="006F20AE" w:rsidRPr="002D19FB" w:rsidRDefault="006F20AE" w:rsidP="0082554C">
            <w:pPr>
              <w:tabs>
                <w:tab w:val="left" w:pos="1320"/>
              </w:tabs>
              <w:spacing w:line="360" w:lineRule="auto"/>
              <w:jc w:val="center"/>
              <w:rPr>
                <w:rFonts w:ascii="宋体" w:eastAsia="宋体" w:hAnsi="宋体" w:hint="eastAsia"/>
                <w:b/>
                <w:color w:val="000000" w:themeColor="text1"/>
                <w:szCs w:val="21"/>
              </w:rPr>
            </w:pPr>
          </w:p>
          <w:p w14:paraId="1F7CA12E" w14:textId="77777777" w:rsidR="006F20AE" w:rsidRPr="002D19FB" w:rsidRDefault="006F20AE" w:rsidP="0082554C">
            <w:pPr>
              <w:tabs>
                <w:tab w:val="left" w:pos="1320"/>
              </w:tabs>
              <w:spacing w:line="360" w:lineRule="auto"/>
              <w:jc w:val="center"/>
              <w:rPr>
                <w:rFonts w:ascii="宋体" w:eastAsia="宋体" w:hAnsi="宋体" w:hint="eastAsia"/>
                <w:b/>
                <w:color w:val="000000" w:themeColor="text1"/>
                <w:szCs w:val="21"/>
              </w:rPr>
            </w:pPr>
          </w:p>
          <w:p w14:paraId="0B402AB2" w14:textId="77777777" w:rsidR="006F20AE" w:rsidRPr="002D19FB" w:rsidRDefault="006F20AE" w:rsidP="0082554C">
            <w:pPr>
              <w:tabs>
                <w:tab w:val="left" w:pos="1320"/>
              </w:tabs>
              <w:spacing w:line="360" w:lineRule="auto"/>
              <w:jc w:val="center"/>
              <w:rPr>
                <w:rFonts w:ascii="宋体" w:eastAsia="宋体" w:hAnsi="宋体" w:hint="eastAsia"/>
                <w:b/>
                <w:color w:val="000000" w:themeColor="text1"/>
                <w:szCs w:val="21"/>
              </w:rPr>
            </w:pPr>
          </w:p>
          <w:p w14:paraId="37B29EFE" w14:textId="77777777" w:rsidR="006F20AE" w:rsidRPr="002D19FB" w:rsidRDefault="006F20AE" w:rsidP="0082554C">
            <w:pPr>
              <w:tabs>
                <w:tab w:val="left" w:pos="1320"/>
              </w:tabs>
              <w:spacing w:line="360" w:lineRule="auto"/>
              <w:jc w:val="center"/>
              <w:rPr>
                <w:rFonts w:ascii="宋体" w:eastAsia="宋体" w:hAnsi="宋体" w:hint="eastAsia"/>
                <w:b/>
                <w:color w:val="000000" w:themeColor="text1"/>
                <w:szCs w:val="21"/>
              </w:rPr>
            </w:pPr>
          </w:p>
          <w:p w14:paraId="5A8A562E" w14:textId="77777777" w:rsidR="006F20AE" w:rsidRPr="002D19FB" w:rsidRDefault="006F20AE" w:rsidP="0082554C">
            <w:pPr>
              <w:tabs>
                <w:tab w:val="left" w:pos="1320"/>
              </w:tabs>
              <w:spacing w:line="360" w:lineRule="auto"/>
              <w:jc w:val="center"/>
              <w:rPr>
                <w:rFonts w:ascii="宋体" w:eastAsia="宋体" w:hAnsi="宋体" w:hint="eastAsia"/>
                <w:b/>
                <w:color w:val="000000" w:themeColor="text1"/>
                <w:szCs w:val="21"/>
              </w:rPr>
            </w:pPr>
          </w:p>
          <w:p w14:paraId="08190FBC" w14:textId="77777777" w:rsidR="006F20AE" w:rsidRPr="002D19FB" w:rsidRDefault="006F20AE" w:rsidP="0082554C">
            <w:pPr>
              <w:tabs>
                <w:tab w:val="left" w:pos="1320"/>
              </w:tabs>
              <w:spacing w:line="360" w:lineRule="auto"/>
              <w:jc w:val="center"/>
              <w:rPr>
                <w:rFonts w:ascii="宋体" w:eastAsia="宋体" w:hAnsi="宋体" w:hint="eastAsia"/>
                <w:b/>
                <w:color w:val="000000" w:themeColor="text1"/>
                <w:szCs w:val="21"/>
              </w:rPr>
            </w:pPr>
          </w:p>
          <w:p w14:paraId="447D5DCA" w14:textId="77777777" w:rsidR="006F20AE" w:rsidRPr="002D19FB" w:rsidRDefault="006F20AE" w:rsidP="0082554C">
            <w:pPr>
              <w:tabs>
                <w:tab w:val="left" w:pos="1320"/>
              </w:tabs>
              <w:spacing w:line="360" w:lineRule="auto"/>
              <w:ind w:firstLineChars="100" w:firstLine="211"/>
              <w:jc w:val="center"/>
              <w:rPr>
                <w:rFonts w:ascii="宋体" w:eastAsia="宋体" w:hAnsi="宋体" w:hint="eastAsia"/>
                <w:b/>
                <w:color w:val="000000" w:themeColor="text1"/>
                <w:szCs w:val="21"/>
                <w:u w:val="single"/>
              </w:rPr>
            </w:pPr>
          </w:p>
        </w:tc>
      </w:tr>
    </w:tbl>
    <w:p w14:paraId="147F8644" w14:textId="77777777" w:rsidR="006F20AE" w:rsidRPr="002D19FB" w:rsidRDefault="006F20AE" w:rsidP="006F20AE">
      <w:pPr>
        <w:overflowPunct w:val="0"/>
        <w:adjustRightInd w:val="0"/>
        <w:spacing w:line="360" w:lineRule="auto"/>
        <w:ind w:firstLineChars="100" w:firstLine="210"/>
        <w:jc w:val="left"/>
        <w:textAlignment w:val="baseline"/>
        <w:rPr>
          <w:rFonts w:ascii="宋体" w:eastAsia="宋体" w:hAnsi="宋体" w:cs="宋体" w:hint="eastAsia"/>
          <w:color w:val="000000" w:themeColor="text1"/>
          <w:szCs w:val="21"/>
        </w:rPr>
      </w:pPr>
      <w:r w:rsidRPr="002D19FB">
        <w:rPr>
          <w:rFonts w:ascii="宋体" w:eastAsia="宋体" w:hAnsi="宋体" w:cs="宋体" w:hint="eastAsia"/>
          <w:color w:val="000000" w:themeColor="text1"/>
          <w:szCs w:val="21"/>
        </w:rPr>
        <w:t>询价响应单位：（单位公章）</w:t>
      </w:r>
    </w:p>
    <w:p w14:paraId="7B4E9745" w14:textId="77777777" w:rsidR="006F20AE" w:rsidRPr="002D19FB" w:rsidRDefault="006F20AE" w:rsidP="006F20AE">
      <w:pPr>
        <w:autoSpaceDE w:val="0"/>
        <w:autoSpaceDN w:val="0"/>
        <w:adjustRightInd w:val="0"/>
        <w:spacing w:line="360" w:lineRule="auto"/>
        <w:ind w:firstLineChars="100" w:firstLine="210"/>
        <w:rPr>
          <w:rFonts w:ascii="宋体" w:eastAsia="宋体" w:hAnsi="宋体" w:cs="宋体" w:hint="eastAsia"/>
          <w:b/>
          <w:color w:val="000000" w:themeColor="text1"/>
          <w:szCs w:val="21"/>
          <w:lang w:val="zh-CN"/>
        </w:rPr>
      </w:pPr>
      <w:r w:rsidRPr="002D19FB">
        <w:rPr>
          <w:rFonts w:ascii="宋体" w:eastAsia="宋体" w:hAnsi="宋体" w:cs="宋体" w:hint="eastAsia"/>
          <w:color w:val="000000" w:themeColor="text1"/>
          <w:szCs w:val="21"/>
          <w:lang w:val="zh-CN"/>
        </w:rPr>
        <w:t>法定代表人或</w:t>
      </w:r>
      <w:r w:rsidRPr="002D19FB">
        <w:rPr>
          <w:rFonts w:ascii="宋体" w:eastAsia="宋体" w:hAnsi="宋体" w:cs="宋体" w:hint="eastAsia"/>
          <w:color w:val="000000" w:themeColor="text1"/>
          <w:szCs w:val="21"/>
        </w:rPr>
        <w:t>代理</w:t>
      </w:r>
      <w:r w:rsidRPr="002D19FB">
        <w:rPr>
          <w:rFonts w:ascii="宋体" w:eastAsia="宋体" w:hAnsi="宋体" w:cs="宋体" w:hint="eastAsia"/>
          <w:color w:val="000000" w:themeColor="text1"/>
          <w:szCs w:val="21"/>
          <w:lang w:val="zh-CN"/>
        </w:rPr>
        <w:t xml:space="preserve">人：（签章）               </w:t>
      </w:r>
    </w:p>
    <w:p w14:paraId="110E3798" w14:textId="77777777" w:rsidR="006F20AE" w:rsidRPr="002D19FB" w:rsidRDefault="006F20AE" w:rsidP="006F20AE">
      <w:pPr>
        <w:autoSpaceDE w:val="0"/>
        <w:autoSpaceDN w:val="0"/>
        <w:adjustRightInd w:val="0"/>
        <w:spacing w:line="360" w:lineRule="auto"/>
        <w:ind w:firstLineChars="100" w:firstLine="210"/>
        <w:rPr>
          <w:rFonts w:ascii="宋体" w:eastAsia="宋体" w:hAnsi="宋体" w:cs="宋体" w:hint="eastAsia"/>
          <w:b/>
          <w:color w:val="000000" w:themeColor="text1"/>
          <w:szCs w:val="21"/>
          <w:lang w:val="zh-CN"/>
        </w:rPr>
      </w:pPr>
      <w:r w:rsidRPr="002D19FB">
        <w:rPr>
          <w:rFonts w:ascii="宋体" w:eastAsia="宋体" w:hAnsi="宋体" w:cs="宋体" w:hint="eastAsia"/>
          <w:color w:val="000000" w:themeColor="text1"/>
          <w:szCs w:val="21"/>
          <w:lang w:val="zh-CN"/>
        </w:rPr>
        <w:t>日期：   年</w:t>
      </w:r>
      <w:r w:rsidRPr="002D19FB">
        <w:rPr>
          <w:rFonts w:ascii="宋体" w:eastAsia="宋体" w:hAnsi="宋体" w:cs="宋体" w:hint="eastAsia"/>
          <w:color w:val="000000" w:themeColor="text1"/>
          <w:szCs w:val="21"/>
        </w:rPr>
        <w:t xml:space="preserve">     </w:t>
      </w:r>
      <w:r w:rsidRPr="002D19FB">
        <w:rPr>
          <w:rFonts w:ascii="宋体" w:eastAsia="宋体" w:hAnsi="宋体" w:cs="宋体" w:hint="eastAsia"/>
          <w:color w:val="000000" w:themeColor="text1"/>
          <w:szCs w:val="21"/>
          <w:lang w:val="zh-CN"/>
        </w:rPr>
        <w:t>月</w:t>
      </w:r>
      <w:r w:rsidRPr="002D19FB">
        <w:rPr>
          <w:rFonts w:ascii="宋体" w:eastAsia="宋体" w:hAnsi="宋体" w:cs="宋体" w:hint="eastAsia"/>
          <w:color w:val="000000" w:themeColor="text1"/>
          <w:szCs w:val="21"/>
        </w:rPr>
        <w:t xml:space="preserve">     </w:t>
      </w:r>
      <w:r w:rsidRPr="002D19FB">
        <w:rPr>
          <w:rFonts w:ascii="宋体" w:eastAsia="宋体" w:hAnsi="宋体" w:cs="宋体" w:hint="eastAsia"/>
          <w:color w:val="000000" w:themeColor="text1"/>
          <w:szCs w:val="21"/>
          <w:lang w:val="zh-CN"/>
        </w:rPr>
        <w:t>日</w:t>
      </w:r>
    </w:p>
    <w:p w14:paraId="251F1408" w14:textId="4C4C59B7" w:rsidR="006F20AE" w:rsidRPr="002D19FB" w:rsidRDefault="006F20AE">
      <w:pPr>
        <w:widowControl/>
        <w:jc w:val="left"/>
        <w:rPr>
          <w:rFonts w:ascii="宋体" w:eastAsia="宋体" w:hAnsi="宋体" w:cs="Times New Roman" w:hint="eastAsia"/>
          <w:bCs/>
          <w:color w:val="000000" w:themeColor="text1"/>
          <w:szCs w:val="20"/>
          <w:lang w:val="zh-CN"/>
        </w:rPr>
      </w:pPr>
      <w:r w:rsidRPr="002D19FB">
        <w:rPr>
          <w:rFonts w:ascii="宋体" w:eastAsia="宋体" w:hAnsi="宋体" w:hint="eastAsia"/>
          <w:b/>
          <w:bCs/>
          <w:color w:val="000000" w:themeColor="text1"/>
        </w:rPr>
        <w:br w:type="page"/>
      </w:r>
    </w:p>
    <w:p w14:paraId="281AB087" w14:textId="77777777" w:rsidR="006F20AE" w:rsidRPr="002D19FB" w:rsidRDefault="006F20AE" w:rsidP="006F20AE">
      <w:pPr>
        <w:pStyle w:val="af2"/>
        <w:ind w:firstLineChars="0" w:firstLine="0"/>
        <w:rPr>
          <w:rFonts w:ascii="宋体" w:hAnsi="宋体" w:hint="eastAsia"/>
          <w:b w:val="0"/>
          <w:bCs/>
          <w:color w:val="000000" w:themeColor="text1"/>
        </w:rPr>
      </w:pPr>
    </w:p>
    <w:p w14:paraId="0E90A667" w14:textId="77777777" w:rsidR="00C17BAC" w:rsidRPr="002D19FB" w:rsidRDefault="00C17BAC" w:rsidP="00C17BAC">
      <w:pPr>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t>附件12：交货安装方案</w:t>
      </w:r>
    </w:p>
    <w:p w14:paraId="5B691950" w14:textId="77777777" w:rsidR="006F20AE" w:rsidRPr="002D19FB" w:rsidRDefault="006F20AE" w:rsidP="00C17BAC">
      <w:pPr>
        <w:rPr>
          <w:rFonts w:ascii="宋体" w:eastAsia="宋体" w:hAnsi="宋体" w:hint="eastAsia"/>
          <w:color w:val="000000" w:themeColor="text1"/>
          <w:sz w:val="24"/>
          <w:szCs w:val="24"/>
        </w:rPr>
      </w:pPr>
    </w:p>
    <w:p w14:paraId="67D8C49F" w14:textId="77777777" w:rsidR="006F20AE" w:rsidRPr="002D19FB" w:rsidRDefault="006F20AE" w:rsidP="006F20AE">
      <w:pPr>
        <w:spacing w:before="25" w:after="25" w:line="360" w:lineRule="auto"/>
        <w:jc w:val="center"/>
        <w:rPr>
          <w:rFonts w:ascii="宋体" w:eastAsia="宋体" w:hAnsi="宋体" w:hint="eastAsia"/>
          <w:bCs/>
          <w:color w:val="000000" w:themeColor="text1"/>
          <w:sz w:val="24"/>
        </w:rPr>
      </w:pPr>
      <w:r w:rsidRPr="002D19FB">
        <w:rPr>
          <w:rFonts w:ascii="宋体" w:eastAsia="宋体" w:hAnsi="宋体" w:hint="eastAsia"/>
          <w:bCs/>
          <w:color w:val="000000" w:themeColor="text1"/>
          <w:sz w:val="24"/>
        </w:rPr>
        <w:t>交货安装方案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2D19FB" w:rsidRPr="002D19FB" w14:paraId="398BA5C7" w14:textId="77777777" w:rsidTr="0082554C">
        <w:trPr>
          <w:trHeight w:val="1076"/>
          <w:jc w:val="center"/>
        </w:trPr>
        <w:tc>
          <w:tcPr>
            <w:tcW w:w="8943" w:type="dxa"/>
          </w:tcPr>
          <w:p w14:paraId="01FBF250" w14:textId="77777777" w:rsidR="006F20AE" w:rsidRPr="002D19FB" w:rsidRDefault="006F20AE" w:rsidP="0082554C">
            <w:pPr>
              <w:overflowPunct w:val="0"/>
              <w:adjustRightInd w:val="0"/>
              <w:jc w:val="left"/>
              <w:textAlignment w:val="baseline"/>
              <w:rPr>
                <w:rFonts w:ascii="宋体" w:eastAsia="宋体" w:hAnsi="宋体" w:hint="eastAsia"/>
                <w:b/>
                <w:bCs/>
                <w:color w:val="000000" w:themeColor="text1"/>
                <w:szCs w:val="21"/>
              </w:rPr>
            </w:pPr>
            <w:r w:rsidRPr="002D19FB">
              <w:rPr>
                <w:rFonts w:ascii="宋体" w:eastAsia="宋体" w:hAnsi="宋体" w:hint="eastAsia"/>
                <w:bCs/>
                <w:color w:val="000000" w:themeColor="text1"/>
                <w:szCs w:val="21"/>
              </w:rPr>
              <w:t>提示：包含安装工具设备清单、车辆安排清单、安装人员安排清单。</w:t>
            </w:r>
          </w:p>
        </w:tc>
      </w:tr>
      <w:tr w:rsidR="002D19FB" w:rsidRPr="002D19FB" w14:paraId="27CCE433" w14:textId="77777777" w:rsidTr="006F20AE">
        <w:trPr>
          <w:trHeight w:val="8774"/>
          <w:jc w:val="center"/>
        </w:trPr>
        <w:tc>
          <w:tcPr>
            <w:tcW w:w="8943" w:type="dxa"/>
            <w:vAlign w:val="bottom"/>
          </w:tcPr>
          <w:p w14:paraId="3D639E69" w14:textId="77777777" w:rsidR="006F20AE" w:rsidRPr="002D19FB" w:rsidRDefault="006F20AE" w:rsidP="0082554C">
            <w:pPr>
              <w:tabs>
                <w:tab w:val="left" w:pos="1320"/>
              </w:tabs>
              <w:spacing w:line="360" w:lineRule="auto"/>
              <w:jc w:val="center"/>
              <w:rPr>
                <w:rFonts w:ascii="宋体" w:eastAsia="宋体" w:hAnsi="宋体" w:hint="eastAsia"/>
                <w:b/>
                <w:color w:val="000000" w:themeColor="text1"/>
                <w:szCs w:val="21"/>
              </w:rPr>
            </w:pPr>
          </w:p>
          <w:p w14:paraId="31C0E7D4" w14:textId="77777777" w:rsidR="006F20AE" w:rsidRPr="002D19FB" w:rsidRDefault="006F20AE" w:rsidP="0082554C">
            <w:pPr>
              <w:tabs>
                <w:tab w:val="left" w:pos="1320"/>
              </w:tabs>
              <w:spacing w:line="360" w:lineRule="auto"/>
              <w:jc w:val="center"/>
              <w:rPr>
                <w:rFonts w:ascii="宋体" w:eastAsia="宋体" w:hAnsi="宋体" w:hint="eastAsia"/>
                <w:b/>
                <w:color w:val="000000" w:themeColor="text1"/>
                <w:szCs w:val="21"/>
              </w:rPr>
            </w:pPr>
          </w:p>
          <w:p w14:paraId="508A8702" w14:textId="77777777" w:rsidR="006F20AE" w:rsidRPr="002D19FB" w:rsidRDefault="006F20AE" w:rsidP="0082554C">
            <w:pPr>
              <w:tabs>
                <w:tab w:val="left" w:pos="1320"/>
              </w:tabs>
              <w:spacing w:line="360" w:lineRule="auto"/>
              <w:jc w:val="center"/>
              <w:rPr>
                <w:rFonts w:ascii="宋体" w:eastAsia="宋体" w:hAnsi="宋体" w:hint="eastAsia"/>
                <w:b/>
                <w:color w:val="000000" w:themeColor="text1"/>
                <w:szCs w:val="21"/>
              </w:rPr>
            </w:pPr>
          </w:p>
          <w:p w14:paraId="0AC21D40" w14:textId="77777777" w:rsidR="006F20AE" w:rsidRPr="002D19FB" w:rsidRDefault="006F20AE" w:rsidP="0082554C">
            <w:pPr>
              <w:tabs>
                <w:tab w:val="left" w:pos="1320"/>
              </w:tabs>
              <w:spacing w:line="360" w:lineRule="auto"/>
              <w:jc w:val="center"/>
              <w:rPr>
                <w:rFonts w:ascii="宋体" w:eastAsia="宋体" w:hAnsi="宋体" w:hint="eastAsia"/>
                <w:b/>
                <w:color w:val="000000" w:themeColor="text1"/>
                <w:szCs w:val="21"/>
              </w:rPr>
            </w:pPr>
          </w:p>
          <w:p w14:paraId="53E8DF57" w14:textId="77777777" w:rsidR="006F20AE" w:rsidRPr="002D19FB" w:rsidRDefault="006F20AE" w:rsidP="0082554C">
            <w:pPr>
              <w:tabs>
                <w:tab w:val="left" w:pos="1320"/>
              </w:tabs>
              <w:spacing w:line="360" w:lineRule="auto"/>
              <w:ind w:firstLineChars="100" w:firstLine="211"/>
              <w:jc w:val="center"/>
              <w:rPr>
                <w:rFonts w:ascii="宋体" w:eastAsia="宋体" w:hAnsi="宋体" w:hint="eastAsia"/>
                <w:b/>
                <w:color w:val="000000" w:themeColor="text1"/>
                <w:szCs w:val="21"/>
                <w:u w:val="single"/>
              </w:rPr>
            </w:pPr>
          </w:p>
        </w:tc>
      </w:tr>
    </w:tbl>
    <w:p w14:paraId="7A5B38F6" w14:textId="77777777" w:rsidR="006F20AE" w:rsidRPr="002D19FB" w:rsidRDefault="006F20AE" w:rsidP="006F20AE">
      <w:pPr>
        <w:overflowPunct w:val="0"/>
        <w:adjustRightInd w:val="0"/>
        <w:spacing w:line="360" w:lineRule="auto"/>
        <w:ind w:firstLineChars="100" w:firstLine="210"/>
        <w:jc w:val="left"/>
        <w:textAlignment w:val="baseline"/>
        <w:rPr>
          <w:rFonts w:ascii="宋体" w:eastAsia="宋体" w:hAnsi="宋体" w:cs="宋体" w:hint="eastAsia"/>
          <w:color w:val="000000" w:themeColor="text1"/>
          <w:szCs w:val="21"/>
        </w:rPr>
      </w:pPr>
      <w:r w:rsidRPr="002D19FB">
        <w:rPr>
          <w:rFonts w:ascii="宋体" w:eastAsia="宋体" w:hAnsi="宋体" w:cs="宋体" w:hint="eastAsia"/>
          <w:color w:val="000000" w:themeColor="text1"/>
          <w:szCs w:val="21"/>
        </w:rPr>
        <w:t>询价响应单位：（单位公章）</w:t>
      </w:r>
    </w:p>
    <w:p w14:paraId="18A53DAA" w14:textId="77777777" w:rsidR="006F20AE" w:rsidRPr="002D19FB" w:rsidRDefault="006F20AE" w:rsidP="006F20AE">
      <w:pPr>
        <w:autoSpaceDE w:val="0"/>
        <w:autoSpaceDN w:val="0"/>
        <w:adjustRightInd w:val="0"/>
        <w:spacing w:line="360" w:lineRule="auto"/>
        <w:ind w:firstLineChars="100" w:firstLine="210"/>
        <w:rPr>
          <w:rFonts w:ascii="宋体" w:eastAsia="宋体" w:hAnsi="宋体" w:cs="宋体" w:hint="eastAsia"/>
          <w:b/>
          <w:color w:val="000000" w:themeColor="text1"/>
          <w:szCs w:val="21"/>
          <w:lang w:val="zh-CN"/>
        </w:rPr>
      </w:pPr>
      <w:r w:rsidRPr="002D19FB">
        <w:rPr>
          <w:rFonts w:ascii="宋体" w:eastAsia="宋体" w:hAnsi="宋体" w:cs="宋体" w:hint="eastAsia"/>
          <w:color w:val="000000" w:themeColor="text1"/>
          <w:szCs w:val="21"/>
          <w:lang w:val="zh-CN"/>
        </w:rPr>
        <w:t>法定代表人或</w:t>
      </w:r>
      <w:r w:rsidRPr="002D19FB">
        <w:rPr>
          <w:rFonts w:ascii="宋体" w:eastAsia="宋体" w:hAnsi="宋体" w:cs="宋体" w:hint="eastAsia"/>
          <w:color w:val="000000" w:themeColor="text1"/>
          <w:szCs w:val="21"/>
        </w:rPr>
        <w:t>代理</w:t>
      </w:r>
      <w:r w:rsidRPr="002D19FB">
        <w:rPr>
          <w:rFonts w:ascii="宋体" w:eastAsia="宋体" w:hAnsi="宋体" w:cs="宋体" w:hint="eastAsia"/>
          <w:color w:val="000000" w:themeColor="text1"/>
          <w:szCs w:val="21"/>
          <w:lang w:val="zh-CN"/>
        </w:rPr>
        <w:t xml:space="preserve">人：（签章）               </w:t>
      </w:r>
    </w:p>
    <w:p w14:paraId="163B65D2" w14:textId="77777777" w:rsidR="006F20AE" w:rsidRPr="002D19FB" w:rsidRDefault="006F20AE" w:rsidP="006F20AE">
      <w:pPr>
        <w:autoSpaceDE w:val="0"/>
        <w:autoSpaceDN w:val="0"/>
        <w:adjustRightInd w:val="0"/>
        <w:spacing w:line="360" w:lineRule="auto"/>
        <w:ind w:firstLineChars="100" w:firstLine="210"/>
        <w:rPr>
          <w:rFonts w:ascii="宋体" w:eastAsia="宋体" w:hAnsi="宋体" w:cs="宋体" w:hint="eastAsia"/>
          <w:b/>
          <w:color w:val="000000" w:themeColor="text1"/>
          <w:szCs w:val="21"/>
          <w:lang w:val="zh-CN"/>
        </w:rPr>
      </w:pPr>
      <w:r w:rsidRPr="002D19FB">
        <w:rPr>
          <w:rFonts w:ascii="宋体" w:eastAsia="宋体" w:hAnsi="宋体" w:cs="宋体" w:hint="eastAsia"/>
          <w:color w:val="000000" w:themeColor="text1"/>
          <w:szCs w:val="21"/>
          <w:lang w:val="zh-CN"/>
        </w:rPr>
        <w:t>日期：   年</w:t>
      </w:r>
      <w:r w:rsidRPr="002D19FB">
        <w:rPr>
          <w:rFonts w:ascii="宋体" w:eastAsia="宋体" w:hAnsi="宋体" w:cs="宋体" w:hint="eastAsia"/>
          <w:color w:val="000000" w:themeColor="text1"/>
          <w:szCs w:val="21"/>
        </w:rPr>
        <w:t xml:space="preserve">     </w:t>
      </w:r>
      <w:r w:rsidRPr="002D19FB">
        <w:rPr>
          <w:rFonts w:ascii="宋体" w:eastAsia="宋体" w:hAnsi="宋体" w:cs="宋体" w:hint="eastAsia"/>
          <w:color w:val="000000" w:themeColor="text1"/>
          <w:szCs w:val="21"/>
          <w:lang w:val="zh-CN"/>
        </w:rPr>
        <w:t>月</w:t>
      </w:r>
      <w:r w:rsidRPr="002D19FB">
        <w:rPr>
          <w:rFonts w:ascii="宋体" w:eastAsia="宋体" w:hAnsi="宋体" w:cs="宋体" w:hint="eastAsia"/>
          <w:color w:val="000000" w:themeColor="text1"/>
          <w:szCs w:val="21"/>
        </w:rPr>
        <w:t xml:space="preserve">     </w:t>
      </w:r>
      <w:r w:rsidRPr="002D19FB">
        <w:rPr>
          <w:rFonts w:ascii="宋体" w:eastAsia="宋体" w:hAnsi="宋体" w:cs="宋体" w:hint="eastAsia"/>
          <w:color w:val="000000" w:themeColor="text1"/>
          <w:szCs w:val="21"/>
          <w:lang w:val="zh-CN"/>
        </w:rPr>
        <w:t>日</w:t>
      </w:r>
    </w:p>
    <w:p w14:paraId="7FBDF291" w14:textId="77777777" w:rsidR="006F20AE" w:rsidRPr="002D19FB" w:rsidRDefault="006F20AE" w:rsidP="006F20AE">
      <w:pPr>
        <w:pStyle w:val="af2"/>
        <w:ind w:firstLineChars="0" w:firstLine="0"/>
        <w:rPr>
          <w:rFonts w:ascii="宋体" w:hAnsi="宋体" w:hint="eastAsia"/>
          <w:b w:val="0"/>
          <w:bCs/>
          <w:color w:val="000000" w:themeColor="text1"/>
        </w:rPr>
      </w:pPr>
    </w:p>
    <w:p w14:paraId="04979664" w14:textId="77777777" w:rsidR="006F20AE" w:rsidRPr="002D19FB" w:rsidRDefault="006F20AE">
      <w:pPr>
        <w:widowControl/>
        <w:jc w:val="left"/>
        <w:rPr>
          <w:rFonts w:ascii="宋体" w:eastAsia="宋体" w:hAnsi="宋体" w:cs="Times New Roman" w:hint="eastAsia"/>
          <w:bCs/>
          <w:color w:val="000000" w:themeColor="text1"/>
          <w:szCs w:val="20"/>
          <w:lang w:val="zh-CN"/>
        </w:rPr>
      </w:pPr>
      <w:r w:rsidRPr="002D19FB">
        <w:rPr>
          <w:rFonts w:ascii="宋体" w:eastAsia="宋体" w:hAnsi="宋体" w:cs="Times New Roman" w:hint="eastAsia"/>
          <w:bCs/>
          <w:color w:val="000000" w:themeColor="text1"/>
          <w:szCs w:val="20"/>
          <w:lang w:val="zh-CN"/>
        </w:rPr>
        <w:br w:type="page"/>
      </w:r>
    </w:p>
    <w:p w14:paraId="6DD58225" w14:textId="1C6FB5A1" w:rsidR="009665DC" w:rsidRPr="002D19FB" w:rsidRDefault="00C17BAC" w:rsidP="00C17BAC">
      <w:pPr>
        <w:rPr>
          <w:rFonts w:ascii="宋体" w:eastAsia="宋体" w:hAnsi="宋体" w:hint="eastAsia"/>
          <w:b/>
          <w:bCs/>
          <w:color w:val="000000" w:themeColor="text1"/>
          <w:sz w:val="24"/>
          <w:szCs w:val="24"/>
        </w:rPr>
      </w:pPr>
      <w:r w:rsidRPr="002D19FB">
        <w:rPr>
          <w:rFonts w:ascii="宋体" w:eastAsia="宋体" w:hAnsi="宋体" w:hint="eastAsia"/>
          <w:b/>
          <w:bCs/>
          <w:color w:val="000000" w:themeColor="text1"/>
          <w:sz w:val="24"/>
          <w:szCs w:val="24"/>
        </w:rPr>
        <w:lastRenderedPageBreak/>
        <w:t>附件13：其他材料</w:t>
      </w:r>
    </w:p>
    <w:sectPr w:rsidR="009665DC" w:rsidRPr="002D19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958F" w14:textId="77777777" w:rsidR="00F96E00" w:rsidRDefault="00F96E00" w:rsidP="006347E2">
      <w:pPr>
        <w:rPr>
          <w:rFonts w:hint="eastAsia"/>
        </w:rPr>
      </w:pPr>
      <w:r>
        <w:separator/>
      </w:r>
    </w:p>
  </w:endnote>
  <w:endnote w:type="continuationSeparator" w:id="0">
    <w:p w14:paraId="75B27B81" w14:textId="77777777" w:rsidR="00F96E00" w:rsidRDefault="00F96E00" w:rsidP="006347E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720F" w14:textId="77777777" w:rsidR="00F96E00" w:rsidRDefault="00F96E00" w:rsidP="006347E2">
      <w:pPr>
        <w:rPr>
          <w:rFonts w:hint="eastAsia"/>
        </w:rPr>
      </w:pPr>
      <w:r>
        <w:separator/>
      </w:r>
    </w:p>
  </w:footnote>
  <w:footnote w:type="continuationSeparator" w:id="0">
    <w:p w14:paraId="281C83B2" w14:textId="77777777" w:rsidR="00F96E00" w:rsidRDefault="00F96E00" w:rsidP="006347E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C55397"/>
    <w:multiLevelType w:val="singleLevel"/>
    <w:tmpl w:val="9EC55397"/>
    <w:lvl w:ilvl="0">
      <w:start w:val="1"/>
      <w:numFmt w:val="bullet"/>
      <w:lvlText w:val=""/>
      <w:lvlJc w:val="left"/>
      <w:pPr>
        <w:ind w:left="420" w:hanging="420"/>
      </w:pPr>
      <w:rPr>
        <w:rFonts w:ascii="Wingdings" w:hAnsi="Wingdings" w:hint="default"/>
      </w:rPr>
    </w:lvl>
  </w:abstractNum>
  <w:abstractNum w:abstractNumId="1" w15:restartNumberingAfterBreak="0">
    <w:nsid w:val="A1D80173"/>
    <w:multiLevelType w:val="singleLevel"/>
    <w:tmpl w:val="A1D80173"/>
    <w:lvl w:ilvl="0">
      <w:start w:val="1"/>
      <w:numFmt w:val="bullet"/>
      <w:lvlText w:val=""/>
      <w:lvlJc w:val="left"/>
      <w:pPr>
        <w:ind w:left="420" w:hanging="420"/>
      </w:pPr>
      <w:rPr>
        <w:rFonts w:ascii="Wingdings" w:hAnsi="Wingdings" w:hint="default"/>
      </w:rPr>
    </w:lvl>
  </w:abstractNum>
  <w:abstractNum w:abstractNumId="2" w15:restartNumberingAfterBreak="0">
    <w:nsid w:val="A96761C7"/>
    <w:multiLevelType w:val="singleLevel"/>
    <w:tmpl w:val="A96761C7"/>
    <w:lvl w:ilvl="0">
      <w:start w:val="1"/>
      <w:numFmt w:val="bullet"/>
      <w:lvlText w:val=""/>
      <w:lvlJc w:val="left"/>
      <w:pPr>
        <w:ind w:left="420" w:hanging="420"/>
      </w:pPr>
      <w:rPr>
        <w:rFonts w:ascii="Wingdings" w:hAnsi="Wingdings" w:hint="default"/>
      </w:rPr>
    </w:lvl>
  </w:abstractNum>
  <w:abstractNum w:abstractNumId="3" w15:restartNumberingAfterBreak="0">
    <w:nsid w:val="3F5C3F95"/>
    <w:multiLevelType w:val="singleLevel"/>
    <w:tmpl w:val="3F5C3F95"/>
    <w:lvl w:ilvl="0">
      <w:start w:val="1"/>
      <w:numFmt w:val="bullet"/>
      <w:lvlText w:val=""/>
      <w:lvlJc w:val="left"/>
      <w:pPr>
        <w:ind w:left="420" w:hanging="420"/>
      </w:pPr>
      <w:rPr>
        <w:rFonts w:ascii="Wingdings" w:hAnsi="Wingdings" w:hint="default"/>
      </w:rPr>
    </w:lvl>
  </w:abstractNum>
  <w:abstractNum w:abstractNumId="4" w15:restartNumberingAfterBreak="0">
    <w:nsid w:val="50DB450C"/>
    <w:multiLevelType w:val="singleLevel"/>
    <w:tmpl w:val="50DB450C"/>
    <w:lvl w:ilvl="0">
      <w:start w:val="1"/>
      <w:numFmt w:val="bullet"/>
      <w:lvlText w:val=""/>
      <w:lvlJc w:val="left"/>
      <w:pPr>
        <w:ind w:left="420" w:hanging="420"/>
      </w:pPr>
      <w:rPr>
        <w:rFonts w:ascii="Wingdings" w:hAnsi="Wingdings" w:hint="default"/>
      </w:rPr>
    </w:lvl>
  </w:abstractNum>
  <w:num w:numId="1" w16cid:durableId="744181609">
    <w:abstractNumId w:val="1"/>
  </w:num>
  <w:num w:numId="2" w16cid:durableId="296765960">
    <w:abstractNumId w:val="0"/>
  </w:num>
  <w:num w:numId="3" w16cid:durableId="1198657942">
    <w:abstractNumId w:val="2"/>
  </w:num>
  <w:num w:numId="4" w16cid:durableId="1688560935">
    <w:abstractNumId w:val="4"/>
  </w:num>
  <w:num w:numId="5" w16cid:durableId="864439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AC"/>
    <w:rsid w:val="00003670"/>
    <w:rsid w:val="00016ABD"/>
    <w:rsid w:val="00037A97"/>
    <w:rsid w:val="00071D6D"/>
    <w:rsid w:val="000C0DD1"/>
    <w:rsid w:val="000C29CC"/>
    <w:rsid w:val="001806FD"/>
    <w:rsid w:val="001E603C"/>
    <w:rsid w:val="00237A66"/>
    <w:rsid w:val="00247D8B"/>
    <w:rsid w:val="00274C58"/>
    <w:rsid w:val="002839C3"/>
    <w:rsid w:val="002D19FB"/>
    <w:rsid w:val="00350610"/>
    <w:rsid w:val="00354A40"/>
    <w:rsid w:val="005A1C81"/>
    <w:rsid w:val="00601802"/>
    <w:rsid w:val="006347E2"/>
    <w:rsid w:val="006F20AE"/>
    <w:rsid w:val="00713F2B"/>
    <w:rsid w:val="007819D8"/>
    <w:rsid w:val="007E21B6"/>
    <w:rsid w:val="007E372F"/>
    <w:rsid w:val="007F4D74"/>
    <w:rsid w:val="008211DA"/>
    <w:rsid w:val="008336EE"/>
    <w:rsid w:val="00860A13"/>
    <w:rsid w:val="00882876"/>
    <w:rsid w:val="008932B1"/>
    <w:rsid w:val="008E4CFD"/>
    <w:rsid w:val="008F7514"/>
    <w:rsid w:val="00950C27"/>
    <w:rsid w:val="009665DC"/>
    <w:rsid w:val="009A04F0"/>
    <w:rsid w:val="009C2E7F"/>
    <w:rsid w:val="009C6E7B"/>
    <w:rsid w:val="00A12899"/>
    <w:rsid w:val="00A269F4"/>
    <w:rsid w:val="00A42227"/>
    <w:rsid w:val="00A5294B"/>
    <w:rsid w:val="00AE0559"/>
    <w:rsid w:val="00C17BAC"/>
    <w:rsid w:val="00C53044"/>
    <w:rsid w:val="00C64565"/>
    <w:rsid w:val="00C861D4"/>
    <w:rsid w:val="00D16046"/>
    <w:rsid w:val="00D22620"/>
    <w:rsid w:val="00D302B6"/>
    <w:rsid w:val="00D44606"/>
    <w:rsid w:val="00D51050"/>
    <w:rsid w:val="00E2221F"/>
    <w:rsid w:val="00E53B1D"/>
    <w:rsid w:val="00E94DFE"/>
    <w:rsid w:val="00F5384B"/>
    <w:rsid w:val="00F72476"/>
    <w:rsid w:val="00F96E00"/>
    <w:rsid w:val="00FB4382"/>
    <w:rsid w:val="00FF1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5300"/>
  <w15:chartTrackingRefBased/>
  <w15:docId w15:val="{81F9B23B-323A-4640-BC9B-FCE5CC94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17B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B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B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B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BA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17BA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BA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BA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17BA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B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B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B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BAC"/>
    <w:rPr>
      <w:rFonts w:cstheme="majorBidi"/>
      <w:color w:val="2F5496" w:themeColor="accent1" w:themeShade="BF"/>
      <w:sz w:val="28"/>
      <w:szCs w:val="28"/>
    </w:rPr>
  </w:style>
  <w:style w:type="character" w:customStyle="1" w:styleId="50">
    <w:name w:val="标题 5 字符"/>
    <w:basedOn w:val="a0"/>
    <w:link w:val="5"/>
    <w:uiPriority w:val="9"/>
    <w:semiHidden/>
    <w:rsid w:val="00C17BAC"/>
    <w:rPr>
      <w:rFonts w:cstheme="majorBidi"/>
      <w:color w:val="2F5496" w:themeColor="accent1" w:themeShade="BF"/>
      <w:sz w:val="24"/>
      <w:szCs w:val="24"/>
    </w:rPr>
  </w:style>
  <w:style w:type="character" w:customStyle="1" w:styleId="60">
    <w:name w:val="标题 6 字符"/>
    <w:basedOn w:val="a0"/>
    <w:link w:val="6"/>
    <w:uiPriority w:val="9"/>
    <w:semiHidden/>
    <w:rsid w:val="00C17BAC"/>
    <w:rPr>
      <w:rFonts w:cstheme="majorBidi"/>
      <w:b/>
      <w:bCs/>
      <w:color w:val="2F5496" w:themeColor="accent1" w:themeShade="BF"/>
    </w:rPr>
  </w:style>
  <w:style w:type="character" w:customStyle="1" w:styleId="70">
    <w:name w:val="标题 7 字符"/>
    <w:basedOn w:val="a0"/>
    <w:link w:val="7"/>
    <w:uiPriority w:val="9"/>
    <w:semiHidden/>
    <w:rsid w:val="00C17BAC"/>
    <w:rPr>
      <w:rFonts w:cstheme="majorBidi"/>
      <w:b/>
      <w:bCs/>
      <w:color w:val="595959" w:themeColor="text1" w:themeTint="A6"/>
    </w:rPr>
  </w:style>
  <w:style w:type="character" w:customStyle="1" w:styleId="80">
    <w:name w:val="标题 8 字符"/>
    <w:basedOn w:val="a0"/>
    <w:link w:val="8"/>
    <w:uiPriority w:val="9"/>
    <w:semiHidden/>
    <w:rsid w:val="00C17BAC"/>
    <w:rPr>
      <w:rFonts w:cstheme="majorBidi"/>
      <w:color w:val="595959" w:themeColor="text1" w:themeTint="A6"/>
    </w:rPr>
  </w:style>
  <w:style w:type="character" w:customStyle="1" w:styleId="90">
    <w:name w:val="标题 9 字符"/>
    <w:basedOn w:val="a0"/>
    <w:link w:val="9"/>
    <w:uiPriority w:val="9"/>
    <w:semiHidden/>
    <w:rsid w:val="00C17BAC"/>
    <w:rPr>
      <w:rFonts w:eastAsiaTheme="majorEastAsia" w:cstheme="majorBidi"/>
      <w:color w:val="595959" w:themeColor="text1" w:themeTint="A6"/>
    </w:rPr>
  </w:style>
  <w:style w:type="paragraph" w:styleId="a3">
    <w:name w:val="Title"/>
    <w:basedOn w:val="a"/>
    <w:next w:val="a"/>
    <w:link w:val="a4"/>
    <w:uiPriority w:val="10"/>
    <w:qFormat/>
    <w:rsid w:val="00C17B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B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B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B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BAC"/>
    <w:pPr>
      <w:spacing w:before="160" w:after="160"/>
      <w:jc w:val="center"/>
    </w:pPr>
    <w:rPr>
      <w:i/>
      <w:iCs/>
      <w:color w:val="404040" w:themeColor="text1" w:themeTint="BF"/>
    </w:rPr>
  </w:style>
  <w:style w:type="character" w:customStyle="1" w:styleId="a8">
    <w:name w:val="引用 字符"/>
    <w:basedOn w:val="a0"/>
    <w:link w:val="a7"/>
    <w:uiPriority w:val="29"/>
    <w:rsid w:val="00C17BAC"/>
    <w:rPr>
      <w:i/>
      <w:iCs/>
      <w:color w:val="404040" w:themeColor="text1" w:themeTint="BF"/>
    </w:rPr>
  </w:style>
  <w:style w:type="paragraph" w:styleId="a9">
    <w:name w:val="List Paragraph"/>
    <w:basedOn w:val="a"/>
    <w:uiPriority w:val="34"/>
    <w:qFormat/>
    <w:rsid w:val="00C17BAC"/>
    <w:pPr>
      <w:ind w:left="720"/>
      <w:contextualSpacing/>
    </w:pPr>
  </w:style>
  <w:style w:type="character" w:styleId="aa">
    <w:name w:val="Intense Emphasis"/>
    <w:basedOn w:val="a0"/>
    <w:uiPriority w:val="21"/>
    <w:qFormat/>
    <w:rsid w:val="00C17BAC"/>
    <w:rPr>
      <w:i/>
      <w:iCs/>
      <w:color w:val="2F5496" w:themeColor="accent1" w:themeShade="BF"/>
    </w:rPr>
  </w:style>
  <w:style w:type="paragraph" w:styleId="ab">
    <w:name w:val="Intense Quote"/>
    <w:basedOn w:val="a"/>
    <w:next w:val="a"/>
    <w:link w:val="ac"/>
    <w:uiPriority w:val="30"/>
    <w:qFormat/>
    <w:rsid w:val="00C17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BAC"/>
    <w:rPr>
      <w:i/>
      <w:iCs/>
      <w:color w:val="2F5496" w:themeColor="accent1" w:themeShade="BF"/>
    </w:rPr>
  </w:style>
  <w:style w:type="character" w:styleId="ad">
    <w:name w:val="Intense Reference"/>
    <w:basedOn w:val="a0"/>
    <w:uiPriority w:val="32"/>
    <w:qFormat/>
    <w:rsid w:val="00C17BAC"/>
    <w:rPr>
      <w:b/>
      <w:bCs/>
      <w:smallCaps/>
      <w:color w:val="2F5496" w:themeColor="accent1" w:themeShade="BF"/>
      <w:spacing w:val="5"/>
    </w:rPr>
  </w:style>
  <w:style w:type="paragraph" w:customStyle="1" w:styleId="ae">
    <w:name w:val="段"/>
    <w:next w:val="a"/>
    <w:qFormat/>
    <w:rsid w:val="005A1C81"/>
    <w:pPr>
      <w:autoSpaceDE w:val="0"/>
      <w:autoSpaceDN w:val="0"/>
      <w:adjustRightInd w:val="0"/>
      <w:snapToGrid w:val="0"/>
      <w:spacing w:line="360" w:lineRule="auto"/>
      <w:ind w:firstLineChars="200" w:firstLine="200"/>
      <w:jc w:val="both"/>
    </w:pPr>
    <w:rPr>
      <w:rFonts w:ascii="宋体" w:eastAsia="宋体" w:hAnsi="Calibri" w:cs="Times New Roman"/>
      <w:kern w:val="0"/>
      <w:sz w:val="24"/>
    </w:rPr>
  </w:style>
  <w:style w:type="paragraph" w:styleId="af">
    <w:name w:val="Body Text"/>
    <w:basedOn w:val="a"/>
    <w:link w:val="af0"/>
    <w:qFormat/>
    <w:rsid w:val="00A269F4"/>
    <w:pPr>
      <w:spacing w:line="400" w:lineRule="exact"/>
    </w:pPr>
    <w:rPr>
      <w:rFonts w:ascii="楷体_GB2312" w:eastAsia="宋体" w:hAnsi="Times New Roman" w:cs="Times New Roman"/>
      <w:b/>
      <w:sz w:val="28"/>
      <w:szCs w:val="20"/>
    </w:rPr>
  </w:style>
  <w:style w:type="character" w:customStyle="1" w:styleId="af0">
    <w:name w:val="正文文本 字符"/>
    <w:basedOn w:val="a0"/>
    <w:link w:val="af"/>
    <w:qFormat/>
    <w:rsid w:val="00A269F4"/>
    <w:rPr>
      <w:rFonts w:ascii="楷体_GB2312" w:eastAsia="宋体" w:hAnsi="Times New Roman" w:cs="Times New Roman"/>
      <w:b/>
      <w:sz w:val="28"/>
      <w:szCs w:val="20"/>
    </w:rPr>
  </w:style>
  <w:style w:type="table" w:styleId="af1">
    <w:name w:val="Table Grid"/>
    <w:basedOn w:val="a1"/>
    <w:uiPriority w:val="39"/>
    <w:qFormat/>
    <w:rsid w:val="00A269F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纯文本1"/>
    <w:basedOn w:val="a"/>
    <w:link w:val="PlainTextChar"/>
    <w:qFormat/>
    <w:rsid w:val="008E4CFD"/>
    <w:pPr>
      <w:adjustRightInd w:val="0"/>
      <w:textAlignment w:val="baseline"/>
    </w:pPr>
    <w:rPr>
      <w:rFonts w:ascii="宋体" w:eastAsia="宋体" w:hAnsi="Courier New" w:cs="Times New Roman"/>
      <w:b/>
      <w:szCs w:val="20"/>
    </w:rPr>
  </w:style>
  <w:style w:type="character" w:customStyle="1" w:styleId="PlainTextChar">
    <w:name w:val="Plain Text Char"/>
    <w:link w:val="11"/>
    <w:qFormat/>
    <w:rsid w:val="008E4CFD"/>
    <w:rPr>
      <w:rFonts w:ascii="宋体" w:eastAsia="宋体" w:hAnsi="Courier New" w:cs="Times New Roman"/>
      <w:b/>
      <w:szCs w:val="20"/>
    </w:rPr>
  </w:style>
  <w:style w:type="paragraph" w:customStyle="1" w:styleId="af2">
    <w:name w:val="首行缩进"/>
    <w:basedOn w:val="a"/>
    <w:qFormat/>
    <w:rsid w:val="008E4CFD"/>
    <w:pPr>
      <w:ind w:firstLineChars="200" w:firstLine="480"/>
    </w:pPr>
    <w:rPr>
      <w:rFonts w:ascii="Times New Roman" w:eastAsia="宋体" w:hAnsi="Times New Roman" w:cs="Times New Roman"/>
      <w:b/>
      <w:szCs w:val="20"/>
      <w:lang w:val="zh-CN"/>
    </w:rPr>
  </w:style>
  <w:style w:type="paragraph" w:customStyle="1" w:styleId="51">
    <w:name w:val="纯文本51"/>
    <w:basedOn w:val="a"/>
    <w:qFormat/>
    <w:rsid w:val="008E4CFD"/>
    <w:pPr>
      <w:adjustRightInd w:val="0"/>
    </w:pPr>
    <w:rPr>
      <w:rFonts w:ascii="宋体" w:eastAsia="宋体" w:hAnsi="Courier New" w:cs="Times New Roman"/>
      <w:b/>
      <w:szCs w:val="20"/>
    </w:rPr>
  </w:style>
  <w:style w:type="paragraph" w:customStyle="1" w:styleId="41">
    <w:name w:val="纯文本4"/>
    <w:qFormat/>
    <w:rsid w:val="006F20AE"/>
    <w:pPr>
      <w:widowControl w:val="0"/>
      <w:adjustRightInd w:val="0"/>
      <w:jc w:val="both"/>
      <w:textAlignment w:val="baseline"/>
    </w:pPr>
    <w:rPr>
      <w:rFonts w:ascii="宋体" w:eastAsia="楷体_GB2312" w:hAnsi="Courier New" w:cs="Times New Roman"/>
      <w:sz w:val="26"/>
      <w:szCs w:val="20"/>
    </w:rPr>
  </w:style>
  <w:style w:type="paragraph" w:customStyle="1" w:styleId="Style30">
    <w:name w:val="_Style 30"/>
    <w:next w:val="af3"/>
    <w:qFormat/>
    <w:rsid w:val="006F20AE"/>
    <w:pPr>
      <w:widowControl w:val="0"/>
      <w:jc w:val="both"/>
    </w:pPr>
    <w:rPr>
      <w:rFonts w:ascii="宋体" w:eastAsia="宋体" w:hAnsi="Courier New" w:cs="Times New Roman"/>
      <w:szCs w:val="24"/>
    </w:rPr>
  </w:style>
  <w:style w:type="paragraph" w:styleId="af3">
    <w:name w:val="Plain Text"/>
    <w:basedOn w:val="a"/>
    <w:link w:val="af4"/>
    <w:uiPriority w:val="99"/>
    <w:semiHidden/>
    <w:unhideWhenUsed/>
    <w:rsid w:val="006F20AE"/>
    <w:rPr>
      <w:rFonts w:asciiTheme="minorEastAsia" w:hAnsi="Courier New" w:cs="Courier New"/>
    </w:rPr>
  </w:style>
  <w:style w:type="character" w:customStyle="1" w:styleId="af4">
    <w:name w:val="纯文本 字符"/>
    <w:basedOn w:val="a0"/>
    <w:link w:val="af3"/>
    <w:uiPriority w:val="99"/>
    <w:semiHidden/>
    <w:rsid w:val="006F20AE"/>
    <w:rPr>
      <w:rFonts w:asciiTheme="minorEastAsia" w:hAnsi="Courier New" w:cs="Courier New"/>
    </w:rPr>
  </w:style>
  <w:style w:type="paragraph" w:styleId="af5">
    <w:name w:val="header"/>
    <w:basedOn w:val="a"/>
    <w:link w:val="af6"/>
    <w:uiPriority w:val="99"/>
    <w:unhideWhenUsed/>
    <w:rsid w:val="006347E2"/>
    <w:pPr>
      <w:pBdr>
        <w:bottom w:val="single" w:sz="6" w:space="1" w:color="auto"/>
      </w:pBdr>
      <w:tabs>
        <w:tab w:val="center" w:pos="4153"/>
        <w:tab w:val="right" w:pos="8306"/>
      </w:tabs>
      <w:snapToGrid w:val="0"/>
      <w:jc w:val="center"/>
    </w:pPr>
    <w:rPr>
      <w:sz w:val="18"/>
      <w:szCs w:val="18"/>
    </w:rPr>
  </w:style>
  <w:style w:type="character" w:customStyle="1" w:styleId="af6">
    <w:name w:val="页眉 字符"/>
    <w:basedOn w:val="a0"/>
    <w:link w:val="af5"/>
    <w:uiPriority w:val="99"/>
    <w:rsid w:val="006347E2"/>
    <w:rPr>
      <w:sz w:val="18"/>
      <w:szCs w:val="18"/>
    </w:rPr>
  </w:style>
  <w:style w:type="paragraph" w:styleId="af7">
    <w:name w:val="footer"/>
    <w:basedOn w:val="a"/>
    <w:link w:val="af8"/>
    <w:uiPriority w:val="99"/>
    <w:unhideWhenUsed/>
    <w:rsid w:val="006347E2"/>
    <w:pPr>
      <w:tabs>
        <w:tab w:val="center" w:pos="4153"/>
        <w:tab w:val="right" w:pos="8306"/>
      </w:tabs>
      <w:snapToGrid w:val="0"/>
      <w:jc w:val="left"/>
    </w:pPr>
    <w:rPr>
      <w:sz w:val="18"/>
      <w:szCs w:val="18"/>
    </w:rPr>
  </w:style>
  <w:style w:type="character" w:customStyle="1" w:styleId="af8">
    <w:name w:val="页脚 字符"/>
    <w:basedOn w:val="a0"/>
    <w:link w:val="af7"/>
    <w:uiPriority w:val="99"/>
    <w:rsid w:val="006347E2"/>
    <w:rPr>
      <w:sz w:val="18"/>
      <w:szCs w:val="18"/>
    </w:rPr>
  </w:style>
  <w:style w:type="table" w:customStyle="1" w:styleId="12">
    <w:name w:val="网格型1"/>
    <w:basedOn w:val="a1"/>
    <w:qFormat/>
    <w:rsid w:val="00E2221F"/>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31</Pages>
  <Words>2603</Words>
  <Characters>14839</Characters>
  <Application>Microsoft Office Word</Application>
  <DocSecurity>0</DocSecurity>
  <Lines>123</Lines>
  <Paragraphs>34</Paragraphs>
  <ScaleCrop>false</ScaleCrop>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SZCU</dc:creator>
  <cp:keywords/>
  <dc:description/>
  <cp:lastModifiedBy>SZCU</cp:lastModifiedBy>
  <cp:revision>61</cp:revision>
  <dcterms:created xsi:type="dcterms:W3CDTF">2025-09-19T08:19:00Z</dcterms:created>
  <dcterms:modified xsi:type="dcterms:W3CDTF">2025-09-25T08:57:00Z</dcterms:modified>
</cp:coreProperties>
</file>