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38A9A1" w14:textId="77777777" w:rsidR="00C518B0" w:rsidRDefault="008A5522">
      <w:pPr>
        <w:spacing w:line="520" w:lineRule="exact"/>
        <w:ind w:right="26"/>
        <w:rPr>
          <w:rFonts w:ascii="仿宋" w:eastAsiaTheme="majorEastAsia" w:hAnsi="仿宋"/>
          <w:sz w:val="30"/>
          <w:szCs w:val="30"/>
        </w:rPr>
      </w:pPr>
      <w:r>
        <w:rPr>
          <w:rFonts w:asciiTheme="majorEastAsia" w:eastAsiaTheme="majorEastAsia" w:hAnsiTheme="majorEastAsia" w:hint="eastAsia"/>
          <w:b/>
          <w:sz w:val="32"/>
          <w:szCs w:val="32"/>
        </w:rPr>
        <w:t>附件</w:t>
      </w:r>
      <w:r>
        <w:rPr>
          <w:rFonts w:asciiTheme="majorEastAsia" w:eastAsiaTheme="majorEastAsia" w:hAnsiTheme="majorEastAsia" w:hint="eastAsia"/>
          <w:b/>
          <w:sz w:val="32"/>
          <w:szCs w:val="32"/>
        </w:rPr>
        <w:t>4</w:t>
      </w:r>
    </w:p>
    <w:p w14:paraId="4C46A2A4" w14:textId="77777777" w:rsidR="00C518B0" w:rsidRDefault="00C518B0">
      <w:pPr>
        <w:spacing w:line="480" w:lineRule="auto"/>
        <w:ind w:right="28"/>
        <w:rPr>
          <w:rFonts w:ascii="方正小标宋_GBK" w:eastAsia="方正小标宋_GBK" w:hAnsi="方正小标宋_GBK"/>
          <w:sz w:val="30"/>
          <w:szCs w:val="30"/>
        </w:rPr>
      </w:pPr>
    </w:p>
    <w:p w14:paraId="264F1698" w14:textId="77777777" w:rsidR="00C518B0" w:rsidRDefault="008A5522">
      <w:pPr>
        <w:spacing w:line="480" w:lineRule="auto"/>
        <w:ind w:right="28"/>
        <w:jc w:val="center"/>
        <w:rPr>
          <w:rFonts w:ascii="方正小标宋简体" w:eastAsia="方正小标宋简体" w:hAnsi="方正小标宋简体" w:cs="方正小标宋简体"/>
          <w:kern w:val="0"/>
          <w:sz w:val="40"/>
          <w:szCs w:val="36"/>
        </w:rPr>
      </w:pPr>
      <w:r>
        <w:rPr>
          <w:rFonts w:ascii="方正小标宋简体" w:eastAsia="方正小标宋简体" w:hAnsi="方正小标宋简体" w:cs="方正小标宋简体" w:hint="eastAsia"/>
          <w:kern w:val="0"/>
          <w:sz w:val="40"/>
          <w:szCs w:val="36"/>
        </w:rPr>
        <w:t>“十四五”普通高等教育本科省级规划教材</w:t>
      </w:r>
    </w:p>
    <w:p w14:paraId="41B36514" w14:textId="77777777" w:rsidR="00C518B0" w:rsidRDefault="008A5522">
      <w:pPr>
        <w:spacing w:line="480" w:lineRule="auto"/>
        <w:ind w:right="28"/>
        <w:jc w:val="center"/>
        <w:rPr>
          <w:rFonts w:ascii="方正小标宋_GBK" w:eastAsia="方正小标宋_GBK" w:hAnsi="方正小标宋_GBK"/>
          <w:sz w:val="40"/>
          <w:szCs w:val="36"/>
        </w:rPr>
      </w:pPr>
      <w:r>
        <w:rPr>
          <w:rFonts w:ascii="方正小标宋简体" w:eastAsia="方正小标宋简体" w:hAnsi="方正小标宋简体" w:cs="方正小标宋简体" w:hint="eastAsia"/>
          <w:kern w:val="0"/>
          <w:sz w:val="40"/>
          <w:szCs w:val="36"/>
        </w:rPr>
        <w:t>申报书</w:t>
      </w:r>
    </w:p>
    <w:p w14:paraId="587100C5" w14:textId="77777777" w:rsidR="00C518B0" w:rsidRDefault="00C518B0">
      <w:pPr>
        <w:spacing w:line="480" w:lineRule="auto"/>
        <w:ind w:right="28"/>
        <w:jc w:val="center"/>
        <w:rPr>
          <w:rFonts w:ascii="方正小标宋_GBK" w:eastAsia="方正小标宋_GBK" w:hAnsi="方正小标宋_GBK"/>
          <w:sz w:val="36"/>
          <w:szCs w:val="36"/>
        </w:rPr>
      </w:pPr>
    </w:p>
    <w:p w14:paraId="7C4D83A4" w14:textId="77777777" w:rsidR="00C518B0" w:rsidRDefault="00C518B0">
      <w:pPr>
        <w:spacing w:line="520" w:lineRule="exact"/>
        <w:ind w:right="26"/>
        <w:rPr>
          <w:rFonts w:ascii="黑体" w:eastAsia="黑体" w:hAnsi="黑体"/>
          <w:sz w:val="36"/>
          <w:szCs w:val="36"/>
        </w:rPr>
      </w:pPr>
    </w:p>
    <w:p w14:paraId="28ACA8E7" w14:textId="77777777" w:rsidR="00C518B0" w:rsidRDefault="00C518B0">
      <w:pPr>
        <w:spacing w:line="520" w:lineRule="exact"/>
        <w:ind w:right="26"/>
        <w:jc w:val="center"/>
        <w:rPr>
          <w:rFonts w:ascii="黑体" w:eastAsia="黑体" w:hAnsi="黑体"/>
          <w:sz w:val="36"/>
          <w:szCs w:val="36"/>
        </w:rPr>
      </w:pPr>
    </w:p>
    <w:p w14:paraId="72069BC0" w14:textId="77777777" w:rsidR="00C518B0" w:rsidRDefault="00C518B0">
      <w:pPr>
        <w:spacing w:line="520" w:lineRule="exact"/>
        <w:ind w:right="26"/>
        <w:jc w:val="center"/>
        <w:rPr>
          <w:rFonts w:ascii="黑体" w:eastAsia="黑体" w:hAnsi="黑体"/>
          <w:sz w:val="36"/>
          <w:szCs w:val="36"/>
        </w:rPr>
      </w:pPr>
    </w:p>
    <w:p w14:paraId="7D0B3930" w14:textId="77777777" w:rsidR="00C518B0" w:rsidRDefault="008A5522">
      <w:pPr>
        <w:spacing w:line="600" w:lineRule="exact"/>
        <w:ind w:right="28" w:firstLineChars="400" w:firstLine="1280"/>
        <w:rPr>
          <w:rFonts w:ascii="黑体" w:eastAsia="黑体" w:hAnsi="黑体"/>
          <w:sz w:val="32"/>
          <w:szCs w:val="36"/>
          <w:u w:val="single"/>
        </w:rPr>
      </w:pPr>
      <w:r>
        <w:rPr>
          <w:rFonts w:ascii="黑体" w:eastAsia="黑体" w:hAnsi="黑体" w:hint="eastAsia"/>
          <w:sz w:val="32"/>
          <w:szCs w:val="36"/>
        </w:rPr>
        <w:t>推荐类型：</w:t>
      </w:r>
      <w:r>
        <w:rPr>
          <w:rFonts w:ascii="仿宋_GB2312" w:eastAsia="仿宋_GB2312" w:hAnsi="黑体" w:hint="eastAsia"/>
          <w:sz w:val="32"/>
          <w:szCs w:val="36"/>
        </w:rPr>
        <w:sym w:font="Wingdings 2" w:char="F0A3"/>
      </w:r>
      <w:r>
        <w:rPr>
          <w:rFonts w:ascii="仿宋_GB2312" w:eastAsia="仿宋_GB2312" w:hAnsi="黑体" w:hint="eastAsia"/>
          <w:sz w:val="32"/>
          <w:szCs w:val="36"/>
        </w:rPr>
        <w:t>单本</w:t>
      </w:r>
      <w:r>
        <w:rPr>
          <w:rFonts w:ascii="仿宋_GB2312" w:eastAsia="仿宋_GB2312" w:hAnsi="黑体" w:hint="eastAsia"/>
          <w:sz w:val="32"/>
          <w:szCs w:val="36"/>
        </w:rPr>
        <w:t xml:space="preserve"> </w:t>
      </w:r>
      <w:r>
        <w:rPr>
          <w:rFonts w:ascii="仿宋_GB2312" w:eastAsia="仿宋_GB2312" w:hAnsi="黑体" w:hint="eastAsia"/>
          <w:sz w:val="32"/>
          <w:szCs w:val="36"/>
        </w:rPr>
        <w:sym w:font="Wingdings 2" w:char="F0A3"/>
      </w:r>
      <w:r>
        <w:rPr>
          <w:rFonts w:ascii="仿宋_GB2312" w:eastAsia="仿宋_GB2312" w:hAnsi="黑体" w:hint="eastAsia"/>
          <w:sz w:val="32"/>
          <w:szCs w:val="36"/>
        </w:rPr>
        <w:t>全册</w:t>
      </w:r>
      <w:r>
        <w:rPr>
          <w:rFonts w:ascii="仿宋_GB2312" w:eastAsia="仿宋_GB2312" w:hAnsi="黑体" w:hint="eastAsia"/>
          <w:sz w:val="32"/>
          <w:szCs w:val="36"/>
        </w:rPr>
        <w:t xml:space="preserve"> </w:t>
      </w:r>
      <w:r>
        <w:rPr>
          <w:rFonts w:ascii="仿宋_GB2312" w:eastAsia="仿宋_GB2312" w:hAnsi="黑体" w:hint="eastAsia"/>
          <w:sz w:val="32"/>
          <w:szCs w:val="36"/>
        </w:rPr>
        <w:t>共</w:t>
      </w:r>
      <w:r>
        <w:rPr>
          <w:rFonts w:ascii="仿宋_GB2312" w:eastAsia="仿宋_GB2312" w:hAnsi="黑体" w:hint="eastAsia"/>
          <w:sz w:val="32"/>
          <w:szCs w:val="36"/>
          <w:u w:val="single"/>
        </w:rPr>
        <w:t xml:space="preserve">  </w:t>
      </w:r>
      <w:proofErr w:type="gramStart"/>
      <w:r>
        <w:rPr>
          <w:rFonts w:ascii="仿宋_GB2312" w:eastAsia="仿宋_GB2312" w:hAnsi="黑体" w:hint="eastAsia"/>
          <w:sz w:val="32"/>
          <w:szCs w:val="36"/>
        </w:rPr>
        <w:t>册</w:t>
      </w:r>
      <w:proofErr w:type="gramEnd"/>
    </w:p>
    <w:p w14:paraId="768A549E" w14:textId="77777777" w:rsidR="00C518B0" w:rsidRDefault="008A5522">
      <w:pPr>
        <w:spacing w:line="600" w:lineRule="exact"/>
        <w:ind w:right="28" w:firstLineChars="400" w:firstLine="1280"/>
        <w:rPr>
          <w:rFonts w:ascii="黑体" w:eastAsia="黑体" w:hAnsi="黑体"/>
          <w:sz w:val="32"/>
          <w:szCs w:val="36"/>
        </w:rPr>
      </w:pPr>
      <w:r>
        <w:rPr>
          <w:rFonts w:ascii="黑体" w:eastAsia="黑体" w:hAnsi="黑体" w:hint="eastAsia"/>
          <w:sz w:val="32"/>
          <w:szCs w:val="36"/>
        </w:rPr>
        <w:t>书</w:t>
      </w:r>
      <w:r>
        <w:rPr>
          <w:rFonts w:ascii="黑体" w:eastAsia="黑体" w:hAnsi="黑体" w:hint="eastAsia"/>
          <w:sz w:val="32"/>
          <w:szCs w:val="36"/>
        </w:rPr>
        <w:t xml:space="preserve">    </w:t>
      </w:r>
      <w:r>
        <w:rPr>
          <w:rFonts w:ascii="黑体" w:eastAsia="黑体" w:hAnsi="黑体" w:hint="eastAsia"/>
          <w:sz w:val="32"/>
          <w:szCs w:val="36"/>
        </w:rPr>
        <w:t>名：</w:t>
      </w:r>
      <w:r>
        <w:rPr>
          <w:rFonts w:ascii="黑体" w:eastAsia="黑体" w:hAnsi="黑体" w:hint="eastAsia"/>
          <w:sz w:val="32"/>
          <w:szCs w:val="36"/>
        </w:rPr>
        <w:t xml:space="preserve"> </w:t>
      </w:r>
      <w:r>
        <w:rPr>
          <w:rFonts w:ascii="仿宋_GB2312" w:eastAsia="仿宋_GB2312" w:hAnsi="黑体" w:hint="eastAsia"/>
          <w:sz w:val="32"/>
          <w:szCs w:val="36"/>
          <w:u w:val="single"/>
        </w:rPr>
        <w:t xml:space="preserve">                     </w:t>
      </w:r>
    </w:p>
    <w:p w14:paraId="46B247D1" w14:textId="77777777" w:rsidR="00C518B0" w:rsidRDefault="008A5522">
      <w:pPr>
        <w:spacing w:line="600" w:lineRule="exact"/>
        <w:ind w:right="28" w:firstLineChars="400" w:firstLine="1280"/>
        <w:rPr>
          <w:rFonts w:ascii="黑体" w:eastAsia="黑体" w:hAnsi="黑体"/>
          <w:sz w:val="32"/>
          <w:szCs w:val="36"/>
          <w:u w:val="single"/>
        </w:rPr>
      </w:pPr>
      <w:r>
        <w:rPr>
          <w:rFonts w:ascii="黑体" w:eastAsia="黑体" w:hAnsi="黑体" w:hint="eastAsia"/>
          <w:sz w:val="32"/>
          <w:szCs w:val="36"/>
        </w:rPr>
        <w:t>书</w:t>
      </w:r>
      <w:r>
        <w:rPr>
          <w:rFonts w:ascii="黑体" w:eastAsia="黑体" w:hAnsi="黑体" w:hint="eastAsia"/>
          <w:sz w:val="32"/>
          <w:szCs w:val="36"/>
        </w:rPr>
        <w:t xml:space="preserve">    </w:t>
      </w:r>
      <w:r>
        <w:rPr>
          <w:rFonts w:ascii="黑体" w:eastAsia="黑体" w:hAnsi="黑体" w:hint="eastAsia"/>
          <w:sz w:val="32"/>
          <w:szCs w:val="36"/>
        </w:rPr>
        <w:t>号：</w:t>
      </w:r>
      <w:r>
        <w:rPr>
          <w:rFonts w:ascii="黑体" w:eastAsia="黑体" w:hAnsi="黑体" w:hint="eastAsia"/>
          <w:sz w:val="32"/>
          <w:szCs w:val="36"/>
        </w:rPr>
        <w:t xml:space="preserve"> </w:t>
      </w:r>
      <w:r>
        <w:rPr>
          <w:rFonts w:ascii="仿宋_GB2312" w:eastAsia="仿宋_GB2312" w:hAnsi="黑体" w:hint="eastAsia"/>
          <w:sz w:val="32"/>
          <w:szCs w:val="36"/>
          <w:u w:val="single"/>
        </w:rPr>
        <w:t xml:space="preserve">                     </w:t>
      </w:r>
    </w:p>
    <w:p w14:paraId="72D86CBF" w14:textId="77777777" w:rsidR="00C518B0" w:rsidRDefault="008A5522">
      <w:pPr>
        <w:spacing w:line="600" w:lineRule="exact"/>
        <w:ind w:right="28" w:firstLineChars="400" w:firstLine="1280"/>
        <w:rPr>
          <w:rFonts w:ascii="仿宋_GB2312" w:eastAsia="仿宋_GB2312" w:hAnsi="黑体"/>
          <w:sz w:val="32"/>
          <w:szCs w:val="36"/>
          <w:u w:val="single"/>
        </w:rPr>
      </w:pPr>
      <w:r>
        <w:rPr>
          <w:rFonts w:ascii="黑体" w:eastAsia="黑体" w:hAnsi="黑体" w:hint="eastAsia"/>
          <w:sz w:val="32"/>
          <w:szCs w:val="36"/>
        </w:rPr>
        <w:t>第一主编：</w:t>
      </w:r>
      <w:r>
        <w:rPr>
          <w:rFonts w:ascii="黑体" w:eastAsia="黑体" w:hAnsi="黑体" w:hint="eastAsia"/>
          <w:sz w:val="32"/>
          <w:szCs w:val="36"/>
        </w:rPr>
        <w:t xml:space="preserve"> </w:t>
      </w:r>
      <w:r>
        <w:rPr>
          <w:rFonts w:ascii="仿宋_GB2312" w:eastAsia="仿宋_GB2312" w:hAnsi="黑体" w:hint="eastAsia"/>
          <w:sz w:val="32"/>
          <w:szCs w:val="36"/>
          <w:u w:val="single"/>
        </w:rPr>
        <w:t xml:space="preserve">                     </w:t>
      </w:r>
    </w:p>
    <w:p w14:paraId="624A937F" w14:textId="77777777" w:rsidR="00C518B0" w:rsidRDefault="008A5522">
      <w:pPr>
        <w:spacing w:line="600" w:lineRule="exact"/>
        <w:ind w:right="28" w:firstLineChars="400" w:firstLine="1280"/>
        <w:rPr>
          <w:rFonts w:ascii="仿宋_GB2312" w:eastAsia="仿宋_GB2312" w:hAnsi="黑体"/>
          <w:sz w:val="32"/>
          <w:szCs w:val="36"/>
          <w:u w:val="single"/>
        </w:rPr>
      </w:pPr>
      <w:r>
        <w:rPr>
          <w:rFonts w:ascii="黑体" w:eastAsia="黑体" w:hAnsi="黑体" w:hint="eastAsia"/>
          <w:sz w:val="32"/>
          <w:szCs w:val="36"/>
        </w:rPr>
        <w:t>联系电话：</w:t>
      </w:r>
      <w:r>
        <w:rPr>
          <w:rFonts w:ascii="黑体" w:eastAsia="黑体" w:hAnsi="黑体" w:hint="eastAsia"/>
          <w:sz w:val="32"/>
          <w:szCs w:val="36"/>
        </w:rPr>
        <w:t xml:space="preserve"> </w:t>
      </w:r>
      <w:r>
        <w:rPr>
          <w:rFonts w:ascii="仿宋_GB2312" w:eastAsia="仿宋_GB2312" w:hAnsi="黑体" w:hint="eastAsia"/>
          <w:sz w:val="32"/>
          <w:szCs w:val="36"/>
          <w:u w:val="single"/>
        </w:rPr>
        <w:t xml:space="preserve">                     </w:t>
      </w:r>
    </w:p>
    <w:p w14:paraId="1F307A13" w14:textId="77777777" w:rsidR="00C518B0" w:rsidRDefault="008A5522">
      <w:pPr>
        <w:spacing w:line="600" w:lineRule="exact"/>
        <w:ind w:right="28" w:firstLineChars="400" w:firstLine="1280"/>
        <w:rPr>
          <w:rFonts w:ascii="黑体" w:eastAsia="黑体" w:hAnsi="黑体"/>
          <w:sz w:val="32"/>
          <w:szCs w:val="36"/>
          <w:u w:val="single"/>
        </w:rPr>
      </w:pPr>
      <w:r>
        <w:rPr>
          <w:rFonts w:ascii="黑体" w:eastAsia="黑体" w:hAnsi="黑体" w:hint="eastAsia"/>
          <w:sz w:val="32"/>
          <w:szCs w:val="36"/>
        </w:rPr>
        <w:t>主编单位：</w:t>
      </w:r>
      <w:r>
        <w:rPr>
          <w:rFonts w:ascii="黑体" w:eastAsia="黑体" w:hAnsi="黑体" w:hint="eastAsia"/>
          <w:sz w:val="32"/>
          <w:szCs w:val="36"/>
        </w:rPr>
        <w:t xml:space="preserve"> </w:t>
      </w:r>
      <w:r>
        <w:rPr>
          <w:rFonts w:ascii="仿宋_GB2312" w:eastAsia="仿宋_GB2312" w:hAnsi="黑体" w:hint="eastAsia"/>
          <w:sz w:val="32"/>
          <w:szCs w:val="36"/>
          <w:u w:val="single"/>
        </w:rPr>
        <w:t xml:space="preserve">                     </w:t>
      </w:r>
    </w:p>
    <w:p w14:paraId="70F9FC43" w14:textId="77777777" w:rsidR="00C518B0" w:rsidRDefault="008A5522">
      <w:pPr>
        <w:spacing w:line="600" w:lineRule="exact"/>
        <w:ind w:right="28" w:firstLineChars="400" w:firstLine="1280"/>
        <w:rPr>
          <w:rFonts w:ascii="黑体" w:eastAsia="黑体" w:hAnsi="黑体"/>
          <w:sz w:val="32"/>
          <w:szCs w:val="36"/>
          <w:u w:val="single"/>
        </w:rPr>
      </w:pPr>
      <w:r>
        <w:rPr>
          <w:rFonts w:ascii="黑体" w:eastAsia="黑体" w:hAnsi="黑体" w:hint="eastAsia"/>
          <w:sz w:val="32"/>
          <w:szCs w:val="36"/>
        </w:rPr>
        <w:t>出</w:t>
      </w:r>
      <w:r>
        <w:rPr>
          <w:rFonts w:ascii="黑体" w:eastAsia="黑体" w:hAnsi="黑体" w:hint="eastAsia"/>
          <w:sz w:val="32"/>
          <w:szCs w:val="36"/>
        </w:rPr>
        <w:t xml:space="preserve"> </w:t>
      </w:r>
      <w:r>
        <w:rPr>
          <w:rFonts w:ascii="黑体" w:eastAsia="黑体" w:hAnsi="黑体" w:hint="eastAsia"/>
          <w:sz w:val="32"/>
          <w:szCs w:val="36"/>
        </w:rPr>
        <w:t>版</w:t>
      </w:r>
      <w:r>
        <w:rPr>
          <w:rFonts w:ascii="黑体" w:eastAsia="黑体" w:hAnsi="黑体" w:hint="eastAsia"/>
          <w:sz w:val="32"/>
          <w:szCs w:val="36"/>
        </w:rPr>
        <w:t xml:space="preserve"> </w:t>
      </w:r>
      <w:r>
        <w:rPr>
          <w:rFonts w:ascii="黑体" w:eastAsia="黑体" w:hAnsi="黑体" w:hint="eastAsia"/>
          <w:sz w:val="32"/>
          <w:szCs w:val="36"/>
        </w:rPr>
        <w:t>社：</w:t>
      </w:r>
      <w:r>
        <w:rPr>
          <w:rFonts w:ascii="黑体" w:eastAsia="黑体" w:hAnsi="黑体" w:hint="eastAsia"/>
          <w:sz w:val="32"/>
          <w:szCs w:val="36"/>
        </w:rPr>
        <w:t xml:space="preserve"> </w:t>
      </w:r>
      <w:r>
        <w:rPr>
          <w:rFonts w:ascii="仿宋_GB2312" w:eastAsia="仿宋_GB2312" w:hAnsi="黑体" w:hint="eastAsia"/>
          <w:sz w:val="32"/>
          <w:szCs w:val="36"/>
          <w:u w:val="single"/>
        </w:rPr>
        <w:t xml:space="preserve">                     </w:t>
      </w:r>
    </w:p>
    <w:p w14:paraId="47F8BC7A" w14:textId="77777777" w:rsidR="00C518B0" w:rsidRDefault="008A5522">
      <w:pPr>
        <w:spacing w:line="600" w:lineRule="exact"/>
        <w:ind w:right="28" w:firstLineChars="488" w:firstLine="1254"/>
        <w:rPr>
          <w:rFonts w:ascii="黑体" w:eastAsia="黑体" w:hAnsi="黑体"/>
          <w:sz w:val="32"/>
          <w:szCs w:val="36"/>
          <w:u w:val="single"/>
        </w:rPr>
      </w:pPr>
      <w:r>
        <w:rPr>
          <w:rFonts w:ascii="黑体" w:eastAsia="黑体" w:hAnsi="黑体" w:hint="eastAsia"/>
          <w:spacing w:val="1"/>
          <w:w w:val="80"/>
          <w:kern w:val="0"/>
          <w:sz w:val="32"/>
          <w:szCs w:val="36"/>
          <w:fitText w:val="1280" w:id="635642603"/>
        </w:rPr>
        <w:t>专业类代</w:t>
      </w:r>
      <w:r>
        <w:rPr>
          <w:rFonts w:ascii="黑体" w:eastAsia="黑体" w:hAnsi="黑体" w:hint="eastAsia"/>
          <w:spacing w:val="-1"/>
          <w:w w:val="80"/>
          <w:kern w:val="0"/>
          <w:sz w:val="32"/>
          <w:szCs w:val="36"/>
          <w:fitText w:val="1280" w:id="635642603"/>
        </w:rPr>
        <w:t>码</w:t>
      </w:r>
      <w:r>
        <w:rPr>
          <w:rFonts w:ascii="黑体" w:eastAsia="黑体" w:hAnsi="黑体" w:hint="eastAsia"/>
          <w:sz w:val="32"/>
          <w:szCs w:val="36"/>
        </w:rPr>
        <w:t>：</w:t>
      </w:r>
      <w:r>
        <w:rPr>
          <w:rFonts w:ascii="黑体" w:eastAsia="黑体" w:hAnsi="黑体" w:hint="eastAsia"/>
          <w:sz w:val="32"/>
          <w:szCs w:val="36"/>
        </w:rPr>
        <w:t xml:space="preserve"> </w:t>
      </w:r>
      <w:r>
        <w:rPr>
          <w:rFonts w:ascii="仿宋_GB2312" w:eastAsia="仿宋_GB2312" w:hAnsi="黑体" w:hint="eastAsia"/>
          <w:sz w:val="32"/>
          <w:szCs w:val="36"/>
          <w:u w:val="single"/>
        </w:rPr>
        <w:t xml:space="preserve">             </w:t>
      </w:r>
      <w:r>
        <w:rPr>
          <w:rFonts w:ascii="仿宋_GB2312" w:eastAsia="仿宋_GB2312" w:hAnsi="黑体" w:hint="eastAsia"/>
          <w:sz w:val="32"/>
          <w:szCs w:val="36"/>
          <w:u w:val="single"/>
        </w:rPr>
        <w:t>（四位）</w:t>
      </w:r>
    </w:p>
    <w:p w14:paraId="1051DB34" w14:textId="77777777" w:rsidR="00C518B0" w:rsidRDefault="008A5522">
      <w:pPr>
        <w:spacing w:line="600" w:lineRule="exact"/>
        <w:ind w:right="28" w:firstLineChars="400" w:firstLine="1280"/>
        <w:rPr>
          <w:rFonts w:ascii="黑体" w:eastAsia="黑体" w:hAnsi="黑体"/>
          <w:sz w:val="32"/>
          <w:szCs w:val="36"/>
        </w:rPr>
      </w:pPr>
      <w:r>
        <w:rPr>
          <w:rFonts w:ascii="黑体" w:eastAsia="黑体" w:hAnsi="黑体" w:hint="eastAsia"/>
          <w:sz w:val="32"/>
          <w:szCs w:val="36"/>
        </w:rPr>
        <w:t>推荐单位：</w:t>
      </w:r>
      <w:r>
        <w:rPr>
          <w:rFonts w:ascii="黑体" w:eastAsia="黑体" w:hAnsi="黑体" w:hint="eastAsia"/>
          <w:sz w:val="32"/>
          <w:szCs w:val="36"/>
        </w:rPr>
        <w:t xml:space="preserve"> </w:t>
      </w:r>
      <w:r>
        <w:rPr>
          <w:rFonts w:ascii="仿宋_GB2312" w:eastAsia="仿宋_GB2312" w:hAnsi="黑体" w:hint="eastAsia"/>
          <w:sz w:val="32"/>
          <w:szCs w:val="36"/>
          <w:u w:val="single"/>
        </w:rPr>
        <w:t xml:space="preserve">                     </w:t>
      </w:r>
    </w:p>
    <w:p w14:paraId="07AFEA1B" w14:textId="77777777" w:rsidR="00C518B0" w:rsidRDefault="008A5522">
      <w:pPr>
        <w:spacing w:line="600" w:lineRule="exact"/>
        <w:ind w:right="28" w:firstLineChars="400" w:firstLine="1280"/>
        <w:rPr>
          <w:rFonts w:ascii="仿宋_GB2312" w:eastAsia="仿宋_GB2312" w:hAnsi="黑体"/>
          <w:sz w:val="32"/>
          <w:szCs w:val="36"/>
          <w:u w:val="single"/>
        </w:rPr>
      </w:pPr>
      <w:r>
        <w:rPr>
          <w:rFonts w:ascii="黑体" w:eastAsia="黑体" w:hAnsi="黑体" w:hint="eastAsia"/>
          <w:sz w:val="32"/>
          <w:szCs w:val="36"/>
        </w:rPr>
        <w:t>填表日期：</w:t>
      </w:r>
      <w:r>
        <w:rPr>
          <w:rFonts w:ascii="黑体" w:eastAsia="黑体" w:hAnsi="黑体" w:hint="eastAsia"/>
          <w:sz w:val="32"/>
          <w:szCs w:val="36"/>
        </w:rPr>
        <w:t xml:space="preserve"> </w:t>
      </w:r>
      <w:r>
        <w:rPr>
          <w:rFonts w:ascii="仿宋_GB2312" w:eastAsia="仿宋_GB2312" w:hAnsi="黑体" w:hint="eastAsia"/>
          <w:sz w:val="32"/>
          <w:szCs w:val="36"/>
          <w:u w:val="single"/>
        </w:rPr>
        <w:t xml:space="preserve">     </w:t>
      </w:r>
      <w:r>
        <w:rPr>
          <w:rFonts w:ascii="仿宋_GB2312" w:eastAsia="仿宋_GB2312" w:hAnsi="黑体" w:hint="eastAsia"/>
          <w:sz w:val="32"/>
          <w:szCs w:val="36"/>
          <w:u w:val="single"/>
        </w:rPr>
        <w:t>年</w:t>
      </w:r>
      <w:r>
        <w:rPr>
          <w:rFonts w:ascii="仿宋_GB2312" w:eastAsia="仿宋_GB2312" w:hAnsi="黑体" w:hint="eastAsia"/>
          <w:sz w:val="32"/>
          <w:szCs w:val="36"/>
          <w:u w:val="single"/>
        </w:rPr>
        <w:t xml:space="preserve">   </w:t>
      </w:r>
      <w:r>
        <w:rPr>
          <w:rFonts w:ascii="仿宋_GB2312" w:eastAsia="仿宋_GB2312" w:hAnsi="黑体" w:hint="eastAsia"/>
          <w:sz w:val="32"/>
          <w:szCs w:val="36"/>
          <w:u w:val="single"/>
        </w:rPr>
        <w:t>月</w:t>
      </w:r>
      <w:r>
        <w:rPr>
          <w:rFonts w:ascii="仿宋_GB2312" w:eastAsia="仿宋_GB2312" w:hAnsi="黑体" w:hint="eastAsia"/>
          <w:sz w:val="32"/>
          <w:szCs w:val="36"/>
          <w:u w:val="single"/>
        </w:rPr>
        <w:t xml:space="preserve">   </w:t>
      </w:r>
      <w:r>
        <w:rPr>
          <w:rFonts w:ascii="仿宋_GB2312" w:eastAsia="仿宋_GB2312" w:hAnsi="黑体" w:hint="eastAsia"/>
          <w:sz w:val="32"/>
          <w:szCs w:val="36"/>
          <w:u w:val="single"/>
        </w:rPr>
        <w:t>日</w:t>
      </w:r>
      <w:r>
        <w:rPr>
          <w:rFonts w:ascii="仿宋_GB2312" w:eastAsia="仿宋_GB2312" w:hAnsi="黑体" w:hint="eastAsia"/>
          <w:sz w:val="32"/>
          <w:szCs w:val="36"/>
          <w:u w:val="single"/>
        </w:rPr>
        <w:t xml:space="preserve">    </w:t>
      </w:r>
    </w:p>
    <w:p w14:paraId="65491223" w14:textId="77777777" w:rsidR="00C518B0" w:rsidRDefault="00C518B0">
      <w:pPr>
        <w:spacing w:line="600" w:lineRule="exact"/>
        <w:ind w:right="28" w:firstLineChars="400" w:firstLine="1280"/>
        <w:rPr>
          <w:rFonts w:ascii="仿宋_GB2312" w:eastAsia="仿宋_GB2312" w:hAnsi="黑体"/>
          <w:sz w:val="32"/>
          <w:szCs w:val="36"/>
          <w:u w:val="single"/>
        </w:rPr>
      </w:pPr>
    </w:p>
    <w:p w14:paraId="067177FB" w14:textId="77777777" w:rsidR="00C518B0" w:rsidRDefault="00C518B0">
      <w:pPr>
        <w:snapToGrid w:val="0"/>
        <w:spacing w:line="240" w:lineRule="atLeast"/>
        <w:ind w:firstLine="539"/>
        <w:jc w:val="center"/>
        <w:rPr>
          <w:rFonts w:ascii="黑体" w:eastAsia="黑体" w:hAnsi="黑体"/>
          <w:sz w:val="28"/>
          <w:szCs w:val="28"/>
        </w:rPr>
      </w:pPr>
    </w:p>
    <w:p w14:paraId="4E694DFB" w14:textId="77777777" w:rsidR="00C518B0" w:rsidRDefault="008A5522">
      <w:pPr>
        <w:snapToGrid w:val="0"/>
        <w:spacing w:line="240" w:lineRule="atLeast"/>
        <w:ind w:firstLine="539"/>
        <w:jc w:val="center"/>
        <w:rPr>
          <w:rFonts w:ascii="黑体" w:eastAsia="黑体" w:hAnsi="黑体"/>
          <w:sz w:val="28"/>
          <w:szCs w:val="28"/>
        </w:rPr>
      </w:pPr>
      <w:r>
        <w:rPr>
          <w:rFonts w:ascii="黑体" w:eastAsia="黑体" w:hAnsi="黑体"/>
          <w:sz w:val="28"/>
          <w:szCs w:val="28"/>
        </w:rPr>
        <w:t>二</w:t>
      </w:r>
      <w:r>
        <w:rPr>
          <w:rFonts w:ascii="黑体" w:eastAsia="黑体" w:hAnsi="黑体"/>
          <w:sz w:val="28"/>
          <w:szCs w:val="28"/>
        </w:rPr>
        <w:t>○</w:t>
      </w:r>
      <w:r>
        <w:rPr>
          <w:rFonts w:ascii="黑体" w:eastAsia="黑体" w:hAnsi="黑体" w:hint="eastAsia"/>
          <w:sz w:val="28"/>
          <w:szCs w:val="28"/>
        </w:rPr>
        <w:t>二四</w:t>
      </w:r>
      <w:r>
        <w:rPr>
          <w:rFonts w:ascii="黑体" w:eastAsia="黑体" w:hAnsi="黑体"/>
          <w:sz w:val="28"/>
          <w:szCs w:val="28"/>
        </w:rPr>
        <w:t>年</w:t>
      </w:r>
      <w:r>
        <w:rPr>
          <w:rFonts w:ascii="黑体" w:eastAsia="黑体" w:hAnsi="黑体" w:hint="eastAsia"/>
          <w:sz w:val="28"/>
          <w:szCs w:val="28"/>
        </w:rPr>
        <w:t>七</w:t>
      </w:r>
      <w:r>
        <w:rPr>
          <w:rFonts w:ascii="黑体" w:eastAsia="黑体" w:hAnsi="黑体"/>
          <w:sz w:val="28"/>
          <w:szCs w:val="28"/>
        </w:rPr>
        <w:t>月</w:t>
      </w:r>
    </w:p>
    <w:p w14:paraId="6A3C3E43" w14:textId="77777777" w:rsidR="00C518B0" w:rsidRDefault="008A5522">
      <w:pPr>
        <w:widowControl/>
        <w:jc w:val="left"/>
        <w:rPr>
          <w:rFonts w:asciiTheme="majorEastAsia" w:eastAsiaTheme="majorEastAsia" w:hAnsiTheme="majorEastAsia"/>
        </w:rPr>
      </w:pPr>
      <w:r>
        <w:rPr>
          <w:rFonts w:ascii="黑体" w:eastAsia="黑体" w:hAnsi="黑体"/>
          <w:sz w:val="28"/>
          <w:szCs w:val="36"/>
        </w:rPr>
        <w:br w:type="page"/>
      </w:r>
    </w:p>
    <w:p w14:paraId="45478BB3" w14:textId="77777777" w:rsidR="00C518B0" w:rsidRDefault="008A5522">
      <w:pPr>
        <w:widowControl/>
        <w:spacing w:line="560" w:lineRule="exact"/>
        <w:jc w:val="center"/>
        <w:rPr>
          <w:rFonts w:asciiTheme="majorEastAsia" w:eastAsiaTheme="majorEastAsia" w:hAnsiTheme="majorEastAsia"/>
          <w:sz w:val="32"/>
          <w:szCs w:val="32"/>
        </w:rPr>
      </w:pPr>
      <w:r>
        <w:rPr>
          <w:rFonts w:ascii="黑体" w:eastAsia="黑体" w:hAnsi="黑体" w:cs="黑体" w:hint="eastAsia"/>
          <w:sz w:val="32"/>
          <w:szCs w:val="32"/>
        </w:rPr>
        <w:lastRenderedPageBreak/>
        <w:t>填报说明</w:t>
      </w:r>
    </w:p>
    <w:p w14:paraId="66544FEA" w14:textId="77777777" w:rsidR="00C518B0" w:rsidRDefault="008A5522">
      <w:pPr>
        <w:widowControl/>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一、此申报书请有关人员签字、有关单位盖章后正式报送。</w:t>
      </w:r>
    </w:p>
    <w:p w14:paraId="69D499EF" w14:textId="77777777" w:rsidR="00C518B0" w:rsidRDefault="008A5522">
      <w:pPr>
        <w:widowControl/>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二、表格中的字数须严格按照限定填写。</w:t>
      </w:r>
    </w:p>
    <w:p w14:paraId="2D1D0657" w14:textId="77777777" w:rsidR="00C518B0" w:rsidRDefault="008A5522">
      <w:pPr>
        <w:widowControl/>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三、申报书封面须与填报内容保持一致。</w:t>
      </w:r>
    </w:p>
    <w:p w14:paraId="0A20FB95" w14:textId="77777777" w:rsidR="00C518B0" w:rsidRDefault="008A5522">
      <w:pPr>
        <w:widowControl/>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四、“推荐单位”为申报教材第一主编所在的高校；第一</w:t>
      </w:r>
      <w:proofErr w:type="gramStart"/>
      <w:r>
        <w:rPr>
          <w:rFonts w:ascii="仿宋_GB2312" w:eastAsia="仿宋_GB2312" w:hAnsi="仿宋_GB2312" w:cs="仿宋_GB2312" w:hint="eastAsia"/>
          <w:sz w:val="28"/>
          <w:szCs w:val="28"/>
        </w:rPr>
        <w:t>主编非</w:t>
      </w:r>
      <w:proofErr w:type="gramEnd"/>
      <w:r>
        <w:rPr>
          <w:rFonts w:ascii="仿宋_GB2312" w:eastAsia="仿宋_GB2312" w:hAnsi="仿宋_GB2312" w:cs="仿宋_GB2312" w:hint="eastAsia"/>
          <w:sz w:val="28"/>
          <w:szCs w:val="28"/>
        </w:rPr>
        <w:t>高校教师的教材，可由第二主编所在高校申报。</w:t>
      </w:r>
    </w:p>
    <w:p w14:paraId="29DC13BC" w14:textId="77777777" w:rsidR="00C518B0" w:rsidRDefault="008A5522">
      <w:pPr>
        <w:widowControl/>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五、填报的教材基本信息（书名、书号、作者、出版社、版次、出版时间等）须与版权页、中央宣传部出版物数据中心（</w:t>
      </w:r>
      <w:r>
        <w:rPr>
          <w:rFonts w:ascii="仿宋_GB2312" w:eastAsia="仿宋_GB2312" w:hAnsi="仿宋_GB2312" w:cs="仿宋_GB2312" w:hint="eastAsia"/>
          <w:sz w:val="28"/>
          <w:szCs w:val="28"/>
        </w:rPr>
        <w:t>https://pdc.capub.cn/</w:t>
      </w:r>
      <w:r>
        <w:rPr>
          <w:rFonts w:ascii="仿宋_GB2312" w:eastAsia="仿宋_GB2312" w:hAnsi="仿宋_GB2312" w:cs="仿宋_GB2312" w:hint="eastAsia"/>
          <w:sz w:val="28"/>
          <w:szCs w:val="28"/>
        </w:rPr>
        <w:t>）</w:t>
      </w:r>
      <w:hyperlink r:id="rId5" w:history="1">
        <w:r>
          <w:rPr>
            <w:rFonts w:ascii="仿宋_GB2312" w:eastAsia="仿宋_GB2312" w:hAnsi="仿宋_GB2312" w:cs="仿宋_GB2312" w:hint="eastAsia"/>
            <w:sz w:val="28"/>
            <w:szCs w:val="28"/>
          </w:rPr>
          <w:t>CIP</w:t>
        </w:r>
        <w:r>
          <w:rPr>
            <w:rFonts w:ascii="仿宋_GB2312" w:eastAsia="仿宋_GB2312" w:hAnsi="仿宋_GB2312" w:cs="仿宋_GB2312" w:hint="eastAsia"/>
            <w:sz w:val="28"/>
            <w:szCs w:val="28"/>
          </w:rPr>
          <w:t>核字号验证</w:t>
        </w:r>
      </w:hyperlink>
      <w:r>
        <w:rPr>
          <w:rFonts w:ascii="仿宋_GB2312" w:eastAsia="仿宋_GB2312" w:hAnsi="仿宋_GB2312" w:cs="仿宋_GB2312" w:hint="eastAsia"/>
          <w:sz w:val="28"/>
          <w:szCs w:val="28"/>
        </w:rPr>
        <w:t>一致。应在申报书规定位置提交版权页扫描电子版和</w:t>
      </w:r>
      <w:r>
        <w:rPr>
          <w:rFonts w:ascii="仿宋_GB2312" w:eastAsia="仿宋_GB2312" w:hAnsi="仿宋_GB2312" w:cs="仿宋_GB2312" w:hint="eastAsia"/>
          <w:sz w:val="28"/>
          <w:szCs w:val="28"/>
        </w:rPr>
        <w:t>CIP</w:t>
      </w:r>
      <w:r>
        <w:rPr>
          <w:rFonts w:ascii="仿宋_GB2312" w:eastAsia="仿宋_GB2312" w:hAnsi="仿宋_GB2312" w:cs="仿宋_GB2312" w:hint="eastAsia"/>
          <w:sz w:val="28"/>
          <w:szCs w:val="28"/>
        </w:rPr>
        <w:t>核字号查询截图。</w:t>
      </w:r>
    </w:p>
    <w:p w14:paraId="49B642AF" w14:textId="77777777" w:rsidR="00C518B0" w:rsidRDefault="008A5522">
      <w:pPr>
        <w:widowControl/>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六、教材“所属专业类”按照教材应用对象（本科生）的四位代码对应的专业类填写。公共基础课教材填接近的代码。</w:t>
      </w:r>
    </w:p>
    <w:p w14:paraId="6491AB2E" w14:textId="77777777" w:rsidR="00C518B0" w:rsidRDefault="008A5522">
      <w:pPr>
        <w:widowControl/>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七、按照“全册”申报的教材，每册教材的具体信息需要分别填写。</w:t>
      </w:r>
    </w:p>
    <w:p w14:paraId="34E18E54" w14:textId="77777777" w:rsidR="00C518B0" w:rsidRDefault="008A5522">
      <w:pPr>
        <w:widowControl/>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八、所填所有作者须在教材中明确出现姓名。</w:t>
      </w:r>
    </w:p>
    <w:p w14:paraId="2EA62549" w14:textId="77777777" w:rsidR="00C518B0" w:rsidRDefault="008A5522">
      <w:pPr>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九、申报材料按每种申报教材单独装订成册，以“全册”申报的，合并装订成册</w:t>
      </w:r>
      <w:r>
        <w:rPr>
          <w:rFonts w:ascii="仿宋_GB2312" w:eastAsia="仿宋_GB2312" w:hAnsi="仿宋_GB2312" w:cs="仿宋_GB2312" w:hint="eastAsia"/>
          <w:sz w:val="28"/>
          <w:szCs w:val="28"/>
        </w:rPr>
        <w:t>。申报材料一式</w:t>
      </w:r>
      <w:r>
        <w:rPr>
          <w:rFonts w:ascii="仿宋_GB2312" w:eastAsia="仿宋_GB2312" w:hAnsi="仿宋_GB2312" w:cs="仿宋_GB2312" w:hint="eastAsia"/>
          <w:sz w:val="28"/>
          <w:szCs w:val="28"/>
        </w:rPr>
        <w:t>一份</w:t>
      </w:r>
      <w:r>
        <w:rPr>
          <w:rFonts w:ascii="仿宋_GB2312" w:eastAsia="仿宋_GB2312" w:hAnsi="仿宋_GB2312" w:cs="仿宋_GB2312" w:hint="eastAsia"/>
          <w:sz w:val="28"/>
          <w:szCs w:val="28"/>
        </w:rPr>
        <w:t>，为签字盖章原件。</w:t>
      </w:r>
    </w:p>
    <w:p w14:paraId="760F8903" w14:textId="77777777" w:rsidR="00C518B0" w:rsidRDefault="008A5522">
      <w:pPr>
        <w:spacing w:line="560" w:lineRule="exact"/>
        <w:ind w:firstLineChars="200" w:firstLine="560"/>
        <w:rPr>
          <w:rFonts w:asciiTheme="majorEastAsia" w:eastAsiaTheme="majorEastAsia" w:hAnsiTheme="majorEastAsia"/>
          <w:sz w:val="28"/>
          <w:szCs w:val="32"/>
        </w:rPr>
      </w:pPr>
      <w:r>
        <w:rPr>
          <w:rFonts w:ascii="仿宋_GB2312" w:eastAsia="仿宋_GB2312" w:hAnsi="仿宋_GB2312" w:cs="仿宋_GB2312" w:hint="eastAsia"/>
          <w:sz w:val="28"/>
          <w:szCs w:val="28"/>
        </w:rPr>
        <w:t>十、经中央有关部门审定的教材、已立项建设并正式出版的“</w:t>
      </w:r>
      <w:r>
        <w:rPr>
          <w:rFonts w:ascii="仿宋_GB2312" w:eastAsia="仿宋_GB2312" w:hAnsi="仿宋_GB2312" w:cs="仿宋_GB2312" w:hint="eastAsia"/>
          <w:sz w:val="28"/>
          <w:szCs w:val="28"/>
        </w:rPr>
        <w:t>101</w:t>
      </w:r>
      <w:r>
        <w:rPr>
          <w:rFonts w:ascii="仿宋_GB2312" w:eastAsia="仿宋_GB2312" w:hAnsi="仿宋_GB2312" w:cs="仿宋_GB2312" w:hint="eastAsia"/>
          <w:sz w:val="28"/>
          <w:szCs w:val="28"/>
        </w:rPr>
        <w:t>计划”等核心教材、“四新”重点建设教材（含战略性新兴领域教材）参与本次遴选，不占用申报单位教材推荐额度，不受</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年教学周期限制。符合申报要求的首届全国教材建设奖优秀教材（高等教育类）可参与本次推荐，占用申报单位教材推荐额度。</w:t>
      </w:r>
      <w:r>
        <w:rPr>
          <w:rFonts w:asciiTheme="majorEastAsia" w:eastAsiaTheme="majorEastAsia" w:hAnsiTheme="majorEastAsia"/>
          <w:sz w:val="28"/>
          <w:szCs w:val="32"/>
        </w:rPr>
        <w:br w:type="page"/>
      </w:r>
    </w:p>
    <w:p w14:paraId="0463044E" w14:textId="77777777" w:rsidR="00C518B0" w:rsidRDefault="008A5522">
      <w:pPr>
        <w:numPr>
          <w:ilvl w:val="0"/>
          <w:numId w:val="1"/>
        </w:numPr>
        <w:rPr>
          <w:rFonts w:ascii="黑体" w:eastAsia="黑体" w:hAnsi="黑体" w:cs="黑体"/>
          <w:sz w:val="24"/>
          <w:szCs w:val="24"/>
        </w:rPr>
      </w:pPr>
      <w:r>
        <w:rPr>
          <w:rFonts w:ascii="黑体" w:eastAsia="黑体" w:hAnsi="黑体" w:cs="黑体" w:hint="eastAsia"/>
          <w:sz w:val="24"/>
          <w:szCs w:val="24"/>
        </w:rPr>
        <w:lastRenderedPageBreak/>
        <w:t>教材基本信息</w:t>
      </w:r>
    </w:p>
    <w:tbl>
      <w:tblPr>
        <w:tblStyle w:val="ac"/>
        <w:tblW w:w="8500" w:type="dxa"/>
        <w:tblLook w:val="04A0" w:firstRow="1" w:lastRow="0" w:firstColumn="1" w:lastColumn="0" w:noHBand="0" w:noVBand="1"/>
      </w:tblPr>
      <w:tblGrid>
        <w:gridCol w:w="1980"/>
        <w:gridCol w:w="6520"/>
      </w:tblGrid>
      <w:tr w:rsidR="00C518B0" w14:paraId="4D82C535" w14:textId="77777777">
        <w:trPr>
          <w:trHeight w:val="425"/>
        </w:trPr>
        <w:tc>
          <w:tcPr>
            <w:tcW w:w="1980" w:type="dxa"/>
            <w:vAlign w:val="center"/>
          </w:tcPr>
          <w:p w14:paraId="6CB74FD3"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申报教材名称</w:t>
            </w:r>
          </w:p>
        </w:tc>
        <w:tc>
          <w:tcPr>
            <w:tcW w:w="6520" w:type="dxa"/>
            <w:vAlign w:val="center"/>
          </w:tcPr>
          <w:p w14:paraId="6BF6ABD4" w14:textId="77777777" w:rsidR="00C518B0" w:rsidRDefault="00C518B0">
            <w:pPr>
              <w:rPr>
                <w:rFonts w:asciiTheme="majorEastAsia" w:eastAsiaTheme="majorEastAsia" w:hAnsiTheme="majorEastAsia"/>
                <w:sz w:val="24"/>
                <w:szCs w:val="24"/>
              </w:rPr>
            </w:pPr>
          </w:p>
        </w:tc>
      </w:tr>
      <w:tr w:rsidR="00C518B0" w14:paraId="0F36F840" w14:textId="77777777">
        <w:trPr>
          <w:trHeight w:val="487"/>
        </w:trPr>
        <w:tc>
          <w:tcPr>
            <w:tcW w:w="1980" w:type="dxa"/>
            <w:vAlign w:val="center"/>
          </w:tcPr>
          <w:p w14:paraId="5BD10325"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第一主编（作者）</w:t>
            </w:r>
          </w:p>
        </w:tc>
        <w:tc>
          <w:tcPr>
            <w:tcW w:w="6520" w:type="dxa"/>
            <w:vAlign w:val="center"/>
          </w:tcPr>
          <w:p w14:paraId="7D7C1B8F" w14:textId="77777777" w:rsidR="00C518B0" w:rsidRDefault="00C518B0">
            <w:pPr>
              <w:rPr>
                <w:rFonts w:asciiTheme="majorEastAsia" w:eastAsiaTheme="majorEastAsia" w:hAnsiTheme="majorEastAsia"/>
                <w:sz w:val="24"/>
                <w:szCs w:val="24"/>
              </w:rPr>
            </w:pPr>
          </w:p>
        </w:tc>
      </w:tr>
      <w:tr w:rsidR="00C518B0" w14:paraId="2A414CA3" w14:textId="77777777">
        <w:trPr>
          <w:trHeight w:val="783"/>
        </w:trPr>
        <w:tc>
          <w:tcPr>
            <w:tcW w:w="1980" w:type="dxa"/>
            <w:vAlign w:val="center"/>
          </w:tcPr>
          <w:p w14:paraId="43B232F2"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第一主编（作者）单位</w:t>
            </w:r>
          </w:p>
        </w:tc>
        <w:tc>
          <w:tcPr>
            <w:tcW w:w="6520" w:type="dxa"/>
            <w:vAlign w:val="center"/>
          </w:tcPr>
          <w:p w14:paraId="0ACCE14B"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单位名称：</w:t>
            </w:r>
          </w:p>
          <w:p w14:paraId="6AB47B8F"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○部属高校</w:t>
            </w:r>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○部省合建高校</w:t>
            </w:r>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○省部共建高校</w:t>
            </w:r>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○其他</w:t>
            </w:r>
          </w:p>
        </w:tc>
      </w:tr>
      <w:tr w:rsidR="00C518B0" w14:paraId="716565D3" w14:textId="77777777">
        <w:trPr>
          <w:trHeight w:val="456"/>
        </w:trPr>
        <w:tc>
          <w:tcPr>
            <w:tcW w:w="1980" w:type="dxa"/>
            <w:vAlign w:val="center"/>
          </w:tcPr>
          <w:p w14:paraId="5586BF28"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申报类型</w:t>
            </w:r>
          </w:p>
        </w:tc>
        <w:tc>
          <w:tcPr>
            <w:tcW w:w="6520" w:type="dxa"/>
            <w:vAlign w:val="center"/>
          </w:tcPr>
          <w:p w14:paraId="02D1C1E2"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○单本</w:t>
            </w:r>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○全册</w:t>
            </w:r>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册数</w:t>
            </w:r>
            <w:r>
              <w:rPr>
                <w:rFonts w:asciiTheme="majorEastAsia" w:eastAsiaTheme="majorEastAsia" w:hAnsiTheme="majorEastAsia" w:hint="eastAsia"/>
                <w:sz w:val="24"/>
                <w:szCs w:val="24"/>
                <w:u w:val="single"/>
              </w:rPr>
              <w:t xml:space="preserve">      </w:t>
            </w:r>
          </w:p>
        </w:tc>
      </w:tr>
      <w:tr w:rsidR="00C518B0" w14:paraId="74EE7057" w14:textId="77777777">
        <w:tc>
          <w:tcPr>
            <w:tcW w:w="1980" w:type="dxa"/>
            <w:vAlign w:val="center"/>
          </w:tcPr>
          <w:p w14:paraId="10254283"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教材应用对象及所属学科专业类</w:t>
            </w:r>
          </w:p>
        </w:tc>
        <w:tc>
          <w:tcPr>
            <w:tcW w:w="6520" w:type="dxa"/>
            <w:vAlign w:val="center"/>
          </w:tcPr>
          <w:p w14:paraId="34ED9EB4"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所属本科专业类代码（四位）及名称</w:t>
            </w:r>
            <w:r>
              <w:rPr>
                <w:rFonts w:asciiTheme="majorEastAsia" w:eastAsiaTheme="majorEastAsia" w:hAnsiTheme="majorEastAsia" w:hint="eastAsia"/>
                <w:sz w:val="24"/>
                <w:szCs w:val="24"/>
                <w:u w:val="single"/>
              </w:rPr>
              <w:t xml:space="preserve">                    </w:t>
            </w:r>
          </w:p>
        </w:tc>
      </w:tr>
      <w:tr w:rsidR="00C518B0" w14:paraId="4035726F" w14:textId="77777777">
        <w:tc>
          <w:tcPr>
            <w:tcW w:w="1980" w:type="dxa"/>
            <w:vAlign w:val="center"/>
          </w:tcPr>
          <w:p w14:paraId="03A1CED4"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教材主要语种类型</w:t>
            </w:r>
          </w:p>
        </w:tc>
        <w:tc>
          <w:tcPr>
            <w:tcW w:w="6520" w:type="dxa"/>
            <w:vAlign w:val="center"/>
          </w:tcPr>
          <w:p w14:paraId="7876367F"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○中文</w:t>
            </w:r>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○英文</w:t>
            </w:r>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○其他外国语</w:t>
            </w:r>
            <w:r>
              <w:rPr>
                <w:rFonts w:asciiTheme="majorEastAsia" w:eastAsiaTheme="majorEastAsia" w:hAnsiTheme="majorEastAsia" w:hint="eastAsia"/>
                <w:sz w:val="24"/>
                <w:szCs w:val="24"/>
              </w:rPr>
              <w:t xml:space="preserve"> </w:t>
            </w:r>
          </w:p>
          <w:p w14:paraId="6B3E5BD6"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○盲文</w:t>
            </w:r>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○中国少数民族语言</w:t>
            </w:r>
          </w:p>
        </w:tc>
      </w:tr>
      <w:tr w:rsidR="00C518B0" w14:paraId="68AD953D" w14:textId="77777777">
        <w:trPr>
          <w:trHeight w:val="418"/>
        </w:trPr>
        <w:tc>
          <w:tcPr>
            <w:tcW w:w="1980" w:type="dxa"/>
            <w:vAlign w:val="center"/>
          </w:tcPr>
          <w:p w14:paraId="0E9D8DCB"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国际标准书号</w:t>
            </w:r>
          </w:p>
        </w:tc>
        <w:tc>
          <w:tcPr>
            <w:tcW w:w="6520" w:type="dxa"/>
            <w:vAlign w:val="center"/>
          </w:tcPr>
          <w:p w14:paraId="0AFCA717"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I</w:t>
            </w:r>
            <w:r>
              <w:rPr>
                <w:rFonts w:asciiTheme="majorEastAsia" w:eastAsiaTheme="majorEastAsia" w:hAnsiTheme="majorEastAsia"/>
                <w:sz w:val="24"/>
                <w:szCs w:val="24"/>
              </w:rPr>
              <w:t>SBN</w:t>
            </w: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u w:val="single"/>
              </w:rPr>
              <w:t xml:space="preserve">                    </w:t>
            </w:r>
          </w:p>
        </w:tc>
      </w:tr>
      <w:tr w:rsidR="00C518B0" w14:paraId="5007A2BF" w14:textId="77777777">
        <w:trPr>
          <w:trHeight w:val="425"/>
        </w:trPr>
        <w:tc>
          <w:tcPr>
            <w:tcW w:w="1980" w:type="dxa"/>
            <w:vAlign w:val="center"/>
          </w:tcPr>
          <w:p w14:paraId="77248E50"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其他主编姓名</w:t>
            </w:r>
          </w:p>
        </w:tc>
        <w:tc>
          <w:tcPr>
            <w:tcW w:w="6520" w:type="dxa"/>
            <w:vAlign w:val="center"/>
          </w:tcPr>
          <w:p w14:paraId="43A7C7F8" w14:textId="77777777" w:rsidR="00C518B0" w:rsidRDefault="00C518B0">
            <w:pPr>
              <w:rPr>
                <w:rFonts w:asciiTheme="majorEastAsia" w:eastAsiaTheme="majorEastAsia" w:hAnsiTheme="majorEastAsia"/>
                <w:sz w:val="24"/>
                <w:szCs w:val="24"/>
              </w:rPr>
            </w:pPr>
          </w:p>
        </w:tc>
      </w:tr>
      <w:tr w:rsidR="00C518B0" w14:paraId="5FEF266F" w14:textId="77777777">
        <w:trPr>
          <w:trHeight w:val="456"/>
        </w:trPr>
        <w:tc>
          <w:tcPr>
            <w:tcW w:w="1980" w:type="dxa"/>
            <w:vAlign w:val="center"/>
          </w:tcPr>
          <w:p w14:paraId="1278FC1A"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其他编者姓名</w:t>
            </w:r>
          </w:p>
        </w:tc>
        <w:tc>
          <w:tcPr>
            <w:tcW w:w="6520" w:type="dxa"/>
            <w:vAlign w:val="center"/>
          </w:tcPr>
          <w:p w14:paraId="2B41F71B" w14:textId="77777777" w:rsidR="00C518B0" w:rsidRDefault="00C518B0">
            <w:pPr>
              <w:rPr>
                <w:rFonts w:asciiTheme="majorEastAsia" w:eastAsiaTheme="majorEastAsia" w:hAnsiTheme="majorEastAsia"/>
                <w:sz w:val="24"/>
                <w:szCs w:val="24"/>
              </w:rPr>
            </w:pPr>
          </w:p>
        </w:tc>
      </w:tr>
      <w:tr w:rsidR="00C518B0" w14:paraId="20F32A06" w14:textId="77777777">
        <w:trPr>
          <w:trHeight w:val="1826"/>
        </w:trPr>
        <w:tc>
          <w:tcPr>
            <w:tcW w:w="1980" w:type="dxa"/>
            <w:vAlign w:val="center"/>
          </w:tcPr>
          <w:p w14:paraId="5292E565"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是否为重点建设教材</w:t>
            </w:r>
          </w:p>
          <w:p w14:paraId="761DE4B6"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如是，上传教材获批截图</w:t>
            </w:r>
          </w:p>
        </w:tc>
        <w:tc>
          <w:tcPr>
            <w:tcW w:w="6520" w:type="dxa"/>
            <w:vAlign w:val="center"/>
          </w:tcPr>
          <w:p w14:paraId="54BD2A2A"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○经中央有关部门审定的教材</w:t>
            </w:r>
          </w:p>
          <w:p w14:paraId="583B85DE"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○首届全国教材建设奖优秀教材（高等教育类）教材</w:t>
            </w:r>
          </w:p>
          <w:p w14:paraId="717F5150"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101</w:t>
            </w:r>
            <w:r>
              <w:rPr>
                <w:rFonts w:asciiTheme="majorEastAsia" w:eastAsiaTheme="majorEastAsia" w:hAnsiTheme="majorEastAsia" w:hint="eastAsia"/>
                <w:sz w:val="24"/>
                <w:szCs w:val="24"/>
              </w:rPr>
              <w:t>计划”核心教材</w:t>
            </w:r>
          </w:p>
          <w:p w14:paraId="650F8C16"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○“四新”重点建设教材（含战略性新兴领域教材）</w:t>
            </w:r>
          </w:p>
          <w:p w14:paraId="3AE52A77" w14:textId="77777777" w:rsidR="00C518B0" w:rsidRDefault="008A5522">
            <w:pPr>
              <w:rPr>
                <w:rFonts w:ascii="仿宋_GB2312" w:eastAsiaTheme="majorEastAsia" w:hAnsi="仿宋_GB2312" w:cs="仿宋_GB2312"/>
                <w:sz w:val="28"/>
                <w:szCs w:val="28"/>
              </w:rPr>
            </w:pPr>
            <w:r>
              <w:rPr>
                <w:rFonts w:asciiTheme="majorEastAsia" w:eastAsiaTheme="majorEastAsia" w:hAnsiTheme="majorEastAsia" w:hint="eastAsia"/>
                <w:sz w:val="24"/>
                <w:szCs w:val="24"/>
              </w:rPr>
              <w:t>○否</w:t>
            </w:r>
          </w:p>
        </w:tc>
      </w:tr>
      <w:tr w:rsidR="00C518B0" w14:paraId="098D7CC2" w14:textId="77777777">
        <w:tc>
          <w:tcPr>
            <w:tcW w:w="1980" w:type="dxa"/>
            <w:vAlign w:val="center"/>
          </w:tcPr>
          <w:p w14:paraId="6EE33D27"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出版单位</w:t>
            </w:r>
          </w:p>
        </w:tc>
        <w:tc>
          <w:tcPr>
            <w:tcW w:w="6520" w:type="dxa"/>
            <w:vAlign w:val="center"/>
          </w:tcPr>
          <w:p w14:paraId="45DC1AAE" w14:textId="77777777" w:rsidR="00C518B0" w:rsidRDefault="00C518B0">
            <w:pPr>
              <w:rPr>
                <w:rFonts w:asciiTheme="majorEastAsia" w:eastAsiaTheme="majorEastAsia" w:hAnsiTheme="majorEastAsia"/>
                <w:sz w:val="24"/>
                <w:szCs w:val="24"/>
              </w:rPr>
            </w:pPr>
          </w:p>
        </w:tc>
      </w:tr>
      <w:tr w:rsidR="00C518B0" w14:paraId="7BB61022" w14:textId="77777777">
        <w:trPr>
          <w:trHeight w:val="289"/>
        </w:trPr>
        <w:tc>
          <w:tcPr>
            <w:tcW w:w="1980" w:type="dxa"/>
            <w:vAlign w:val="center"/>
          </w:tcPr>
          <w:p w14:paraId="22A8CB4C"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初版时间</w:t>
            </w:r>
          </w:p>
        </w:tc>
        <w:tc>
          <w:tcPr>
            <w:tcW w:w="6520" w:type="dxa"/>
            <w:vAlign w:val="center"/>
          </w:tcPr>
          <w:p w14:paraId="139D5FBA"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sz w:val="24"/>
                <w:szCs w:val="24"/>
              </w:rPr>
              <w:t xml:space="preserve">      </w:t>
            </w:r>
            <w:r>
              <w:rPr>
                <w:rFonts w:asciiTheme="majorEastAsia" w:eastAsiaTheme="majorEastAsia" w:hAnsiTheme="majorEastAsia"/>
                <w:sz w:val="24"/>
                <w:szCs w:val="24"/>
              </w:rPr>
              <w:t>年</w:t>
            </w:r>
            <w:r>
              <w:rPr>
                <w:rFonts w:asciiTheme="majorEastAsia" w:eastAsiaTheme="majorEastAsia" w:hAnsiTheme="majorEastAsia"/>
                <w:sz w:val="24"/>
                <w:szCs w:val="24"/>
              </w:rPr>
              <w:t xml:space="preserve">    </w:t>
            </w:r>
            <w:r>
              <w:rPr>
                <w:rFonts w:asciiTheme="majorEastAsia" w:eastAsiaTheme="majorEastAsia" w:hAnsiTheme="majorEastAsia"/>
                <w:sz w:val="24"/>
                <w:szCs w:val="24"/>
              </w:rPr>
              <w:t>月</w:t>
            </w:r>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应于</w:t>
            </w:r>
            <w:r>
              <w:rPr>
                <w:rFonts w:asciiTheme="majorEastAsia" w:eastAsiaTheme="majorEastAsia" w:hAnsiTheme="majorEastAsia" w:hint="eastAsia"/>
                <w:sz w:val="24"/>
                <w:szCs w:val="24"/>
              </w:rPr>
              <w:t>2022</w:t>
            </w:r>
            <w:r>
              <w:rPr>
                <w:rFonts w:asciiTheme="majorEastAsia" w:eastAsiaTheme="majorEastAsia" w:hAnsiTheme="majorEastAsia" w:hint="eastAsia"/>
                <w:sz w:val="24"/>
                <w:szCs w:val="24"/>
              </w:rPr>
              <w:t>年</w:t>
            </w:r>
            <w:r>
              <w:rPr>
                <w:rFonts w:asciiTheme="majorEastAsia" w:eastAsiaTheme="majorEastAsia" w:hAnsiTheme="majorEastAsia" w:hint="eastAsia"/>
                <w:sz w:val="24"/>
                <w:szCs w:val="24"/>
              </w:rPr>
              <w:t>8</w:t>
            </w:r>
            <w:r>
              <w:rPr>
                <w:rFonts w:asciiTheme="majorEastAsia" w:eastAsiaTheme="majorEastAsia" w:hAnsiTheme="majorEastAsia" w:hint="eastAsia"/>
                <w:sz w:val="24"/>
                <w:szCs w:val="24"/>
              </w:rPr>
              <w:t>月（含）前出版</w:t>
            </w:r>
          </w:p>
        </w:tc>
      </w:tr>
      <w:tr w:rsidR="00C518B0" w14:paraId="65960454" w14:textId="77777777">
        <w:tc>
          <w:tcPr>
            <w:tcW w:w="1980" w:type="dxa"/>
            <w:vAlign w:val="center"/>
          </w:tcPr>
          <w:p w14:paraId="5856626B"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载体形式</w:t>
            </w:r>
          </w:p>
        </w:tc>
        <w:tc>
          <w:tcPr>
            <w:tcW w:w="6520" w:type="dxa"/>
            <w:vAlign w:val="center"/>
          </w:tcPr>
          <w:p w14:paraId="242D612F"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○纸质教材</w:t>
            </w:r>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○数字</w:t>
            </w:r>
            <w:r>
              <w:rPr>
                <w:rFonts w:asciiTheme="majorEastAsia" w:eastAsiaTheme="majorEastAsia" w:hAnsiTheme="majorEastAsia"/>
                <w:sz w:val="24"/>
                <w:szCs w:val="24"/>
              </w:rPr>
              <w:t>教材</w:t>
            </w:r>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○纸质教材附带数字资源</w:t>
            </w:r>
          </w:p>
        </w:tc>
      </w:tr>
      <w:tr w:rsidR="00C518B0" w14:paraId="7115EEFB" w14:textId="77777777">
        <w:trPr>
          <w:trHeight w:val="904"/>
        </w:trPr>
        <w:tc>
          <w:tcPr>
            <w:tcW w:w="1980" w:type="dxa"/>
            <w:vAlign w:val="center"/>
          </w:tcPr>
          <w:p w14:paraId="7EEB5D16"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本版出版时间及版次</w:t>
            </w:r>
          </w:p>
        </w:tc>
        <w:tc>
          <w:tcPr>
            <w:tcW w:w="6520" w:type="dxa"/>
            <w:vAlign w:val="center"/>
          </w:tcPr>
          <w:p w14:paraId="3832BA9E"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sz w:val="24"/>
                <w:szCs w:val="24"/>
              </w:rPr>
              <w:t xml:space="preserve">      </w:t>
            </w:r>
            <w:r>
              <w:rPr>
                <w:rFonts w:asciiTheme="majorEastAsia" w:eastAsiaTheme="majorEastAsia" w:hAnsiTheme="majorEastAsia"/>
                <w:sz w:val="24"/>
                <w:szCs w:val="24"/>
              </w:rPr>
              <w:t>年</w:t>
            </w:r>
            <w:r>
              <w:rPr>
                <w:rFonts w:asciiTheme="majorEastAsia" w:eastAsiaTheme="majorEastAsia" w:hAnsiTheme="majorEastAsia"/>
                <w:sz w:val="24"/>
                <w:szCs w:val="24"/>
              </w:rPr>
              <w:t xml:space="preserve">    </w:t>
            </w:r>
            <w:r>
              <w:rPr>
                <w:rFonts w:asciiTheme="majorEastAsia" w:eastAsiaTheme="majorEastAsia" w:hAnsiTheme="majorEastAsia"/>
                <w:sz w:val="24"/>
                <w:szCs w:val="24"/>
              </w:rPr>
              <w:t>月</w:t>
            </w:r>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版</w:t>
            </w:r>
            <w:r>
              <w:rPr>
                <w:rFonts w:asciiTheme="majorEastAsia" w:eastAsiaTheme="majorEastAsia" w:hAnsiTheme="majorEastAsia"/>
                <w:sz w:val="24"/>
                <w:szCs w:val="24"/>
              </w:rPr>
              <w:t>次</w:t>
            </w:r>
            <w:r>
              <w:rPr>
                <w:rFonts w:asciiTheme="majorEastAsia" w:eastAsiaTheme="majorEastAsia" w:hAnsiTheme="majorEastAsia" w:hint="eastAsia"/>
                <w:sz w:val="24"/>
                <w:szCs w:val="24"/>
              </w:rPr>
              <w:t>：</w:t>
            </w:r>
          </w:p>
        </w:tc>
      </w:tr>
      <w:tr w:rsidR="00C518B0" w14:paraId="64554D5F" w14:textId="77777777">
        <w:trPr>
          <w:trHeight w:val="905"/>
        </w:trPr>
        <w:tc>
          <w:tcPr>
            <w:tcW w:w="1980" w:type="dxa"/>
            <w:vAlign w:val="center"/>
          </w:tcPr>
          <w:p w14:paraId="79770923"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最新印次时间及印次</w:t>
            </w:r>
          </w:p>
        </w:tc>
        <w:tc>
          <w:tcPr>
            <w:tcW w:w="6520" w:type="dxa"/>
            <w:vAlign w:val="center"/>
          </w:tcPr>
          <w:p w14:paraId="747FBE14"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sz w:val="24"/>
                <w:szCs w:val="24"/>
              </w:rPr>
              <w:t xml:space="preserve">      </w:t>
            </w:r>
            <w:r>
              <w:rPr>
                <w:rFonts w:asciiTheme="majorEastAsia" w:eastAsiaTheme="majorEastAsia" w:hAnsiTheme="majorEastAsia"/>
                <w:sz w:val="24"/>
                <w:szCs w:val="24"/>
              </w:rPr>
              <w:t>年</w:t>
            </w:r>
            <w:r>
              <w:rPr>
                <w:rFonts w:asciiTheme="majorEastAsia" w:eastAsiaTheme="majorEastAsia" w:hAnsiTheme="majorEastAsia"/>
                <w:sz w:val="24"/>
                <w:szCs w:val="24"/>
              </w:rPr>
              <w:t xml:space="preserve">    </w:t>
            </w:r>
            <w:r>
              <w:rPr>
                <w:rFonts w:asciiTheme="majorEastAsia" w:eastAsiaTheme="majorEastAsia" w:hAnsiTheme="majorEastAsia"/>
                <w:sz w:val="24"/>
                <w:szCs w:val="24"/>
              </w:rPr>
              <w:t>月</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应于</w:t>
            </w:r>
            <w:r>
              <w:rPr>
                <w:rFonts w:asciiTheme="majorEastAsia" w:eastAsiaTheme="majorEastAsia" w:hAnsiTheme="majorEastAsia" w:hint="eastAsia"/>
                <w:sz w:val="24"/>
                <w:szCs w:val="24"/>
              </w:rPr>
              <w:t>2022</w:t>
            </w:r>
            <w:r>
              <w:rPr>
                <w:rFonts w:asciiTheme="majorEastAsia" w:eastAsiaTheme="majorEastAsia" w:hAnsiTheme="majorEastAsia" w:hint="eastAsia"/>
                <w:sz w:val="24"/>
                <w:szCs w:val="24"/>
              </w:rPr>
              <w:t>年</w:t>
            </w:r>
            <w:r>
              <w:rPr>
                <w:rFonts w:asciiTheme="majorEastAsia" w:eastAsiaTheme="majorEastAsia" w:hAnsiTheme="majorEastAsia" w:hint="eastAsia"/>
                <w:sz w:val="24"/>
                <w:szCs w:val="24"/>
              </w:rPr>
              <w:t>12</w:t>
            </w:r>
            <w:r>
              <w:rPr>
                <w:rFonts w:asciiTheme="majorEastAsia" w:eastAsiaTheme="majorEastAsia" w:hAnsiTheme="majorEastAsia" w:hint="eastAsia"/>
                <w:sz w:val="24"/>
                <w:szCs w:val="24"/>
              </w:rPr>
              <w:t>月（含）后</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印次</w:t>
            </w:r>
            <w:r>
              <w:rPr>
                <w:rFonts w:asciiTheme="majorEastAsia" w:eastAsiaTheme="majorEastAsia" w:hAnsiTheme="majorEastAsia" w:hint="eastAsia"/>
                <w:sz w:val="24"/>
                <w:szCs w:val="24"/>
              </w:rPr>
              <w:t>：</w:t>
            </w:r>
          </w:p>
        </w:tc>
      </w:tr>
      <w:tr w:rsidR="00C518B0" w14:paraId="2970DEC6" w14:textId="77777777">
        <w:trPr>
          <w:trHeight w:val="985"/>
        </w:trPr>
        <w:tc>
          <w:tcPr>
            <w:tcW w:w="1980" w:type="dxa"/>
            <w:vAlign w:val="center"/>
          </w:tcPr>
          <w:p w14:paraId="33535A70"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初版以来合计印数</w:t>
            </w:r>
          </w:p>
        </w:tc>
        <w:tc>
          <w:tcPr>
            <w:tcW w:w="6520" w:type="dxa"/>
            <w:vAlign w:val="center"/>
          </w:tcPr>
          <w:p w14:paraId="17ABD259" w14:textId="77777777" w:rsidR="00C518B0" w:rsidRDefault="00C518B0">
            <w:pPr>
              <w:rPr>
                <w:rFonts w:asciiTheme="majorEastAsia" w:eastAsiaTheme="majorEastAsia" w:hAnsiTheme="majorEastAsia"/>
                <w:sz w:val="24"/>
                <w:szCs w:val="24"/>
              </w:rPr>
            </w:pPr>
          </w:p>
        </w:tc>
      </w:tr>
      <w:tr w:rsidR="00C518B0" w14:paraId="307E8437" w14:textId="77777777">
        <w:trPr>
          <w:trHeight w:val="2801"/>
        </w:trPr>
        <w:tc>
          <w:tcPr>
            <w:tcW w:w="1980" w:type="dxa"/>
            <w:vAlign w:val="center"/>
          </w:tcPr>
          <w:p w14:paraId="3E7F5B3B"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初版以来是否曾列为重点项目</w:t>
            </w:r>
          </w:p>
        </w:tc>
        <w:tc>
          <w:tcPr>
            <w:tcW w:w="6520" w:type="dxa"/>
            <w:vAlign w:val="center"/>
          </w:tcPr>
          <w:p w14:paraId="0D6D0CF6"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○首届全国教材建设</w:t>
            </w:r>
            <w:proofErr w:type="gramStart"/>
            <w:r>
              <w:rPr>
                <w:rFonts w:asciiTheme="majorEastAsia" w:eastAsiaTheme="majorEastAsia" w:hAnsiTheme="majorEastAsia" w:hint="eastAsia"/>
                <w:sz w:val="24"/>
                <w:szCs w:val="24"/>
              </w:rPr>
              <w:t>奖全国</w:t>
            </w:r>
            <w:proofErr w:type="gramEnd"/>
            <w:r>
              <w:rPr>
                <w:rFonts w:asciiTheme="majorEastAsia" w:eastAsiaTheme="majorEastAsia" w:hAnsiTheme="majorEastAsia" w:hint="eastAsia"/>
                <w:sz w:val="24"/>
                <w:szCs w:val="24"/>
              </w:rPr>
              <w:t>优秀教材（高等教育类）</w:t>
            </w:r>
          </w:p>
          <w:p w14:paraId="5F2C73AC"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○“十二五”普通高等教育本科国家级规划教材</w:t>
            </w:r>
          </w:p>
          <w:p w14:paraId="00E64BE7"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○“十二五”以来省级优秀教材</w:t>
            </w:r>
          </w:p>
          <w:p w14:paraId="78042B0D"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○“十二五”以来省级规划教材</w:t>
            </w:r>
          </w:p>
          <w:p w14:paraId="0CC289F2"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○其他省部级及以上项目：</w:t>
            </w:r>
            <w:r>
              <w:rPr>
                <w:rFonts w:asciiTheme="majorEastAsia" w:eastAsiaTheme="majorEastAsia" w:hAnsiTheme="majorEastAsia" w:hint="eastAsia"/>
                <w:sz w:val="24"/>
                <w:szCs w:val="24"/>
                <w:u w:val="single"/>
              </w:rPr>
              <w:t xml:space="preserve">                   </w:t>
            </w:r>
          </w:p>
          <w:p w14:paraId="4BD245A3"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sz w:val="24"/>
                <w:szCs w:val="24"/>
              </w:rPr>
              <w:t>否</w:t>
            </w:r>
          </w:p>
        </w:tc>
      </w:tr>
    </w:tbl>
    <w:p w14:paraId="131D69B4"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05907CE8" w14:textId="77777777" w:rsidR="00C518B0" w:rsidRDefault="008A5522">
      <w:pPr>
        <w:rPr>
          <w:rFonts w:asciiTheme="majorEastAsia" w:eastAsiaTheme="majorEastAsia" w:hAnsiTheme="majorEastAsia"/>
          <w:sz w:val="24"/>
          <w:szCs w:val="24"/>
        </w:rPr>
      </w:pPr>
      <w:r>
        <w:rPr>
          <w:rFonts w:ascii="黑体" w:eastAsia="黑体" w:hAnsi="黑体" w:cs="黑体" w:hint="eastAsia"/>
          <w:sz w:val="24"/>
          <w:szCs w:val="24"/>
        </w:rPr>
        <w:lastRenderedPageBreak/>
        <w:t>二、教材适用情况</w:t>
      </w:r>
    </w:p>
    <w:tbl>
      <w:tblPr>
        <w:tblStyle w:val="ac"/>
        <w:tblW w:w="8500" w:type="dxa"/>
        <w:tblLook w:val="04A0" w:firstRow="1" w:lastRow="0" w:firstColumn="1" w:lastColumn="0" w:noHBand="0" w:noVBand="1"/>
      </w:tblPr>
      <w:tblGrid>
        <w:gridCol w:w="1980"/>
        <w:gridCol w:w="6520"/>
      </w:tblGrid>
      <w:tr w:rsidR="00C518B0" w14:paraId="16624D5A" w14:textId="77777777">
        <w:trPr>
          <w:trHeight w:val="90"/>
        </w:trPr>
        <w:tc>
          <w:tcPr>
            <w:tcW w:w="1980" w:type="dxa"/>
            <w:vAlign w:val="center"/>
          </w:tcPr>
          <w:p w14:paraId="6D8126F8"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适用专业代码（六位）及名称</w:t>
            </w:r>
          </w:p>
        </w:tc>
        <w:tc>
          <w:tcPr>
            <w:tcW w:w="6520" w:type="dxa"/>
            <w:vAlign w:val="center"/>
          </w:tcPr>
          <w:p w14:paraId="562B4461" w14:textId="77777777" w:rsidR="00C518B0" w:rsidRDefault="00C518B0">
            <w:pPr>
              <w:rPr>
                <w:rFonts w:asciiTheme="majorEastAsia" w:eastAsiaTheme="majorEastAsia" w:hAnsiTheme="majorEastAsia"/>
                <w:sz w:val="24"/>
                <w:szCs w:val="24"/>
              </w:rPr>
            </w:pPr>
          </w:p>
        </w:tc>
      </w:tr>
      <w:tr w:rsidR="00C518B0" w14:paraId="361B7497" w14:textId="77777777">
        <w:tc>
          <w:tcPr>
            <w:tcW w:w="1980" w:type="dxa"/>
            <w:vAlign w:val="center"/>
          </w:tcPr>
          <w:p w14:paraId="5B18D50D"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适用课程</w:t>
            </w:r>
          </w:p>
        </w:tc>
        <w:tc>
          <w:tcPr>
            <w:tcW w:w="6520" w:type="dxa"/>
            <w:vAlign w:val="center"/>
          </w:tcPr>
          <w:p w14:paraId="26723C08" w14:textId="77777777" w:rsidR="00C518B0" w:rsidRDefault="00C518B0">
            <w:pPr>
              <w:rPr>
                <w:rFonts w:asciiTheme="majorEastAsia" w:eastAsiaTheme="majorEastAsia" w:hAnsiTheme="majorEastAsia"/>
                <w:sz w:val="24"/>
                <w:szCs w:val="24"/>
              </w:rPr>
            </w:pPr>
          </w:p>
        </w:tc>
      </w:tr>
      <w:tr w:rsidR="00C518B0" w14:paraId="79D2357F" w14:textId="77777777">
        <w:tc>
          <w:tcPr>
            <w:tcW w:w="1980" w:type="dxa"/>
            <w:vMerge w:val="restart"/>
            <w:vAlign w:val="center"/>
          </w:tcPr>
          <w:p w14:paraId="4883813E"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适用课程性质</w:t>
            </w:r>
          </w:p>
        </w:tc>
        <w:tc>
          <w:tcPr>
            <w:tcW w:w="6520" w:type="dxa"/>
            <w:vAlign w:val="center"/>
          </w:tcPr>
          <w:p w14:paraId="0B53DC72" w14:textId="77777777" w:rsidR="00C518B0" w:rsidRDefault="008A5522">
            <w:pPr>
              <w:rPr>
                <w:rFonts w:ascii="仿宋_GB2312" w:eastAsia="仿宋_GB2312" w:hAnsi="仿宋_GB2312" w:cs="仿宋_GB2312"/>
                <w:kern w:val="0"/>
                <w:sz w:val="24"/>
                <w:szCs w:val="24"/>
              </w:rPr>
            </w:pPr>
            <w:r>
              <w:rPr>
                <w:rFonts w:ascii="仿宋_GB2312" w:eastAsia="仿宋_GB2312" w:hAnsiTheme="majorEastAsia" w:hint="eastAsia"/>
                <w:kern w:val="0"/>
                <w:sz w:val="24"/>
                <w:szCs w:val="24"/>
              </w:rPr>
              <w:t>□必修课</w:t>
            </w:r>
            <w:r>
              <w:rPr>
                <w:rFonts w:ascii="仿宋_GB2312" w:eastAsia="仿宋_GB2312" w:hAnsiTheme="majorEastAsia" w:hint="eastAsia"/>
                <w:kern w:val="0"/>
                <w:sz w:val="24"/>
                <w:szCs w:val="24"/>
              </w:rPr>
              <w:t xml:space="preserve"> </w:t>
            </w:r>
            <w:r>
              <w:rPr>
                <w:rFonts w:ascii="仿宋_GB2312" w:eastAsia="仿宋_GB2312" w:hAnsi="仿宋_GB2312" w:cs="仿宋_GB2312" w:hint="eastAsia"/>
                <w:kern w:val="0"/>
                <w:sz w:val="24"/>
                <w:szCs w:val="24"/>
              </w:rPr>
              <w:sym w:font="Wingdings 2" w:char="00A3"/>
            </w:r>
            <w:r>
              <w:rPr>
                <w:rFonts w:ascii="仿宋_GB2312" w:eastAsia="仿宋_GB2312" w:hAnsi="仿宋_GB2312" w:cs="仿宋_GB2312" w:hint="eastAsia"/>
                <w:kern w:val="0"/>
                <w:sz w:val="24"/>
                <w:szCs w:val="24"/>
              </w:rPr>
              <w:t>选修课</w:t>
            </w:r>
          </w:p>
        </w:tc>
      </w:tr>
      <w:tr w:rsidR="00C518B0" w14:paraId="480C08CD" w14:textId="77777777">
        <w:tc>
          <w:tcPr>
            <w:tcW w:w="1980" w:type="dxa"/>
            <w:vMerge/>
            <w:vAlign w:val="center"/>
          </w:tcPr>
          <w:p w14:paraId="2E644D8E" w14:textId="77777777" w:rsidR="00C518B0" w:rsidRDefault="00C518B0">
            <w:pPr>
              <w:rPr>
                <w:rFonts w:asciiTheme="majorEastAsia" w:eastAsiaTheme="majorEastAsia" w:hAnsiTheme="majorEastAsia"/>
                <w:sz w:val="24"/>
                <w:szCs w:val="24"/>
              </w:rPr>
            </w:pPr>
          </w:p>
        </w:tc>
        <w:tc>
          <w:tcPr>
            <w:tcW w:w="6520" w:type="dxa"/>
            <w:vAlign w:val="center"/>
          </w:tcPr>
          <w:p w14:paraId="48808687" w14:textId="77777777" w:rsidR="00C518B0" w:rsidRDefault="008A5522">
            <w:pPr>
              <w:rPr>
                <w:rFonts w:asciiTheme="majorEastAsia" w:eastAsiaTheme="majorEastAsia" w:hAnsiTheme="majorEastAsia"/>
                <w:sz w:val="24"/>
                <w:szCs w:val="24"/>
              </w:rPr>
            </w:pPr>
            <w:r>
              <w:rPr>
                <w:rFonts w:ascii="仿宋_GB2312" w:eastAsia="仿宋_GB2312" w:hAnsi="仿宋_GB2312" w:cs="仿宋_GB2312" w:hint="eastAsia"/>
                <w:kern w:val="0"/>
                <w:sz w:val="24"/>
                <w:szCs w:val="24"/>
              </w:rPr>
              <w:t>○</w:t>
            </w:r>
            <w:proofErr w:type="gramStart"/>
            <w:r>
              <w:rPr>
                <w:rFonts w:ascii="仿宋_GB2312" w:eastAsia="仿宋_GB2312" w:hAnsi="仿宋_GB2312" w:cs="仿宋_GB2312" w:hint="eastAsia"/>
                <w:kern w:val="0"/>
                <w:sz w:val="24"/>
                <w:szCs w:val="24"/>
              </w:rPr>
              <w:t>通识课</w:t>
            </w:r>
            <w:proofErr w:type="gramEnd"/>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rPr>
              <w:t>○公共基础课</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rPr>
              <w:t>○专业课</w:t>
            </w:r>
          </w:p>
        </w:tc>
      </w:tr>
      <w:tr w:rsidR="00C518B0" w14:paraId="74A22B13" w14:textId="77777777">
        <w:tc>
          <w:tcPr>
            <w:tcW w:w="1980" w:type="dxa"/>
            <w:vMerge/>
            <w:vAlign w:val="center"/>
          </w:tcPr>
          <w:p w14:paraId="6D3014AA" w14:textId="77777777" w:rsidR="00C518B0" w:rsidRDefault="00C518B0">
            <w:pPr>
              <w:rPr>
                <w:rFonts w:asciiTheme="majorEastAsia" w:eastAsiaTheme="majorEastAsia" w:hAnsiTheme="majorEastAsia"/>
                <w:sz w:val="24"/>
                <w:szCs w:val="24"/>
              </w:rPr>
            </w:pPr>
          </w:p>
        </w:tc>
        <w:tc>
          <w:tcPr>
            <w:tcW w:w="6520" w:type="dxa"/>
            <w:vAlign w:val="center"/>
          </w:tcPr>
          <w:p w14:paraId="089794D5" w14:textId="77777777" w:rsidR="00C518B0" w:rsidRDefault="008A5522">
            <w:pPr>
              <w:rPr>
                <w:rFonts w:asciiTheme="majorEastAsia" w:eastAsia="仿宋_GB2312" w:hAnsiTheme="majorEastAsia"/>
                <w:sz w:val="24"/>
                <w:szCs w:val="24"/>
              </w:rPr>
            </w:pPr>
            <w:r>
              <w:rPr>
                <w:rFonts w:ascii="仿宋_GB2312" w:eastAsia="仿宋_GB2312" w:hAnsiTheme="majorEastAsia" w:hint="eastAsia"/>
                <w:kern w:val="0"/>
                <w:sz w:val="24"/>
                <w:szCs w:val="24"/>
              </w:rPr>
              <w:t>□思想政治理论课</w:t>
            </w:r>
            <w:r>
              <w:rPr>
                <w:rFonts w:ascii="仿宋_GB2312" w:eastAsia="仿宋_GB2312" w:hAnsiTheme="majorEastAsia" w:hint="eastAsia"/>
                <w:kern w:val="0"/>
                <w:sz w:val="24"/>
                <w:szCs w:val="24"/>
              </w:rPr>
              <w:t xml:space="preserve"> </w:t>
            </w:r>
            <w:r>
              <w:rPr>
                <w:rFonts w:ascii="仿宋_GB2312" w:eastAsia="仿宋_GB2312" w:hAnsi="仿宋_GB2312" w:cs="仿宋_GB2312" w:hint="eastAsia"/>
                <w:kern w:val="0"/>
                <w:sz w:val="24"/>
                <w:szCs w:val="24"/>
              </w:rPr>
              <w:sym w:font="Wingdings 2" w:char="00A3"/>
            </w:r>
            <w:r>
              <w:rPr>
                <w:rFonts w:ascii="仿宋_GB2312" w:eastAsia="仿宋_GB2312" w:hAnsi="仿宋_GB2312" w:cs="仿宋_GB2312" w:hint="eastAsia"/>
                <w:kern w:val="0"/>
                <w:sz w:val="24"/>
                <w:szCs w:val="24"/>
              </w:rPr>
              <w:t>实验课（如不涉及，此行可不选）</w:t>
            </w:r>
          </w:p>
        </w:tc>
      </w:tr>
      <w:tr w:rsidR="00C518B0" w14:paraId="0A1EAC97" w14:textId="77777777">
        <w:tc>
          <w:tcPr>
            <w:tcW w:w="1980" w:type="dxa"/>
            <w:vAlign w:val="center"/>
          </w:tcPr>
          <w:p w14:paraId="462993A6"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课程学时</w:t>
            </w:r>
          </w:p>
        </w:tc>
        <w:tc>
          <w:tcPr>
            <w:tcW w:w="6520" w:type="dxa"/>
            <w:vAlign w:val="center"/>
          </w:tcPr>
          <w:p w14:paraId="00BD94EE"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rPr>
              <w:t>学时</w:t>
            </w:r>
          </w:p>
        </w:tc>
      </w:tr>
    </w:tbl>
    <w:p w14:paraId="77F16A90" w14:textId="77777777" w:rsidR="00C518B0" w:rsidRDefault="00C518B0">
      <w:pPr>
        <w:pStyle w:val="ad"/>
        <w:ind w:firstLineChars="0" w:firstLine="0"/>
        <w:rPr>
          <w:rFonts w:asciiTheme="majorEastAsia" w:eastAsiaTheme="majorEastAsia" w:hAnsiTheme="majorEastAsia"/>
          <w:sz w:val="24"/>
          <w:szCs w:val="24"/>
        </w:rPr>
      </w:pPr>
    </w:p>
    <w:p w14:paraId="5BB726ED" w14:textId="77777777" w:rsidR="00C518B0" w:rsidRDefault="008A5522">
      <w:pPr>
        <w:pStyle w:val="ad"/>
        <w:numPr>
          <w:ilvl w:val="0"/>
          <w:numId w:val="2"/>
        </w:numPr>
        <w:ind w:firstLineChars="0"/>
        <w:rPr>
          <w:rFonts w:ascii="黑体" w:eastAsia="黑体" w:hAnsi="黑体" w:cs="黑体"/>
          <w:sz w:val="24"/>
          <w:szCs w:val="24"/>
        </w:rPr>
      </w:pPr>
      <w:r>
        <w:rPr>
          <w:rFonts w:ascii="黑体" w:eastAsia="黑体" w:hAnsi="黑体" w:cs="黑体" w:hint="eastAsia"/>
          <w:sz w:val="24"/>
          <w:szCs w:val="24"/>
        </w:rPr>
        <w:t>作者信息</w:t>
      </w:r>
    </w:p>
    <w:tbl>
      <w:tblPr>
        <w:tblStyle w:val="ac"/>
        <w:tblW w:w="8520" w:type="dxa"/>
        <w:tblLayout w:type="fixed"/>
        <w:tblLook w:val="04A0" w:firstRow="1" w:lastRow="0" w:firstColumn="1" w:lastColumn="0" w:noHBand="0" w:noVBand="1"/>
      </w:tblPr>
      <w:tblGrid>
        <w:gridCol w:w="730"/>
        <w:gridCol w:w="763"/>
        <w:gridCol w:w="770"/>
        <w:gridCol w:w="851"/>
        <w:gridCol w:w="850"/>
        <w:gridCol w:w="709"/>
        <w:gridCol w:w="709"/>
        <w:gridCol w:w="850"/>
        <w:gridCol w:w="851"/>
        <w:gridCol w:w="1437"/>
      </w:tblGrid>
      <w:tr w:rsidR="00C518B0" w14:paraId="299036FD" w14:textId="77777777">
        <w:trPr>
          <w:trHeight w:val="140"/>
        </w:trPr>
        <w:tc>
          <w:tcPr>
            <w:tcW w:w="8520" w:type="dxa"/>
            <w:gridSpan w:val="10"/>
          </w:tcPr>
          <w:p w14:paraId="0378F64B" w14:textId="77777777" w:rsidR="00C518B0" w:rsidRDefault="008A5522">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作者（含主编，不超过</w:t>
            </w:r>
            <w:r>
              <w:rPr>
                <w:rFonts w:asciiTheme="majorEastAsia" w:eastAsiaTheme="majorEastAsia" w:hAnsiTheme="majorEastAsia" w:hint="eastAsia"/>
                <w:b/>
                <w:sz w:val="24"/>
                <w:szCs w:val="24"/>
              </w:rPr>
              <w:t>6</w:t>
            </w:r>
            <w:r>
              <w:rPr>
                <w:rFonts w:asciiTheme="majorEastAsia" w:eastAsiaTheme="majorEastAsia" w:hAnsiTheme="majorEastAsia" w:hint="eastAsia"/>
                <w:b/>
                <w:sz w:val="24"/>
                <w:szCs w:val="24"/>
              </w:rPr>
              <w:t>人，教材中明确出现姓名）</w:t>
            </w:r>
          </w:p>
        </w:tc>
      </w:tr>
      <w:tr w:rsidR="00C518B0" w14:paraId="043E8CB4" w14:textId="77777777">
        <w:trPr>
          <w:trHeight w:val="93"/>
        </w:trPr>
        <w:tc>
          <w:tcPr>
            <w:tcW w:w="730" w:type="dxa"/>
            <w:vAlign w:val="center"/>
          </w:tcPr>
          <w:p w14:paraId="1B7FD607" w14:textId="77777777" w:rsidR="00C518B0" w:rsidRDefault="008A552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序号</w:t>
            </w:r>
          </w:p>
        </w:tc>
        <w:tc>
          <w:tcPr>
            <w:tcW w:w="763" w:type="dxa"/>
            <w:vAlign w:val="center"/>
          </w:tcPr>
          <w:p w14:paraId="53B62B5B" w14:textId="77777777" w:rsidR="00C518B0" w:rsidRDefault="008A552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姓名</w:t>
            </w:r>
          </w:p>
        </w:tc>
        <w:tc>
          <w:tcPr>
            <w:tcW w:w="770" w:type="dxa"/>
            <w:vAlign w:val="center"/>
          </w:tcPr>
          <w:p w14:paraId="1C8DC336" w14:textId="77777777" w:rsidR="00C518B0" w:rsidRDefault="008A552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单位</w:t>
            </w:r>
          </w:p>
        </w:tc>
        <w:tc>
          <w:tcPr>
            <w:tcW w:w="851" w:type="dxa"/>
            <w:vAlign w:val="center"/>
          </w:tcPr>
          <w:p w14:paraId="717ED68F" w14:textId="77777777" w:rsidR="00C518B0" w:rsidRDefault="008A552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出生年月</w:t>
            </w:r>
          </w:p>
        </w:tc>
        <w:tc>
          <w:tcPr>
            <w:tcW w:w="850" w:type="dxa"/>
            <w:vAlign w:val="center"/>
          </w:tcPr>
          <w:p w14:paraId="61255BFA" w14:textId="77777777" w:rsidR="00C518B0" w:rsidRDefault="008A552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国籍</w:t>
            </w:r>
          </w:p>
        </w:tc>
        <w:tc>
          <w:tcPr>
            <w:tcW w:w="709" w:type="dxa"/>
            <w:vAlign w:val="center"/>
          </w:tcPr>
          <w:p w14:paraId="41A279DF" w14:textId="77777777" w:rsidR="00C518B0" w:rsidRDefault="008A552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职务</w:t>
            </w:r>
          </w:p>
        </w:tc>
        <w:tc>
          <w:tcPr>
            <w:tcW w:w="709" w:type="dxa"/>
            <w:vAlign w:val="center"/>
          </w:tcPr>
          <w:p w14:paraId="21960934" w14:textId="77777777" w:rsidR="00C518B0" w:rsidRDefault="008A552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职称</w:t>
            </w:r>
          </w:p>
        </w:tc>
        <w:tc>
          <w:tcPr>
            <w:tcW w:w="850" w:type="dxa"/>
            <w:vAlign w:val="center"/>
          </w:tcPr>
          <w:p w14:paraId="3541D574" w14:textId="77777777" w:rsidR="00C518B0" w:rsidRDefault="008A552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手机号码</w:t>
            </w:r>
          </w:p>
        </w:tc>
        <w:tc>
          <w:tcPr>
            <w:tcW w:w="851" w:type="dxa"/>
            <w:vAlign w:val="center"/>
          </w:tcPr>
          <w:p w14:paraId="65CF229D" w14:textId="77777777" w:rsidR="00C518B0" w:rsidRDefault="008A552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电子邮箱</w:t>
            </w:r>
          </w:p>
        </w:tc>
        <w:tc>
          <w:tcPr>
            <w:tcW w:w="1437" w:type="dxa"/>
            <w:vAlign w:val="center"/>
          </w:tcPr>
          <w:p w14:paraId="244F9918" w14:textId="77777777" w:rsidR="00C518B0" w:rsidRDefault="008A552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主编</w:t>
            </w:r>
            <w:r>
              <w:rPr>
                <w:rFonts w:asciiTheme="majorEastAsia" w:eastAsiaTheme="majorEastAsia" w:hAnsiTheme="majorEastAsia" w:hint="eastAsia"/>
                <w:sz w:val="24"/>
                <w:szCs w:val="24"/>
              </w:rPr>
              <w:t>/</w:t>
            </w:r>
          </w:p>
          <w:p w14:paraId="35D84DED" w14:textId="77777777" w:rsidR="00C518B0" w:rsidRDefault="008A552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副主编</w:t>
            </w: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其他编者</w:t>
            </w:r>
          </w:p>
        </w:tc>
      </w:tr>
      <w:tr w:rsidR="00C518B0" w14:paraId="212D4ABE" w14:textId="77777777">
        <w:trPr>
          <w:trHeight w:val="90"/>
        </w:trPr>
        <w:tc>
          <w:tcPr>
            <w:tcW w:w="730" w:type="dxa"/>
            <w:vAlign w:val="center"/>
          </w:tcPr>
          <w:p w14:paraId="0B134AF4" w14:textId="77777777" w:rsidR="00C518B0" w:rsidRDefault="008A5522">
            <w:pPr>
              <w:jc w:val="center"/>
              <w:rPr>
                <w:rFonts w:asciiTheme="majorEastAsia" w:eastAsiaTheme="majorEastAsia" w:hAnsiTheme="majorEastAsia"/>
                <w:sz w:val="24"/>
                <w:szCs w:val="24"/>
              </w:rPr>
            </w:pPr>
            <w:r>
              <w:rPr>
                <w:rFonts w:asciiTheme="majorEastAsia" w:eastAsiaTheme="majorEastAsia" w:hAnsiTheme="majorEastAsia"/>
                <w:sz w:val="24"/>
                <w:szCs w:val="24"/>
              </w:rPr>
              <w:t>1</w:t>
            </w:r>
          </w:p>
        </w:tc>
        <w:tc>
          <w:tcPr>
            <w:tcW w:w="763" w:type="dxa"/>
            <w:vAlign w:val="center"/>
          </w:tcPr>
          <w:p w14:paraId="3AEB06D3" w14:textId="77777777" w:rsidR="00C518B0" w:rsidRDefault="00C518B0">
            <w:pPr>
              <w:jc w:val="center"/>
              <w:rPr>
                <w:rFonts w:asciiTheme="majorEastAsia" w:eastAsiaTheme="majorEastAsia" w:hAnsiTheme="majorEastAsia"/>
                <w:sz w:val="24"/>
                <w:szCs w:val="24"/>
              </w:rPr>
            </w:pPr>
          </w:p>
        </w:tc>
        <w:tc>
          <w:tcPr>
            <w:tcW w:w="770" w:type="dxa"/>
            <w:vAlign w:val="center"/>
          </w:tcPr>
          <w:p w14:paraId="0C315B2B" w14:textId="77777777" w:rsidR="00C518B0" w:rsidRDefault="00C518B0">
            <w:pPr>
              <w:jc w:val="center"/>
              <w:rPr>
                <w:rFonts w:asciiTheme="majorEastAsia" w:eastAsiaTheme="majorEastAsia" w:hAnsiTheme="majorEastAsia"/>
                <w:sz w:val="24"/>
                <w:szCs w:val="24"/>
              </w:rPr>
            </w:pPr>
          </w:p>
        </w:tc>
        <w:tc>
          <w:tcPr>
            <w:tcW w:w="851" w:type="dxa"/>
            <w:vAlign w:val="center"/>
          </w:tcPr>
          <w:p w14:paraId="1126D828" w14:textId="77777777" w:rsidR="00C518B0" w:rsidRDefault="00C518B0">
            <w:pPr>
              <w:jc w:val="center"/>
              <w:rPr>
                <w:rFonts w:asciiTheme="majorEastAsia" w:eastAsiaTheme="majorEastAsia" w:hAnsiTheme="majorEastAsia"/>
                <w:sz w:val="24"/>
                <w:szCs w:val="24"/>
              </w:rPr>
            </w:pPr>
          </w:p>
        </w:tc>
        <w:tc>
          <w:tcPr>
            <w:tcW w:w="850" w:type="dxa"/>
            <w:vAlign w:val="center"/>
          </w:tcPr>
          <w:p w14:paraId="0EA720AD" w14:textId="77777777" w:rsidR="00C518B0" w:rsidRDefault="00C518B0">
            <w:pPr>
              <w:jc w:val="center"/>
              <w:rPr>
                <w:rFonts w:asciiTheme="majorEastAsia" w:eastAsiaTheme="majorEastAsia" w:hAnsiTheme="majorEastAsia"/>
                <w:sz w:val="24"/>
                <w:szCs w:val="24"/>
              </w:rPr>
            </w:pPr>
          </w:p>
        </w:tc>
        <w:tc>
          <w:tcPr>
            <w:tcW w:w="709" w:type="dxa"/>
            <w:vAlign w:val="center"/>
          </w:tcPr>
          <w:p w14:paraId="3364DA6A" w14:textId="77777777" w:rsidR="00C518B0" w:rsidRDefault="00C518B0">
            <w:pPr>
              <w:jc w:val="center"/>
              <w:rPr>
                <w:rFonts w:asciiTheme="majorEastAsia" w:eastAsiaTheme="majorEastAsia" w:hAnsiTheme="majorEastAsia"/>
                <w:sz w:val="24"/>
                <w:szCs w:val="24"/>
              </w:rPr>
            </w:pPr>
          </w:p>
        </w:tc>
        <w:tc>
          <w:tcPr>
            <w:tcW w:w="709" w:type="dxa"/>
            <w:vAlign w:val="center"/>
          </w:tcPr>
          <w:p w14:paraId="0451BDCC" w14:textId="77777777" w:rsidR="00C518B0" w:rsidRDefault="00C518B0">
            <w:pPr>
              <w:jc w:val="center"/>
              <w:rPr>
                <w:rFonts w:asciiTheme="majorEastAsia" w:eastAsiaTheme="majorEastAsia" w:hAnsiTheme="majorEastAsia"/>
                <w:sz w:val="24"/>
                <w:szCs w:val="24"/>
              </w:rPr>
            </w:pPr>
          </w:p>
        </w:tc>
        <w:tc>
          <w:tcPr>
            <w:tcW w:w="850" w:type="dxa"/>
            <w:vAlign w:val="center"/>
          </w:tcPr>
          <w:p w14:paraId="4C74B3A6" w14:textId="77777777" w:rsidR="00C518B0" w:rsidRDefault="00C518B0">
            <w:pPr>
              <w:jc w:val="center"/>
              <w:rPr>
                <w:rFonts w:asciiTheme="majorEastAsia" w:eastAsiaTheme="majorEastAsia" w:hAnsiTheme="majorEastAsia"/>
                <w:sz w:val="24"/>
                <w:szCs w:val="24"/>
              </w:rPr>
            </w:pPr>
          </w:p>
        </w:tc>
        <w:tc>
          <w:tcPr>
            <w:tcW w:w="851" w:type="dxa"/>
            <w:vAlign w:val="center"/>
          </w:tcPr>
          <w:p w14:paraId="14CB92E9" w14:textId="77777777" w:rsidR="00C518B0" w:rsidRDefault="00C518B0">
            <w:pPr>
              <w:jc w:val="center"/>
              <w:rPr>
                <w:rFonts w:asciiTheme="majorEastAsia" w:eastAsiaTheme="majorEastAsia" w:hAnsiTheme="majorEastAsia"/>
                <w:sz w:val="24"/>
                <w:szCs w:val="24"/>
              </w:rPr>
            </w:pPr>
          </w:p>
        </w:tc>
        <w:tc>
          <w:tcPr>
            <w:tcW w:w="1437" w:type="dxa"/>
            <w:vAlign w:val="center"/>
          </w:tcPr>
          <w:p w14:paraId="37EB8E6F" w14:textId="77777777" w:rsidR="00C518B0" w:rsidRDefault="00C518B0">
            <w:pPr>
              <w:jc w:val="center"/>
              <w:rPr>
                <w:rFonts w:asciiTheme="majorEastAsia" w:eastAsiaTheme="majorEastAsia" w:hAnsiTheme="majorEastAsia"/>
                <w:sz w:val="24"/>
                <w:szCs w:val="24"/>
              </w:rPr>
            </w:pPr>
          </w:p>
        </w:tc>
      </w:tr>
      <w:tr w:rsidR="00C518B0" w14:paraId="5D16254E" w14:textId="77777777">
        <w:trPr>
          <w:trHeight w:val="90"/>
        </w:trPr>
        <w:tc>
          <w:tcPr>
            <w:tcW w:w="730" w:type="dxa"/>
            <w:vAlign w:val="center"/>
          </w:tcPr>
          <w:p w14:paraId="2D82264D" w14:textId="77777777" w:rsidR="00C518B0" w:rsidRDefault="008A5522">
            <w:pPr>
              <w:jc w:val="center"/>
              <w:rPr>
                <w:rFonts w:asciiTheme="majorEastAsia" w:eastAsiaTheme="majorEastAsia" w:hAnsiTheme="majorEastAsia"/>
                <w:sz w:val="24"/>
                <w:szCs w:val="24"/>
              </w:rPr>
            </w:pPr>
            <w:r>
              <w:rPr>
                <w:rFonts w:asciiTheme="majorEastAsia" w:eastAsiaTheme="majorEastAsia" w:hAnsiTheme="majorEastAsia"/>
                <w:sz w:val="24"/>
                <w:szCs w:val="24"/>
              </w:rPr>
              <w:t>2</w:t>
            </w:r>
          </w:p>
        </w:tc>
        <w:tc>
          <w:tcPr>
            <w:tcW w:w="763" w:type="dxa"/>
            <w:vAlign w:val="center"/>
          </w:tcPr>
          <w:p w14:paraId="1CD39BFC" w14:textId="77777777" w:rsidR="00C518B0" w:rsidRDefault="00C518B0">
            <w:pPr>
              <w:jc w:val="center"/>
              <w:rPr>
                <w:rFonts w:asciiTheme="majorEastAsia" w:eastAsiaTheme="majorEastAsia" w:hAnsiTheme="majorEastAsia"/>
                <w:sz w:val="24"/>
                <w:szCs w:val="24"/>
              </w:rPr>
            </w:pPr>
          </w:p>
        </w:tc>
        <w:tc>
          <w:tcPr>
            <w:tcW w:w="770" w:type="dxa"/>
            <w:vAlign w:val="center"/>
          </w:tcPr>
          <w:p w14:paraId="38538EDC" w14:textId="77777777" w:rsidR="00C518B0" w:rsidRDefault="00C518B0">
            <w:pPr>
              <w:jc w:val="center"/>
              <w:rPr>
                <w:rFonts w:asciiTheme="majorEastAsia" w:eastAsiaTheme="majorEastAsia" w:hAnsiTheme="majorEastAsia"/>
                <w:sz w:val="24"/>
                <w:szCs w:val="24"/>
              </w:rPr>
            </w:pPr>
          </w:p>
        </w:tc>
        <w:tc>
          <w:tcPr>
            <w:tcW w:w="851" w:type="dxa"/>
            <w:vAlign w:val="center"/>
          </w:tcPr>
          <w:p w14:paraId="0CED4671" w14:textId="77777777" w:rsidR="00C518B0" w:rsidRDefault="00C518B0">
            <w:pPr>
              <w:jc w:val="center"/>
              <w:rPr>
                <w:rFonts w:asciiTheme="majorEastAsia" w:eastAsiaTheme="majorEastAsia" w:hAnsiTheme="majorEastAsia"/>
                <w:sz w:val="24"/>
                <w:szCs w:val="24"/>
              </w:rPr>
            </w:pPr>
          </w:p>
        </w:tc>
        <w:tc>
          <w:tcPr>
            <w:tcW w:w="850" w:type="dxa"/>
            <w:vAlign w:val="center"/>
          </w:tcPr>
          <w:p w14:paraId="720ECDA4" w14:textId="77777777" w:rsidR="00C518B0" w:rsidRDefault="00C518B0">
            <w:pPr>
              <w:jc w:val="center"/>
              <w:rPr>
                <w:rFonts w:asciiTheme="majorEastAsia" w:eastAsiaTheme="majorEastAsia" w:hAnsiTheme="majorEastAsia"/>
                <w:sz w:val="24"/>
                <w:szCs w:val="24"/>
              </w:rPr>
            </w:pPr>
          </w:p>
        </w:tc>
        <w:tc>
          <w:tcPr>
            <w:tcW w:w="709" w:type="dxa"/>
            <w:vAlign w:val="center"/>
          </w:tcPr>
          <w:p w14:paraId="4BDCCEED" w14:textId="77777777" w:rsidR="00C518B0" w:rsidRDefault="00C518B0">
            <w:pPr>
              <w:jc w:val="center"/>
              <w:rPr>
                <w:rFonts w:asciiTheme="majorEastAsia" w:eastAsiaTheme="majorEastAsia" w:hAnsiTheme="majorEastAsia"/>
                <w:sz w:val="24"/>
                <w:szCs w:val="24"/>
              </w:rPr>
            </w:pPr>
          </w:p>
        </w:tc>
        <w:tc>
          <w:tcPr>
            <w:tcW w:w="709" w:type="dxa"/>
            <w:vAlign w:val="center"/>
          </w:tcPr>
          <w:p w14:paraId="352C0494" w14:textId="77777777" w:rsidR="00C518B0" w:rsidRDefault="00C518B0">
            <w:pPr>
              <w:jc w:val="center"/>
              <w:rPr>
                <w:rFonts w:asciiTheme="majorEastAsia" w:eastAsiaTheme="majorEastAsia" w:hAnsiTheme="majorEastAsia"/>
                <w:sz w:val="24"/>
                <w:szCs w:val="24"/>
              </w:rPr>
            </w:pPr>
          </w:p>
        </w:tc>
        <w:tc>
          <w:tcPr>
            <w:tcW w:w="850" w:type="dxa"/>
            <w:vAlign w:val="center"/>
          </w:tcPr>
          <w:p w14:paraId="1ABB83E5" w14:textId="77777777" w:rsidR="00C518B0" w:rsidRDefault="00C518B0">
            <w:pPr>
              <w:jc w:val="center"/>
              <w:rPr>
                <w:rFonts w:asciiTheme="majorEastAsia" w:eastAsiaTheme="majorEastAsia" w:hAnsiTheme="majorEastAsia"/>
                <w:sz w:val="24"/>
                <w:szCs w:val="24"/>
              </w:rPr>
            </w:pPr>
          </w:p>
        </w:tc>
        <w:tc>
          <w:tcPr>
            <w:tcW w:w="851" w:type="dxa"/>
            <w:vAlign w:val="center"/>
          </w:tcPr>
          <w:p w14:paraId="7354A1D4" w14:textId="77777777" w:rsidR="00C518B0" w:rsidRDefault="00C518B0">
            <w:pPr>
              <w:jc w:val="center"/>
              <w:rPr>
                <w:rFonts w:asciiTheme="majorEastAsia" w:eastAsiaTheme="majorEastAsia" w:hAnsiTheme="majorEastAsia"/>
                <w:sz w:val="24"/>
                <w:szCs w:val="24"/>
              </w:rPr>
            </w:pPr>
          </w:p>
        </w:tc>
        <w:tc>
          <w:tcPr>
            <w:tcW w:w="1437" w:type="dxa"/>
            <w:vAlign w:val="center"/>
          </w:tcPr>
          <w:p w14:paraId="1FC54555" w14:textId="77777777" w:rsidR="00C518B0" w:rsidRDefault="00C518B0">
            <w:pPr>
              <w:jc w:val="center"/>
              <w:rPr>
                <w:rFonts w:asciiTheme="majorEastAsia" w:eastAsiaTheme="majorEastAsia" w:hAnsiTheme="majorEastAsia"/>
                <w:sz w:val="24"/>
                <w:szCs w:val="24"/>
              </w:rPr>
            </w:pPr>
          </w:p>
        </w:tc>
      </w:tr>
      <w:tr w:rsidR="00C518B0" w14:paraId="23EFE932" w14:textId="77777777">
        <w:trPr>
          <w:trHeight w:val="90"/>
        </w:trPr>
        <w:tc>
          <w:tcPr>
            <w:tcW w:w="730" w:type="dxa"/>
            <w:vAlign w:val="center"/>
          </w:tcPr>
          <w:p w14:paraId="754CF65D" w14:textId="77777777" w:rsidR="00C518B0" w:rsidRDefault="008A5522">
            <w:pPr>
              <w:jc w:val="center"/>
              <w:rPr>
                <w:rFonts w:asciiTheme="majorEastAsia" w:eastAsiaTheme="majorEastAsia" w:hAnsiTheme="majorEastAsia"/>
                <w:sz w:val="24"/>
                <w:szCs w:val="24"/>
              </w:rPr>
            </w:pPr>
            <w:r>
              <w:rPr>
                <w:rFonts w:asciiTheme="majorEastAsia" w:eastAsiaTheme="majorEastAsia" w:hAnsiTheme="majorEastAsia"/>
                <w:sz w:val="24"/>
                <w:szCs w:val="24"/>
              </w:rPr>
              <w:t>3</w:t>
            </w:r>
          </w:p>
        </w:tc>
        <w:tc>
          <w:tcPr>
            <w:tcW w:w="763" w:type="dxa"/>
            <w:vAlign w:val="center"/>
          </w:tcPr>
          <w:p w14:paraId="0B4D90B3" w14:textId="77777777" w:rsidR="00C518B0" w:rsidRDefault="00C518B0">
            <w:pPr>
              <w:jc w:val="center"/>
              <w:rPr>
                <w:rFonts w:asciiTheme="majorEastAsia" w:eastAsiaTheme="majorEastAsia" w:hAnsiTheme="majorEastAsia"/>
                <w:sz w:val="24"/>
                <w:szCs w:val="24"/>
              </w:rPr>
            </w:pPr>
          </w:p>
        </w:tc>
        <w:tc>
          <w:tcPr>
            <w:tcW w:w="770" w:type="dxa"/>
            <w:vAlign w:val="center"/>
          </w:tcPr>
          <w:p w14:paraId="1BCFE19C" w14:textId="77777777" w:rsidR="00C518B0" w:rsidRDefault="00C518B0">
            <w:pPr>
              <w:jc w:val="center"/>
              <w:rPr>
                <w:rFonts w:asciiTheme="majorEastAsia" w:eastAsiaTheme="majorEastAsia" w:hAnsiTheme="majorEastAsia"/>
                <w:sz w:val="24"/>
                <w:szCs w:val="24"/>
              </w:rPr>
            </w:pPr>
          </w:p>
        </w:tc>
        <w:tc>
          <w:tcPr>
            <w:tcW w:w="851" w:type="dxa"/>
            <w:vAlign w:val="center"/>
          </w:tcPr>
          <w:p w14:paraId="65991B59" w14:textId="77777777" w:rsidR="00C518B0" w:rsidRDefault="00C518B0">
            <w:pPr>
              <w:jc w:val="center"/>
              <w:rPr>
                <w:rFonts w:asciiTheme="majorEastAsia" w:eastAsiaTheme="majorEastAsia" w:hAnsiTheme="majorEastAsia"/>
                <w:sz w:val="24"/>
                <w:szCs w:val="24"/>
              </w:rPr>
            </w:pPr>
          </w:p>
        </w:tc>
        <w:tc>
          <w:tcPr>
            <w:tcW w:w="850" w:type="dxa"/>
            <w:vAlign w:val="center"/>
          </w:tcPr>
          <w:p w14:paraId="0D1C495B" w14:textId="77777777" w:rsidR="00C518B0" w:rsidRDefault="00C518B0">
            <w:pPr>
              <w:jc w:val="center"/>
              <w:rPr>
                <w:rFonts w:asciiTheme="majorEastAsia" w:eastAsiaTheme="majorEastAsia" w:hAnsiTheme="majorEastAsia"/>
                <w:sz w:val="24"/>
                <w:szCs w:val="24"/>
              </w:rPr>
            </w:pPr>
          </w:p>
        </w:tc>
        <w:tc>
          <w:tcPr>
            <w:tcW w:w="709" w:type="dxa"/>
            <w:vAlign w:val="center"/>
          </w:tcPr>
          <w:p w14:paraId="22C8F344" w14:textId="77777777" w:rsidR="00C518B0" w:rsidRDefault="00C518B0">
            <w:pPr>
              <w:jc w:val="center"/>
              <w:rPr>
                <w:rFonts w:asciiTheme="majorEastAsia" w:eastAsiaTheme="majorEastAsia" w:hAnsiTheme="majorEastAsia"/>
                <w:sz w:val="24"/>
                <w:szCs w:val="24"/>
              </w:rPr>
            </w:pPr>
          </w:p>
        </w:tc>
        <w:tc>
          <w:tcPr>
            <w:tcW w:w="709" w:type="dxa"/>
            <w:vAlign w:val="center"/>
          </w:tcPr>
          <w:p w14:paraId="451D2E9E" w14:textId="77777777" w:rsidR="00C518B0" w:rsidRDefault="00C518B0">
            <w:pPr>
              <w:jc w:val="center"/>
              <w:rPr>
                <w:rFonts w:asciiTheme="majorEastAsia" w:eastAsiaTheme="majorEastAsia" w:hAnsiTheme="majorEastAsia"/>
                <w:sz w:val="24"/>
                <w:szCs w:val="24"/>
              </w:rPr>
            </w:pPr>
          </w:p>
        </w:tc>
        <w:tc>
          <w:tcPr>
            <w:tcW w:w="850" w:type="dxa"/>
            <w:vAlign w:val="center"/>
          </w:tcPr>
          <w:p w14:paraId="79F3868A" w14:textId="77777777" w:rsidR="00C518B0" w:rsidRDefault="00C518B0">
            <w:pPr>
              <w:jc w:val="center"/>
              <w:rPr>
                <w:rFonts w:asciiTheme="majorEastAsia" w:eastAsiaTheme="majorEastAsia" w:hAnsiTheme="majorEastAsia"/>
                <w:sz w:val="24"/>
                <w:szCs w:val="24"/>
              </w:rPr>
            </w:pPr>
          </w:p>
        </w:tc>
        <w:tc>
          <w:tcPr>
            <w:tcW w:w="851" w:type="dxa"/>
            <w:vAlign w:val="center"/>
          </w:tcPr>
          <w:p w14:paraId="4FC94858" w14:textId="77777777" w:rsidR="00C518B0" w:rsidRDefault="00C518B0">
            <w:pPr>
              <w:jc w:val="center"/>
              <w:rPr>
                <w:rFonts w:asciiTheme="majorEastAsia" w:eastAsiaTheme="majorEastAsia" w:hAnsiTheme="majorEastAsia"/>
                <w:sz w:val="24"/>
                <w:szCs w:val="24"/>
              </w:rPr>
            </w:pPr>
          </w:p>
        </w:tc>
        <w:tc>
          <w:tcPr>
            <w:tcW w:w="1437" w:type="dxa"/>
            <w:vAlign w:val="center"/>
          </w:tcPr>
          <w:p w14:paraId="232E11EE" w14:textId="77777777" w:rsidR="00C518B0" w:rsidRDefault="00C518B0">
            <w:pPr>
              <w:jc w:val="center"/>
              <w:rPr>
                <w:rFonts w:asciiTheme="majorEastAsia" w:eastAsiaTheme="majorEastAsia" w:hAnsiTheme="majorEastAsia"/>
                <w:sz w:val="24"/>
                <w:szCs w:val="24"/>
              </w:rPr>
            </w:pPr>
          </w:p>
        </w:tc>
      </w:tr>
      <w:tr w:rsidR="00C518B0" w14:paraId="6E34D9D3" w14:textId="77777777">
        <w:trPr>
          <w:trHeight w:val="90"/>
        </w:trPr>
        <w:tc>
          <w:tcPr>
            <w:tcW w:w="730" w:type="dxa"/>
            <w:vAlign w:val="center"/>
          </w:tcPr>
          <w:p w14:paraId="6C4AB4DD" w14:textId="77777777" w:rsidR="00C518B0" w:rsidRDefault="008A5522">
            <w:pPr>
              <w:jc w:val="center"/>
              <w:rPr>
                <w:rFonts w:asciiTheme="majorEastAsia" w:eastAsiaTheme="majorEastAsia" w:hAnsiTheme="majorEastAsia"/>
                <w:sz w:val="24"/>
                <w:szCs w:val="24"/>
              </w:rPr>
            </w:pPr>
            <w:r>
              <w:rPr>
                <w:rFonts w:asciiTheme="majorEastAsia" w:eastAsiaTheme="majorEastAsia" w:hAnsiTheme="majorEastAsia"/>
                <w:sz w:val="24"/>
                <w:szCs w:val="24"/>
              </w:rPr>
              <w:t>4</w:t>
            </w:r>
          </w:p>
        </w:tc>
        <w:tc>
          <w:tcPr>
            <w:tcW w:w="763" w:type="dxa"/>
            <w:vAlign w:val="center"/>
          </w:tcPr>
          <w:p w14:paraId="4EF23A7F" w14:textId="77777777" w:rsidR="00C518B0" w:rsidRDefault="00C518B0">
            <w:pPr>
              <w:jc w:val="center"/>
              <w:rPr>
                <w:rFonts w:asciiTheme="majorEastAsia" w:eastAsiaTheme="majorEastAsia" w:hAnsiTheme="majorEastAsia"/>
                <w:sz w:val="24"/>
                <w:szCs w:val="24"/>
              </w:rPr>
            </w:pPr>
          </w:p>
        </w:tc>
        <w:tc>
          <w:tcPr>
            <w:tcW w:w="770" w:type="dxa"/>
            <w:vAlign w:val="center"/>
          </w:tcPr>
          <w:p w14:paraId="61C6B833" w14:textId="77777777" w:rsidR="00C518B0" w:rsidRDefault="00C518B0">
            <w:pPr>
              <w:jc w:val="center"/>
              <w:rPr>
                <w:rFonts w:asciiTheme="majorEastAsia" w:eastAsiaTheme="majorEastAsia" w:hAnsiTheme="majorEastAsia"/>
                <w:sz w:val="24"/>
                <w:szCs w:val="24"/>
              </w:rPr>
            </w:pPr>
          </w:p>
        </w:tc>
        <w:tc>
          <w:tcPr>
            <w:tcW w:w="851" w:type="dxa"/>
            <w:vAlign w:val="center"/>
          </w:tcPr>
          <w:p w14:paraId="408870DF" w14:textId="77777777" w:rsidR="00C518B0" w:rsidRDefault="00C518B0">
            <w:pPr>
              <w:jc w:val="center"/>
              <w:rPr>
                <w:rFonts w:asciiTheme="majorEastAsia" w:eastAsiaTheme="majorEastAsia" w:hAnsiTheme="majorEastAsia"/>
                <w:sz w:val="24"/>
                <w:szCs w:val="24"/>
              </w:rPr>
            </w:pPr>
          </w:p>
        </w:tc>
        <w:tc>
          <w:tcPr>
            <w:tcW w:w="850" w:type="dxa"/>
            <w:vAlign w:val="center"/>
          </w:tcPr>
          <w:p w14:paraId="184A0016" w14:textId="77777777" w:rsidR="00C518B0" w:rsidRDefault="00C518B0">
            <w:pPr>
              <w:jc w:val="center"/>
              <w:rPr>
                <w:rFonts w:asciiTheme="majorEastAsia" w:eastAsiaTheme="majorEastAsia" w:hAnsiTheme="majorEastAsia"/>
                <w:sz w:val="24"/>
                <w:szCs w:val="24"/>
              </w:rPr>
            </w:pPr>
          </w:p>
        </w:tc>
        <w:tc>
          <w:tcPr>
            <w:tcW w:w="709" w:type="dxa"/>
            <w:vAlign w:val="center"/>
          </w:tcPr>
          <w:p w14:paraId="1154E58C" w14:textId="77777777" w:rsidR="00C518B0" w:rsidRDefault="00C518B0">
            <w:pPr>
              <w:jc w:val="center"/>
              <w:rPr>
                <w:rFonts w:asciiTheme="majorEastAsia" w:eastAsiaTheme="majorEastAsia" w:hAnsiTheme="majorEastAsia"/>
                <w:sz w:val="24"/>
                <w:szCs w:val="24"/>
              </w:rPr>
            </w:pPr>
          </w:p>
        </w:tc>
        <w:tc>
          <w:tcPr>
            <w:tcW w:w="709" w:type="dxa"/>
            <w:vAlign w:val="center"/>
          </w:tcPr>
          <w:p w14:paraId="51893E4C" w14:textId="77777777" w:rsidR="00C518B0" w:rsidRDefault="00C518B0">
            <w:pPr>
              <w:jc w:val="center"/>
              <w:rPr>
                <w:rFonts w:asciiTheme="majorEastAsia" w:eastAsiaTheme="majorEastAsia" w:hAnsiTheme="majorEastAsia"/>
                <w:sz w:val="24"/>
                <w:szCs w:val="24"/>
              </w:rPr>
            </w:pPr>
          </w:p>
        </w:tc>
        <w:tc>
          <w:tcPr>
            <w:tcW w:w="850" w:type="dxa"/>
            <w:vAlign w:val="center"/>
          </w:tcPr>
          <w:p w14:paraId="2FDA9F86" w14:textId="77777777" w:rsidR="00C518B0" w:rsidRDefault="00C518B0">
            <w:pPr>
              <w:jc w:val="center"/>
              <w:rPr>
                <w:rFonts w:asciiTheme="majorEastAsia" w:eastAsiaTheme="majorEastAsia" w:hAnsiTheme="majorEastAsia"/>
                <w:sz w:val="24"/>
                <w:szCs w:val="24"/>
              </w:rPr>
            </w:pPr>
          </w:p>
        </w:tc>
        <w:tc>
          <w:tcPr>
            <w:tcW w:w="851" w:type="dxa"/>
            <w:vAlign w:val="center"/>
          </w:tcPr>
          <w:p w14:paraId="2949E16A" w14:textId="77777777" w:rsidR="00C518B0" w:rsidRDefault="00C518B0">
            <w:pPr>
              <w:jc w:val="center"/>
              <w:rPr>
                <w:rFonts w:asciiTheme="majorEastAsia" w:eastAsiaTheme="majorEastAsia" w:hAnsiTheme="majorEastAsia"/>
                <w:sz w:val="24"/>
                <w:szCs w:val="24"/>
              </w:rPr>
            </w:pPr>
          </w:p>
        </w:tc>
        <w:tc>
          <w:tcPr>
            <w:tcW w:w="1437" w:type="dxa"/>
            <w:vAlign w:val="center"/>
          </w:tcPr>
          <w:p w14:paraId="6AB511E0" w14:textId="77777777" w:rsidR="00C518B0" w:rsidRDefault="00C518B0">
            <w:pPr>
              <w:jc w:val="center"/>
              <w:rPr>
                <w:rFonts w:asciiTheme="majorEastAsia" w:eastAsiaTheme="majorEastAsia" w:hAnsiTheme="majorEastAsia"/>
                <w:sz w:val="24"/>
                <w:szCs w:val="24"/>
              </w:rPr>
            </w:pPr>
          </w:p>
        </w:tc>
      </w:tr>
      <w:tr w:rsidR="00C518B0" w14:paraId="590C28CC" w14:textId="77777777">
        <w:trPr>
          <w:trHeight w:val="90"/>
        </w:trPr>
        <w:tc>
          <w:tcPr>
            <w:tcW w:w="730" w:type="dxa"/>
            <w:vAlign w:val="center"/>
          </w:tcPr>
          <w:p w14:paraId="08BB11EF" w14:textId="77777777" w:rsidR="00C518B0" w:rsidRDefault="008A5522">
            <w:pPr>
              <w:jc w:val="center"/>
              <w:rPr>
                <w:rFonts w:asciiTheme="majorEastAsia" w:eastAsiaTheme="majorEastAsia" w:hAnsiTheme="majorEastAsia"/>
                <w:sz w:val="24"/>
                <w:szCs w:val="24"/>
              </w:rPr>
            </w:pPr>
            <w:r>
              <w:rPr>
                <w:rFonts w:asciiTheme="majorEastAsia" w:eastAsiaTheme="majorEastAsia" w:hAnsiTheme="majorEastAsia"/>
                <w:sz w:val="24"/>
                <w:szCs w:val="24"/>
              </w:rPr>
              <w:t>5</w:t>
            </w:r>
          </w:p>
        </w:tc>
        <w:tc>
          <w:tcPr>
            <w:tcW w:w="763" w:type="dxa"/>
            <w:vAlign w:val="center"/>
          </w:tcPr>
          <w:p w14:paraId="44DDA8FD" w14:textId="77777777" w:rsidR="00C518B0" w:rsidRDefault="00C518B0">
            <w:pPr>
              <w:jc w:val="center"/>
              <w:rPr>
                <w:rFonts w:asciiTheme="majorEastAsia" w:eastAsiaTheme="majorEastAsia" w:hAnsiTheme="majorEastAsia"/>
                <w:sz w:val="24"/>
                <w:szCs w:val="24"/>
              </w:rPr>
            </w:pPr>
          </w:p>
        </w:tc>
        <w:tc>
          <w:tcPr>
            <w:tcW w:w="770" w:type="dxa"/>
            <w:vAlign w:val="center"/>
          </w:tcPr>
          <w:p w14:paraId="66AB95D5" w14:textId="77777777" w:rsidR="00C518B0" w:rsidRDefault="00C518B0">
            <w:pPr>
              <w:jc w:val="center"/>
              <w:rPr>
                <w:rFonts w:asciiTheme="majorEastAsia" w:eastAsiaTheme="majorEastAsia" w:hAnsiTheme="majorEastAsia"/>
                <w:sz w:val="24"/>
                <w:szCs w:val="24"/>
              </w:rPr>
            </w:pPr>
          </w:p>
        </w:tc>
        <w:tc>
          <w:tcPr>
            <w:tcW w:w="851" w:type="dxa"/>
            <w:vAlign w:val="center"/>
          </w:tcPr>
          <w:p w14:paraId="32D3EABE" w14:textId="77777777" w:rsidR="00C518B0" w:rsidRDefault="00C518B0">
            <w:pPr>
              <w:jc w:val="center"/>
              <w:rPr>
                <w:rFonts w:asciiTheme="majorEastAsia" w:eastAsiaTheme="majorEastAsia" w:hAnsiTheme="majorEastAsia"/>
                <w:sz w:val="24"/>
                <w:szCs w:val="24"/>
              </w:rPr>
            </w:pPr>
          </w:p>
        </w:tc>
        <w:tc>
          <w:tcPr>
            <w:tcW w:w="850" w:type="dxa"/>
            <w:vAlign w:val="center"/>
          </w:tcPr>
          <w:p w14:paraId="4DB0FDB1" w14:textId="77777777" w:rsidR="00C518B0" w:rsidRDefault="00C518B0">
            <w:pPr>
              <w:jc w:val="center"/>
              <w:rPr>
                <w:rFonts w:asciiTheme="majorEastAsia" w:eastAsiaTheme="majorEastAsia" w:hAnsiTheme="majorEastAsia"/>
                <w:sz w:val="24"/>
                <w:szCs w:val="24"/>
              </w:rPr>
            </w:pPr>
          </w:p>
        </w:tc>
        <w:tc>
          <w:tcPr>
            <w:tcW w:w="709" w:type="dxa"/>
            <w:vAlign w:val="center"/>
          </w:tcPr>
          <w:p w14:paraId="6CDD3B76" w14:textId="77777777" w:rsidR="00C518B0" w:rsidRDefault="00C518B0">
            <w:pPr>
              <w:jc w:val="center"/>
              <w:rPr>
                <w:rFonts w:asciiTheme="majorEastAsia" w:eastAsiaTheme="majorEastAsia" w:hAnsiTheme="majorEastAsia"/>
                <w:sz w:val="24"/>
                <w:szCs w:val="24"/>
              </w:rPr>
            </w:pPr>
          </w:p>
        </w:tc>
        <w:tc>
          <w:tcPr>
            <w:tcW w:w="709" w:type="dxa"/>
            <w:vAlign w:val="center"/>
          </w:tcPr>
          <w:p w14:paraId="5BDA7C47" w14:textId="77777777" w:rsidR="00C518B0" w:rsidRDefault="00C518B0">
            <w:pPr>
              <w:jc w:val="center"/>
              <w:rPr>
                <w:rFonts w:asciiTheme="majorEastAsia" w:eastAsiaTheme="majorEastAsia" w:hAnsiTheme="majorEastAsia"/>
                <w:sz w:val="24"/>
                <w:szCs w:val="24"/>
              </w:rPr>
            </w:pPr>
          </w:p>
        </w:tc>
        <w:tc>
          <w:tcPr>
            <w:tcW w:w="850" w:type="dxa"/>
            <w:vAlign w:val="center"/>
          </w:tcPr>
          <w:p w14:paraId="7CAAEF89" w14:textId="77777777" w:rsidR="00C518B0" w:rsidRDefault="00C518B0">
            <w:pPr>
              <w:jc w:val="center"/>
              <w:rPr>
                <w:rFonts w:asciiTheme="majorEastAsia" w:eastAsiaTheme="majorEastAsia" w:hAnsiTheme="majorEastAsia"/>
                <w:sz w:val="24"/>
                <w:szCs w:val="24"/>
              </w:rPr>
            </w:pPr>
          </w:p>
        </w:tc>
        <w:tc>
          <w:tcPr>
            <w:tcW w:w="851" w:type="dxa"/>
            <w:vAlign w:val="center"/>
          </w:tcPr>
          <w:p w14:paraId="321C27F4" w14:textId="77777777" w:rsidR="00C518B0" w:rsidRDefault="00C518B0">
            <w:pPr>
              <w:jc w:val="center"/>
              <w:rPr>
                <w:rFonts w:asciiTheme="majorEastAsia" w:eastAsiaTheme="majorEastAsia" w:hAnsiTheme="majorEastAsia"/>
                <w:sz w:val="24"/>
                <w:szCs w:val="24"/>
              </w:rPr>
            </w:pPr>
          </w:p>
        </w:tc>
        <w:tc>
          <w:tcPr>
            <w:tcW w:w="1437" w:type="dxa"/>
            <w:vAlign w:val="center"/>
          </w:tcPr>
          <w:p w14:paraId="339170AA" w14:textId="77777777" w:rsidR="00C518B0" w:rsidRDefault="00C518B0">
            <w:pPr>
              <w:jc w:val="center"/>
              <w:rPr>
                <w:rFonts w:asciiTheme="majorEastAsia" w:eastAsiaTheme="majorEastAsia" w:hAnsiTheme="majorEastAsia"/>
                <w:sz w:val="24"/>
                <w:szCs w:val="24"/>
              </w:rPr>
            </w:pPr>
          </w:p>
        </w:tc>
      </w:tr>
      <w:tr w:rsidR="00C518B0" w14:paraId="0DF6937E" w14:textId="77777777">
        <w:trPr>
          <w:trHeight w:val="90"/>
        </w:trPr>
        <w:tc>
          <w:tcPr>
            <w:tcW w:w="730" w:type="dxa"/>
            <w:vAlign w:val="center"/>
          </w:tcPr>
          <w:p w14:paraId="4CBFB214" w14:textId="77777777" w:rsidR="00C518B0" w:rsidRDefault="008A552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6</w:t>
            </w:r>
          </w:p>
        </w:tc>
        <w:tc>
          <w:tcPr>
            <w:tcW w:w="763" w:type="dxa"/>
            <w:vAlign w:val="center"/>
          </w:tcPr>
          <w:p w14:paraId="30E299C2" w14:textId="77777777" w:rsidR="00C518B0" w:rsidRDefault="00C518B0">
            <w:pPr>
              <w:jc w:val="center"/>
              <w:rPr>
                <w:rFonts w:asciiTheme="majorEastAsia" w:eastAsiaTheme="majorEastAsia" w:hAnsiTheme="majorEastAsia"/>
                <w:sz w:val="24"/>
                <w:szCs w:val="24"/>
              </w:rPr>
            </w:pPr>
          </w:p>
        </w:tc>
        <w:tc>
          <w:tcPr>
            <w:tcW w:w="770" w:type="dxa"/>
            <w:vAlign w:val="center"/>
          </w:tcPr>
          <w:p w14:paraId="66043EF3" w14:textId="77777777" w:rsidR="00C518B0" w:rsidRDefault="00C518B0">
            <w:pPr>
              <w:jc w:val="center"/>
              <w:rPr>
                <w:rFonts w:asciiTheme="majorEastAsia" w:eastAsiaTheme="majorEastAsia" w:hAnsiTheme="majorEastAsia"/>
                <w:sz w:val="24"/>
                <w:szCs w:val="24"/>
              </w:rPr>
            </w:pPr>
          </w:p>
        </w:tc>
        <w:tc>
          <w:tcPr>
            <w:tcW w:w="851" w:type="dxa"/>
            <w:vAlign w:val="center"/>
          </w:tcPr>
          <w:p w14:paraId="204013D7" w14:textId="77777777" w:rsidR="00C518B0" w:rsidRDefault="00C518B0">
            <w:pPr>
              <w:jc w:val="center"/>
              <w:rPr>
                <w:rFonts w:asciiTheme="majorEastAsia" w:eastAsiaTheme="majorEastAsia" w:hAnsiTheme="majorEastAsia"/>
                <w:sz w:val="24"/>
                <w:szCs w:val="24"/>
              </w:rPr>
            </w:pPr>
          </w:p>
        </w:tc>
        <w:tc>
          <w:tcPr>
            <w:tcW w:w="850" w:type="dxa"/>
            <w:vAlign w:val="center"/>
          </w:tcPr>
          <w:p w14:paraId="4CD22B31" w14:textId="77777777" w:rsidR="00C518B0" w:rsidRDefault="00C518B0">
            <w:pPr>
              <w:jc w:val="center"/>
              <w:rPr>
                <w:rFonts w:asciiTheme="majorEastAsia" w:eastAsiaTheme="majorEastAsia" w:hAnsiTheme="majorEastAsia"/>
                <w:sz w:val="24"/>
                <w:szCs w:val="24"/>
              </w:rPr>
            </w:pPr>
          </w:p>
        </w:tc>
        <w:tc>
          <w:tcPr>
            <w:tcW w:w="709" w:type="dxa"/>
            <w:vAlign w:val="center"/>
          </w:tcPr>
          <w:p w14:paraId="53B7B19B" w14:textId="77777777" w:rsidR="00C518B0" w:rsidRDefault="00C518B0">
            <w:pPr>
              <w:jc w:val="center"/>
              <w:rPr>
                <w:rFonts w:asciiTheme="majorEastAsia" w:eastAsiaTheme="majorEastAsia" w:hAnsiTheme="majorEastAsia"/>
                <w:sz w:val="24"/>
                <w:szCs w:val="24"/>
              </w:rPr>
            </w:pPr>
          </w:p>
        </w:tc>
        <w:tc>
          <w:tcPr>
            <w:tcW w:w="709" w:type="dxa"/>
            <w:vAlign w:val="center"/>
          </w:tcPr>
          <w:p w14:paraId="6891D2F0" w14:textId="77777777" w:rsidR="00C518B0" w:rsidRDefault="00C518B0">
            <w:pPr>
              <w:jc w:val="center"/>
              <w:rPr>
                <w:rFonts w:asciiTheme="majorEastAsia" w:eastAsiaTheme="majorEastAsia" w:hAnsiTheme="majorEastAsia"/>
                <w:sz w:val="24"/>
                <w:szCs w:val="24"/>
              </w:rPr>
            </w:pPr>
          </w:p>
        </w:tc>
        <w:tc>
          <w:tcPr>
            <w:tcW w:w="850" w:type="dxa"/>
            <w:vAlign w:val="center"/>
          </w:tcPr>
          <w:p w14:paraId="1E29025C" w14:textId="77777777" w:rsidR="00C518B0" w:rsidRDefault="00C518B0">
            <w:pPr>
              <w:jc w:val="center"/>
              <w:rPr>
                <w:rFonts w:asciiTheme="majorEastAsia" w:eastAsiaTheme="majorEastAsia" w:hAnsiTheme="majorEastAsia"/>
                <w:sz w:val="24"/>
                <w:szCs w:val="24"/>
              </w:rPr>
            </w:pPr>
          </w:p>
        </w:tc>
        <w:tc>
          <w:tcPr>
            <w:tcW w:w="851" w:type="dxa"/>
            <w:vAlign w:val="center"/>
          </w:tcPr>
          <w:p w14:paraId="2B1518C1" w14:textId="77777777" w:rsidR="00C518B0" w:rsidRDefault="00C518B0">
            <w:pPr>
              <w:jc w:val="center"/>
              <w:rPr>
                <w:rFonts w:asciiTheme="majorEastAsia" w:eastAsiaTheme="majorEastAsia" w:hAnsiTheme="majorEastAsia"/>
                <w:sz w:val="24"/>
                <w:szCs w:val="24"/>
              </w:rPr>
            </w:pPr>
          </w:p>
        </w:tc>
        <w:tc>
          <w:tcPr>
            <w:tcW w:w="1437" w:type="dxa"/>
            <w:vAlign w:val="center"/>
          </w:tcPr>
          <w:p w14:paraId="0C49FA12" w14:textId="77777777" w:rsidR="00C518B0" w:rsidRDefault="00C518B0">
            <w:pPr>
              <w:jc w:val="center"/>
              <w:rPr>
                <w:rFonts w:asciiTheme="majorEastAsia" w:eastAsiaTheme="majorEastAsia" w:hAnsiTheme="majorEastAsia"/>
                <w:sz w:val="24"/>
                <w:szCs w:val="24"/>
              </w:rPr>
            </w:pPr>
          </w:p>
        </w:tc>
      </w:tr>
    </w:tbl>
    <w:p w14:paraId="002C1CE5" w14:textId="77777777" w:rsidR="00C518B0" w:rsidRDefault="00C518B0">
      <w:pPr>
        <w:rPr>
          <w:rFonts w:asciiTheme="majorEastAsia" w:eastAsiaTheme="majorEastAsia" w:hAnsiTheme="majorEastAsia"/>
          <w:kern w:val="0"/>
          <w:sz w:val="24"/>
          <w:szCs w:val="24"/>
        </w:rPr>
      </w:pPr>
    </w:p>
    <w:tbl>
      <w:tblPr>
        <w:tblStyle w:val="ac"/>
        <w:tblW w:w="8500" w:type="dxa"/>
        <w:tblLook w:val="04A0" w:firstRow="1" w:lastRow="0" w:firstColumn="1" w:lastColumn="0" w:noHBand="0" w:noVBand="1"/>
      </w:tblPr>
      <w:tblGrid>
        <w:gridCol w:w="988"/>
        <w:gridCol w:w="3827"/>
        <w:gridCol w:w="2268"/>
        <w:gridCol w:w="1417"/>
      </w:tblGrid>
      <w:tr w:rsidR="00C518B0" w14:paraId="5477D119" w14:textId="77777777">
        <w:tc>
          <w:tcPr>
            <w:tcW w:w="8500" w:type="dxa"/>
            <w:gridSpan w:val="4"/>
          </w:tcPr>
          <w:p w14:paraId="6F70F403" w14:textId="77777777" w:rsidR="00C518B0" w:rsidRDefault="008A5522">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第一主编（作者）情况</w:t>
            </w:r>
          </w:p>
        </w:tc>
      </w:tr>
      <w:tr w:rsidR="00C518B0" w14:paraId="2658246E" w14:textId="77777777">
        <w:trPr>
          <w:trHeight w:val="387"/>
        </w:trPr>
        <w:tc>
          <w:tcPr>
            <w:tcW w:w="8500" w:type="dxa"/>
            <w:gridSpan w:val="4"/>
          </w:tcPr>
          <w:p w14:paraId="015A828F" w14:textId="77777777" w:rsidR="00C518B0" w:rsidRDefault="008A5522">
            <w:pPr>
              <w:rPr>
                <w:rFonts w:asciiTheme="majorEastAsia" w:eastAsiaTheme="majorEastAsia" w:hAnsiTheme="majorEastAsia"/>
                <w:b/>
                <w:sz w:val="24"/>
                <w:szCs w:val="24"/>
              </w:rPr>
            </w:pPr>
            <w:r>
              <w:rPr>
                <w:rFonts w:asciiTheme="majorEastAsia" w:eastAsiaTheme="majorEastAsia" w:hAnsiTheme="majorEastAsia" w:hint="eastAsia"/>
                <w:b/>
                <w:sz w:val="24"/>
                <w:szCs w:val="24"/>
              </w:rPr>
              <w:t>相关教学经历（</w:t>
            </w:r>
            <w:r>
              <w:rPr>
                <w:rFonts w:asciiTheme="majorEastAsia" w:eastAsiaTheme="majorEastAsia" w:hAnsiTheme="majorEastAsia" w:hint="eastAsia"/>
                <w:b/>
                <w:sz w:val="24"/>
                <w:szCs w:val="24"/>
              </w:rPr>
              <w:t>500</w:t>
            </w:r>
            <w:r>
              <w:rPr>
                <w:rFonts w:asciiTheme="majorEastAsia" w:eastAsiaTheme="majorEastAsia" w:hAnsiTheme="majorEastAsia" w:hint="eastAsia"/>
                <w:b/>
                <w:sz w:val="24"/>
                <w:szCs w:val="24"/>
              </w:rPr>
              <w:t>字以内）</w:t>
            </w:r>
          </w:p>
        </w:tc>
      </w:tr>
      <w:tr w:rsidR="00C518B0" w14:paraId="09484F0C" w14:textId="77777777">
        <w:trPr>
          <w:trHeight w:val="3984"/>
        </w:trPr>
        <w:tc>
          <w:tcPr>
            <w:tcW w:w="8500" w:type="dxa"/>
            <w:gridSpan w:val="4"/>
          </w:tcPr>
          <w:p w14:paraId="55E279E3"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（承担学校教学任务、开展教学研究情况、教材编写情况以及取得的教学成果）</w:t>
            </w:r>
          </w:p>
          <w:p w14:paraId="72A0A0A0" w14:textId="77777777" w:rsidR="00C518B0" w:rsidRDefault="00C518B0">
            <w:pPr>
              <w:rPr>
                <w:rFonts w:asciiTheme="majorEastAsia" w:eastAsiaTheme="majorEastAsia" w:hAnsiTheme="majorEastAsia"/>
                <w:sz w:val="24"/>
                <w:szCs w:val="24"/>
              </w:rPr>
            </w:pPr>
          </w:p>
          <w:p w14:paraId="42C15458" w14:textId="77777777" w:rsidR="00C518B0" w:rsidRDefault="00C518B0">
            <w:pPr>
              <w:rPr>
                <w:rFonts w:asciiTheme="majorEastAsia" w:eastAsiaTheme="majorEastAsia" w:hAnsiTheme="majorEastAsia"/>
                <w:sz w:val="24"/>
                <w:szCs w:val="24"/>
              </w:rPr>
            </w:pPr>
          </w:p>
          <w:p w14:paraId="3FA9B37E" w14:textId="77777777" w:rsidR="00C518B0" w:rsidRDefault="00C518B0">
            <w:pPr>
              <w:rPr>
                <w:rFonts w:asciiTheme="majorEastAsia" w:eastAsiaTheme="majorEastAsia" w:hAnsiTheme="majorEastAsia"/>
                <w:sz w:val="24"/>
                <w:szCs w:val="24"/>
              </w:rPr>
            </w:pPr>
          </w:p>
          <w:p w14:paraId="2BF97D86" w14:textId="77777777" w:rsidR="00C518B0" w:rsidRDefault="00C518B0">
            <w:pPr>
              <w:rPr>
                <w:rFonts w:asciiTheme="majorEastAsia" w:eastAsiaTheme="majorEastAsia" w:hAnsiTheme="majorEastAsia"/>
                <w:sz w:val="24"/>
                <w:szCs w:val="24"/>
              </w:rPr>
            </w:pPr>
          </w:p>
          <w:p w14:paraId="641B3F78" w14:textId="77777777" w:rsidR="00C518B0" w:rsidRDefault="00C518B0">
            <w:pPr>
              <w:rPr>
                <w:rFonts w:asciiTheme="majorEastAsia" w:eastAsiaTheme="majorEastAsia" w:hAnsiTheme="majorEastAsia"/>
                <w:sz w:val="24"/>
                <w:szCs w:val="24"/>
              </w:rPr>
            </w:pPr>
          </w:p>
          <w:p w14:paraId="0E5C7BBE" w14:textId="77777777" w:rsidR="00C518B0" w:rsidRDefault="00C518B0">
            <w:pPr>
              <w:rPr>
                <w:rFonts w:asciiTheme="majorEastAsia" w:eastAsiaTheme="majorEastAsia" w:hAnsiTheme="majorEastAsia"/>
                <w:sz w:val="24"/>
                <w:szCs w:val="24"/>
              </w:rPr>
            </w:pPr>
          </w:p>
          <w:p w14:paraId="7C12CC03" w14:textId="77777777" w:rsidR="00C518B0" w:rsidRDefault="00C518B0">
            <w:pPr>
              <w:rPr>
                <w:rFonts w:asciiTheme="majorEastAsia" w:eastAsiaTheme="majorEastAsia" w:hAnsiTheme="majorEastAsia"/>
                <w:sz w:val="24"/>
                <w:szCs w:val="24"/>
              </w:rPr>
            </w:pPr>
          </w:p>
          <w:p w14:paraId="423BA157" w14:textId="77777777" w:rsidR="00C518B0" w:rsidRDefault="00C518B0">
            <w:pPr>
              <w:rPr>
                <w:rFonts w:asciiTheme="majorEastAsia" w:eastAsiaTheme="majorEastAsia" w:hAnsiTheme="majorEastAsia"/>
                <w:sz w:val="24"/>
                <w:szCs w:val="24"/>
              </w:rPr>
            </w:pPr>
          </w:p>
          <w:p w14:paraId="120F5374" w14:textId="77777777" w:rsidR="00C518B0" w:rsidRDefault="00C518B0">
            <w:pPr>
              <w:rPr>
                <w:rFonts w:asciiTheme="majorEastAsia" w:eastAsiaTheme="majorEastAsia" w:hAnsiTheme="majorEastAsia"/>
                <w:sz w:val="24"/>
                <w:szCs w:val="24"/>
              </w:rPr>
            </w:pPr>
          </w:p>
        </w:tc>
      </w:tr>
      <w:tr w:rsidR="00C518B0" w14:paraId="24735CA3" w14:textId="77777777">
        <w:trPr>
          <w:trHeight w:val="274"/>
        </w:trPr>
        <w:tc>
          <w:tcPr>
            <w:tcW w:w="8500" w:type="dxa"/>
            <w:gridSpan w:val="4"/>
          </w:tcPr>
          <w:p w14:paraId="574A9546" w14:textId="77777777" w:rsidR="00C518B0" w:rsidRDefault="008A5522">
            <w:pPr>
              <w:rPr>
                <w:rFonts w:asciiTheme="majorEastAsia" w:eastAsiaTheme="majorEastAsia" w:hAnsiTheme="majorEastAsia"/>
                <w:b/>
                <w:sz w:val="24"/>
                <w:szCs w:val="24"/>
              </w:rPr>
            </w:pPr>
            <w:r>
              <w:rPr>
                <w:rFonts w:asciiTheme="majorEastAsia" w:eastAsiaTheme="majorEastAsia" w:hAnsiTheme="majorEastAsia" w:hint="eastAsia"/>
                <w:b/>
                <w:sz w:val="24"/>
                <w:szCs w:val="24"/>
              </w:rPr>
              <w:t>相关科学研究项目、成果或论文专著（限</w:t>
            </w:r>
            <w:r>
              <w:rPr>
                <w:rFonts w:asciiTheme="majorEastAsia" w:eastAsiaTheme="majorEastAsia" w:hAnsiTheme="majorEastAsia" w:hint="eastAsia"/>
                <w:b/>
                <w:sz w:val="24"/>
                <w:szCs w:val="24"/>
              </w:rPr>
              <w:t>5</w:t>
            </w:r>
            <w:r>
              <w:rPr>
                <w:rFonts w:asciiTheme="majorEastAsia" w:eastAsiaTheme="majorEastAsia" w:hAnsiTheme="majorEastAsia" w:hint="eastAsia"/>
                <w:b/>
                <w:sz w:val="24"/>
                <w:szCs w:val="24"/>
              </w:rPr>
              <w:t>项）</w:t>
            </w:r>
          </w:p>
        </w:tc>
      </w:tr>
      <w:tr w:rsidR="00C518B0" w14:paraId="6E6008DB" w14:textId="77777777">
        <w:trPr>
          <w:trHeight w:val="300"/>
        </w:trPr>
        <w:tc>
          <w:tcPr>
            <w:tcW w:w="988" w:type="dxa"/>
            <w:vAlign w:val="center"/>
          </w:tcPr>
          <w:p w14:paraId="1783C124" w14:textId="77777777" w:rsidR="00C518B0" w:rsidRDefault="008A552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序号</w:t>
            </w:r>
          </w:p>
        </w:tc>
        <w:tc>
          <w:tcPr>
            <w:tcW w:w="3827" w:type="dxa"/>
            <w:vAlign w:val="center"/>
          </w:tcPr>
          <w:p w14:paraId="56DD7C09" w14:textId="77777777" w:rsidR="00C518B0" w:rsidRDefault="008A552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名称</w:t>
            </w:r>
          </w:p>
        </w:tc>
        <w:tc>
          <w:tcPr>
            <w:tcW w:w="2268" w:type="dxa"/>
            <w:vAlign w:val="center"/>
          </w:tcPr>
          <w:p w14:paraId="38E79ADE" w14:textId="77777777" w:rsidR="00C518B0" w:rsidRDefault="008A552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来源</w:t>
            </w: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出版单位</w:t>
            </w:r>
          </w:p>
        </w:tc>
        <w:tc>
          <w:tcPr>
            <w:tcW w:w="1417" w:type="dxa"/>
            <w:vAlign w:val="center"/>
          </w:tcPr>
          <w:p w14:paraId="3407281B" w14:textId="77777777" w:rsidR="00C518B0" w:rsidRDefault="008A552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时间</w:t>
            </w:r>
          </w:p>
        </w:tc>
      </w:tr>
      <w:tr w:rsidR="00C518B0" w14:paraId="058AD016" w14:textId="77777777">
        <w:trPr>
          <w:trHeight w:val="300"/>
        </w:trPr>
        <w:tc>
          <w:tcPr>
            <w:tcW w:w="988" w:type="dxa"/>
            <w:vAlign w:val="center"/>
          </w:tcPr>
          <w:p w14:paraId="235E9F24" w14:textId="77777777" w:rsidR="00C518B0" w:rsidRDefault="008A552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1</w:t>
            </w:r>
          </w:p>
        </w:tc>
        <w:tc>
          <w:tcPr>
            <w:tcW w:w="3827" w:type="dxa"/>
            <w:vAlign w:val="center"/>
          </w:tcPr>
          <w:p w14:paraId="359B779E" w14:textId="77777777" w:rsidR="00C518B0" w:rsidRDefault="00C518B0">
            <w:pPr>
              <w:jc w:val="center"/>
              <w:rPr>
                <w:rFonts w:asciiTheme="majorEastAsia" w:eastAsiaTheme="majorEastAsia" w:hAnsiTheme="majorEastAsia"/>
                <w:sz w:val="24"/>
                <w:szCs w:val="24"/>
              </w:rPr>
            </w:pPr>
          </w:p>
        </w:tc>
        <w:tc>
          <w:tcPr>
            <w:tcW w:w="2268" w:type="dxa"/>
            <w:vAlign w:val="center"/>
          </w:tcPr>
          <w:p w14:paraId="79362BAA" w14:textId="77777777" w:rsidR="00C518B0" w:rsidRDefault="00C518B0">
            <w:pPr>
              <w:jc w:val="center"/>
              <w:rPr>
                <w:rFonts w:asciiTheme="majorEastAsia" w:eastAsiaTheme="majorEastAsia" w:hAnsiTheme="majorEastAsia"/>
                <w:sz w:val="24"/>
                <w:szCs w:val="24"/>
              </w:rPr>
            </w:pPr>
          </w:p>
        </w:tc>
        <w:tc>
          <w:tcPr>
            <w:tcW w:w="1417" w:type="dxa"/>
            <w:vAlign w:val="center"/>
          </w:tcPr>
          <w:p w14:paraId="46E03F0B" w14:textId="77777777" w:rsidR="00C518B0" w:rsidRDefault="00C518B0">
            <w:pPr>
              <w:jc w:val="center"/>
              <w:rPr>
                <w:rFonts w:asciiTheme="majorEastAsia" w:eastAsiaTheme="majorEastAsia" w:hAnsiTheme="majorEastAsia"/>
                <w:sz w:val="24"/>
                <w:szCs w:val="24"/>
              </w:rPr>
            </w:pPr>
          </w:p>
        </w:tc>
      </w:tr>
      <w:tr w:rsidR="00C518B0" w14:paraId="69576537" w14:textId="77777777">
        <w:trPr>
          <w:trHeight w:val="300"/>
        </w:trPr>
        <w:tc>
          <w:tcPr>
            <w:tcW w:w="988" w:type="dxa"/>
            <w:vAlign w:val="center"/>
          </w:tcPr>
          <w:p w14:paraId="4231FE7D" w14:textId="77777777" w:rsidR="00C518B0" w:rsidRDefault="008A552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2</w:t>
            </w:r>
          </w:p>
        </w:tc>
        <w:tc>
          <w:tcPr>
            <w:tcW w:w="3827" w:type="dxa"/>
            <w:vAlign w:val="center"/>
          </w:tcPr>
          <w:p w14:paraId="0331B760" w14:textId="77777777" w:rsidR="00C518B0" w:rsidRDefault="00C518B0">
            <w:pPr>
              <w:jc w:val="center"/>
              <w:rPr>
                <w:rFonts w:asciiTheme="majorEastAsia" w:eastAsiaTheme="majorEastAsia" w:hAnsiTheme="majorEastAsia"/>
                <w:sz w:val="24"/>
                <w:szCs w:val="24"/>
              </w:rPr>
            </w:pPr>
          </w:p>
        </w:tc>
        <w:tc>
          <w:tcPr>
            <w:tcW w:w="2268" w:type="dxa"/>
            <w:vAlign w:val="center"/>
          </w:tcPr>
          <w:p w14:paraId="7BEC4996" w14:textId="77777777" w:rsidR="00C518B0" w:rsidRDefault="00C518B0">
            <w:pPr>
              <w:jc w:val="center"/>
              <w:rPr>
                <w:rFonts w:asciiTheme="majorEastAsia" w:eastAsiaTheme="majorEastAsia" w:hAnsiTheme="majorEastAsia"/>
                <w:sz w:val="24"/>
                <w:szCs w:val="24"/>
              </w:rPr>
            </w:pPr>
          </w:p>
        </w:tc>
        <w:tc>
          <w:tcPr>
            <w:tcW w:w="1417" w:type="dxa"/>
            <w:vAlign w:val="center"/>
          </w:tcPr>
          <w:p w14:paraId="09CC1304" w14:textId="77777777" w:rsidR="00C518B0" w:rsidRDefault="00C518B0">
            <w:pPr>
              <w:jc w:val="center"/>
              <w:rPr>
                <w:rFonts w:asciiTheme="majorEastAsia" w:eastAsiaTheme="majorEastAsia" w:hAnsiTheme="majorEastAsia"/>
                <w:sz w:val="24"/>
                <w:szCs w:val="24"/>
              </w:rPr>
            </w:pPr>
          </w:p>
        </w:tc>
      </w:tr>
      <w:tr w:rsidR="00C518B0" w14:paraId="0236B88D" w14:textId="77777777">
        <w:trPr>
          <w:trHeight w:val="300"/>
        </w:trPr>
        <w:tc>
          <w:tcPr>
            <w:tcW w:w="988" w:type="dxa"/>
            <w:vAlign w:val="center"/>
          </w:tcPr>
          <w:p w14:paraId="64C12DC0" w14:textId="77777777" w:rsidR="00C518B0" w:rsidRDefault="008A552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3</w:t>
            </w:r>
          </w:p>
        </w:tc>
        <w:tc>
          <w:tcPr>
            <w:tcW w:w="3827" w:type="dxa"/>
            <w:vAlign w:val="center"/>
          </w:tcPr>
          <w:p w14:paraId="224788B9" w14:textId="77777777" w:rsidR="00C518B0" w:rsidRDefault="00C518B0">
            <w:pPr>
              <w:jc w:val="center"/>
              <w:rPr>
                <w:rFonts w:asciiTheme="majorEastAsia" w:eastAsiaTheme="majorEastAsia" w:hAnsiTheme="majorEastAsia"/>
                <w:sz w:val="24"/>
                <w:szCs w:val="24"/>
              </w:rPr>
            </w:pPr>
          </w:p>
        </w:tc>
        <w:tc>
          <w:tcPr>
            <w:tcW w:w="2268" w:type="dxa"/>
            <w:vAlign w:val="center"/>
          </w:tcPr>
          <w:p w14:paraId="13CF2251" w14:textId="77777777" w:rsidR="00C518B0" w:rsidRDefault="00C518B0">
            <w:pPr>
              <w:jc w:val="center"/>
              <w:rPr>
                <w:rFonts w:asciiTheme="majorEastAsia" w:eastAsiaTheme="majorEastAsia" w:hAnsiTheme="majorEastAsia"/>
                <w:sz w:val="24"/>
                <w:szCs w:val="24"/>
              </w:rPr>
            </w:pPr>
          </w:p>
        </w:tc>
        <w:tc>
          <w:tcPr>
            <w:tcW w:w="1417" w:type="dxa"/>
            <w:vAlign w:val="center"/>
          </w:tcPr>
          <w:p w14:paraId="7B5238C1" w14:textId="77777777" w:rsidR="00C518B0" w:rsidRDefault="00C518B0">
            <w:pPr>
              <w:jc w:val="center"/>
              <w:rPr>
                <w:rFonts w:asciiTheme="majorEastAsia" w:eastAsiaTheme="majorEastAsia" w:hAnsiTheme="majorEastAsia"/>
                <w:sz w:val="24"/>
                <w:szCs w:val="24"/>
              </w:rPr>
            </w:pPr>
          </w:p>
        </w:tc>
      </w:tr>
      <w:tr w:rsidR="00C518B0" w14:paraId="1E312676" w14:textId="77777777">
        <w:trPr>
          <w:trHeight w:val="300"/>
        </w:trPr>
        <w:tc>
          <w:tcPr>
            <w:tcW w:w="988" w:type="dxa"/>
            <w:vAlign w:val="center"/>
          </w:tcPr>
          <w:p w14:paraId="308F5E61" w14:textId="77777777" w:rsidR="00C518B0" w:rsidRDefault="008A552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4</w:t>
            </w:r>
          </w:p>
        </w:tc>
        <w:tc>
          <w:tcPr>
            <w:tcW w:w="3827" w:type="dxa"/>
            <w:vAlign w:val="center"/>
          </w:tcPr>
          <w:p w14:paraId="069B3166" w14:textId="77777777" w:rsidR="00C518B0" w:rsidRDefault="00C518B0">
            <w:pPr>
              <w:jc w:val="center"/>
              <w:rPr>
                <w:rFonts w:asciiTheme="majorEastAsia" w:eastAsiaTheme="majorEastAsia" w:hAnsiTheme="majorEastAsia"/>
                <w:sz w:val="24"/>
                <w:szCs w:val="24"/>
              </w:rPr>
            </w:pPr>
          </w:p>
        </w:tc>
        <w:tc>
          <w:tcPr>
            <w:tcW w:w="2268" w:type="dxa"/>
            <w:vAlign w:val="center"/>
          </w:tcPr>
          <w:p w14:paraId="79EAE85C" w14:textId="77777777" w:rsidR="00C518B0" w:rsidRDefault="00C518B0">
            <w:pPr>
              <w:jc w:val="center"/>
              <w:rPr>
                <w:rFonts w:asciiTheme="majorEastAsia" w:eastAsiaTheme="majorEastAsia" w:hAnsiTheme="majorEastAsia"/>
                <w:sz w:val="24"/>
                <w:szCs w:val="24"/>
              </w:rPr>
            </w:pPr>
          </w:p>
        </w:tc>
        <w:tc>
          <w:tcPr>
            <w:tcW w:w="1417" w:type="dxa"/>
            <w:vAlign w:val="center"/>
          </w:tcPr>
          <w:p w14:paraId="6A2A43CA" w14:textId="77777777" w:rsidR="00C518B0" w:rsidRDefault="00C518B0">
            <w:pPr>
              <w:jc w:val="center"/>
              <w:rPr>
                <w:rFonts w:asciiTheme="majorEastAsia" w:eastAsiaTheme="majorEastAsia" w:hAnsiTheme="majorEastAsia"/>
                <w:sz w:val="24"/>
                <w:szCs w:val="24"/>
              </w:rPr>
            </w:pPr>
          </w:p>
        </w:tc>
      </w:tr>
      <w:tr w:rsidR="00C518B0" w14:paraId="5A7C03BA" w14:textId="77777777">
        <w:trPr>
          <w:trHeight w:val="358"/>
        </w:trPr>
        <w:tc>
          <w:tcPr>
            <w:tcW w:w="988" w:type="dxa"/>
            <w:vAlign w:val="center"/>
          </w:tcPr>
          <w:p w14:paraId="6CEB93CE" w14:textId="77777777" w:rsidR="00C518B0" w:rsidRDefault="008A5522">
            <w:pPr>
              <w:jc w:val="center"/>
              <w:rPr>
                <w:rFonts w:asciiTheme="majorEastAsia" w:eastAsiaTheme="majorEastAsia" w:hAnsiTheme="majorEastAsia"/>
                <w:sz w:val="24"/>
                <w:szCs w:val="24"/>
              </w:rPr>
            </w:pPr>
            <w:r>
              <w:rPr>
                <w:rFonts w:asciiTheme="majorEastAsia" w:eastAsiaTheme="majorEastAsia" w:hAnsiTheme="majorEastAsia"/>
                <w:sz w:val="24"/>
                <w:szCs w:val="24"/>
              </w:rPr>
              <w:t>5</w:t>
            </w:r>
          </w:p>
        </w:tc>
        <w:tc>
          <w:tcPr>
            <w:tcW w:w="3827" w:type="dxa"/>
            <w:vAlign w:val="center"/>
          </w:tcPr>
          <w:p w14:paraId="7B11B369" w14:textId="77777777" w:rsidR="00C518B0" w:rsidRDefault="00C518B0">
            <w:pPr>
              <w:jc w:val="center"/>
              <w:rPr>
                <w:rFonts w:asciiTheme="majorEastAsia" w:eastAsiaTheme="majorEastAsia" w:hAnsiTheme="majorEastAsia"/>
                <w:sz w:val="24"/>
                <w:szCs w:val="24"/>
              </w:rPr>
            </w:pPr>
          </w:p>
        </w:tc>
        <w:tc>
          <w:tcPr>
            <w:tcW w:w="2268" w:type="dxa"/>
            <w:vAlign w:val="center"/>
          </w:tcPr>
          <w:p w14:paraId="159BEC8E" w14:textId="77777777" w:rsidR="00C518B0" w:rsidRDefault="00C518B0">
            <w:pPr>
              <w:jc w:val="center"/>
              <w:rPr>
                <w:rFonts w:asciiTheme="majorEastAsia" w:eastAsiaTheme="majorEastAsia" w:hAnsiTheme="majorEastAsia"/>
                <w:sz w:val="24"/>
                <w:szCs w:val="24"/>
              </w:rPr>
            </w:pPr>
          </w:p>
        </w:tc>
        <w:tc>
          <w:tcPr>
            <w:tcW w:w="1417" w:type="dxa"/>
            <w:vAlign w:val="center"/>
          </w:tcPr>
          <w:p w14:paraId="03D48238" w14:textId="77777777" w:rsidR="00C518B0" w:rsidRDefault="00C518B0">
            <w:pPr>
              <w:jc w:val="center"/>
              <w:rPr>
                <w:rFonts w:asciiTheme="majorEastAsia" w:eastAsiaTheme="majorEastAsia" w:hAnsiTheme="majorEastAsia"/>
                <w:sz w:val="24"/>
                <w:szCs w:val="24"/>
              </w:rPr>
            </w:pPr>
          </w:p>
        </w:tc>
      </w:tr>
    </w:tbl>
    <w:p w14:paraId="1B5FD5E1" w14:textId="77777777" w:rsidR="00C518B0" w:rsidRDefault="008A5522">
      <w:pPr>
        <w:pStyle w:val="ad"/>
        <w:numPr>
          <w:ilvl w:val="0"/>
          <w:numId w:val="2"/>
        </w:numPr>
        <w:spacing w:line="340" w:lineRule="atLeast"/>
        <w:ind w:firstLineChars="0"/>
        <w:rPr>
          <w:rFonts w:ascii="黑体" w:eastAsia="黑体" w:hAnsi="黑体" w:cs="黑体"/>
          <w:sz w:val="24"/>
          <w:szCs w:val="24"/>
        </w:rPr>
      </w:pPr>
      <w:r>
        <w:rPr>
          <w:rFonts w:ascii="黑体" w:eastAsia="黑体" w:hAnsi="黑体" w:cs="黑体" w:hint="eastAsia"/>
          <w:sz w:val="24"/>
          <w:szCs w:val="24"/>
        </w:rPr>
        <w:lastRenderedPageBreak/>
        <w:t>申报教材建设历程</w:t>
      </w:r>
    </w:p>
    <w:tbl>
      <w:tblPr>
        <w:tblStyle w:val="ac"/>
        <w:tblW w:w="8505" w:type="dxa"/>
        <w:tblInd w:w="-5" w:type="dxa"/>
        <w:tblLook w:val="04A0" w:firstRow="1" w:lastRow="0" w:firstColumn="1" w:lastColumn="0" w:noHBand="0" w:noVBand="1"/>
      </w:tblPr>
      <w:tblGrid>
        <w:gridCol w:w="704"/>
        <w:gridCol w:w="1276"/>
        <w:gridCol w:w="1276"/>
        <w:gridCol w:w="1275"/>
        <w:gridCol w:w="1985"/>
        <w:gridCol w:w="1989"/>
      </w:tblGrid>
      <w:tr w:rsidR="00C518B0" w14:paraId="3D75F0F1" w14:textId="77777777">
        <w:tc>
          <w:tcPr>
            <w:tcW w:w="8505" w:type="dxa"/>
            <w:gridSpan w:val="6"/>
          </w:tcPr>
          <w:p w14:paraId="328A789C" w14:textId="77777777" w:rsidR="00C518B0" w:rsidRDefault="008A5522">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各版次基本情况</w:t>
            </w:r>
          </w:p>
        </w:tc>
      </w:tr>
      <w:tr w:rsidR="00C518B0" w14:paraId="6B2EB427" w14:textId="77777777">
        <w:tc>
          <w:tcPr>
            <w:tcW w:w="704" w:type="dxa"/>
            <w:vAlign w:val="center"/>
          </w:tcPr>
          <w:p w14:paraId="509F7C69" w14:textId="77777777" w:rsidR="00C518B0" w:rsidRDefault="008A552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版次</w:t>
            </w:r>
          </w:p>
        </w:tc>
        <w:tc>
          <w:tcPr>
            <w:tcW w:w="1276" w:type="dxa"/>
            <w:vAlign w:val="center"/>
          </w:tcPr>
          <w:p w14:paraId="1B1CA917" w14:textId="77777777" w:rsidR="00C518B0" w:rsidRDefault="008A552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出版时间</w:t>
            </w:r>
          </w:p>
        </w:tc>
        <w:tc>
          <w:tcPr>
            <w:tcW w:w="1276" w:type="dxa"/>
            <w:vAlign w:val="center"/>
          </w:tcPr>
          <w:p w14:paraId="42EDC9EC" w14:textId="77777777" w:rsidR="00C518B0" w:rsidRDefault="008A552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字数（万）</w:t>
            </w:r>
          </w:p>
        </w:tc>
        <w:tc>
          <w:tcPr>
            <w:tcW w:w="1275" w:type="dxa"/>
            <w:vAlign w:val="center"/>
          </w:tcPr>
          <w:p w14:paraId="4B38F3C3" w14:textId="77777777" w:rsidR="00C518B0" w:rsidRDefault="008A552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重印次数</w:t>
            </w:r>
          </w:p>
        </w:tc>
        <w:tc>
          <w:tcPr>
            <w:tcW w:w="1985" w:type="dxa"/>
            <w:vAlign w:val="center"/>
          </w:tcPr>
          <w:p w14:paraId="7FA1F3A7" w14:textId="77777777" w:rsidR="00C518B0" w:rsidRDefault="008A552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本版总印数（万）</w:t>
            </w:r>
          </w:p>
        </w:tc>
        <w:tc>
          <w:tcPr>
            <w:tcW w:w="1989" w:type="dxa"/>
            <w:vAlign w:val="center"/>
          </w:tcPr>
          <w:p w14:paraId="50C4E0AD" w14:textId="77777777" w:rsidR="00C518B0" w:rsidRDefault="008A552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获奖励情况</w:t>
            </w:r>
          </w:p>
        </w:tc>
      </w:tr>
      <w:tr w:rsidR="00C518B0" w14:paraId="7BE9725F" w14:textId="77777777">
        <w:tc>
          <w:tcPr>
            <w:tcW w:w="704" w:type="dxa"/>
            <w:vAlign w:val="center"/>
          </w:tcPr>
          <w:p w14:paraId="3F406A2C" w14:textId="77777777" w:rsidR="00C518B0" w:rsidRDefault="00C518B0">
            <w:pPr>
              <w:jc w:val="center"/>
              <w:rPr>
                <w:rFonts w:asciiTheme="majorEastAsia" w:eastAsiaTheme="majorEastAsia" w:hAnsiTheme="majorEastAsia"/>
                <w:sz w:val="24"/>
                <w:szCs w:val="24"/>
              </w:rPr>
            </w:pPr>
          </w:p>
        </w:tc>
        <w:tc>
          <w:tcPr>
            <w:tcW w:w="1276" w:type="dxa"/>
            <w:vAlign w:val="center"/>
          </w:tcPr>
          <w:p w14:paraId="295043AA" w14:textId="77777777" w:rsidR="00C518B0" w:rsidRDefault="00C518B0">
            <w:pPr>
              <w:jc w:val="center"/>
              <w:rPr>
                <w:rFonts w:asciiTheme="majorEastAsia" w:eastAsiaTheme="majorEastAsia" w:hAnsiTheme="majorEastAsia"/>
                <w:sz w:val="24"/>
                <w:szCs w:val="24"/>
              </w:rPr>
            </w:pPr>
          </w:p>
        </w:tc>
        <w:tc>
          <w:tcPr>
            <w:tcW w:w="1276" w:type="dxa"/>
            <w:vAlign w:val="center"/>
          </w:tcPr>
          <w:p w14:paraId="53D2573B" w14:textId="77777777" w:rsidR="00C518B0" w:rsidRDefault="00C518B0">
            <w:pPr>
              <w:jc w:val="center"/>
              <w:rPr>
                <w:rFonts w:asciiTheme="majorEastAsia" w:eastAsiaTheme="majorEastAsia" w:hAnsiTheme="majorEastAsia"/>
                <w:sz w:val="24"/>
                <w:szCs w:val="24"/>
              </w:rPr>
            </w:pPr>
          </w:p>
        </w:tc>
        <w:tc>
          <w:tcPr>
            <w:tcW w:w="1275" w:type="dxa"/>
            <w:vAlign w:val="center"/>
          </w:tcPr>
          <w:p w14:paraId="79F7116A" w14:textId="77777777" w:rsidR="00C518B0" w:rsidRDefault="00C518B0">
            <w:pPr>
              <w:jc w:val="center"/>
              <w:rPr>
                <w:rFonts w:asciiTheme="majorEastAsia" w:eastAsiaTheme="majorEastAsia" w:hAnsiTheme="majorEastAsia"/>
                <w:sz w:val="24"/>
                <w:szCs w:val="24"/>
              </w:rPr>
            </w:pPr>
          </w:p>
        </w:tc>
        <w:tc>
          <w:tcPr>
            <w:tcW w:w="1985" w:type="dxa"/>
            <w:vAlign w:val="center"/>
          </w:tcPr>
          <w:p w14:paraId="004D1D45" w14:textId="77777777" w:rsidR="00C518B0" w:rsidRDefault="00C518B0">
            <w:pPr>
              <w:jc w:val="center"/>
              <w:rPr>
                <w:rFonts w:asciiTheme="majorEastAsia" w:eastAsiaTheme="majorEastAsia" w:hAnsiTheme="majorEastAsia"/>
                <w:sz w:val="24"/>
                <w:szCs w:val="24"/>
              </w:rPr>
            </w:pPr>
          </w:p>
        </w:tc>
        <w:tc>
          <w:tcPr>
            <w:tcW w:w="1989" w:type="dxa"/>
            <w:vAlign w:val="center"/>
          </w:tcPr>
          <w:p w14:paraId="7B619DD4" w14:textId="77777777" w:rsidR="00C518B0" w:rsidRDefault="00C518B0">
            <w:pPr>
              <w:jc w:val="center"/>
              <w:rPr>
                <w:rFonts w:asciiTheme="majorEastAsia" w:eastAsiaTheme="majorEastAsia" w:hAnsiTheme="majorEastAsia"/>
                <w:sz w:val="24"/>
                <w:szCs w:val="24"/>
              </w:rPr>
            </w:pPr>
          </w:p>
        </w:tc>
      </w:tr>
      <w:tr w:rsidR="00C518B0" w14:paraId="7AE06FFA" w14:textId="77777777">
        <w:tc>
          <w:tcPr>
            <w:tcW w:w="704" w:type="dxa"/>
            <w:vAlign w:val="center"/>
          </w:tcPr>
          <w:p w14:paraId="2AD2858C" w14:textId="77777777" w:rsidR="00C518B0" w:rsidRDefault="00C518B0">
            <w:pPr>
              <w:jc w:val="center"/>
              <w:rPr>
                <w:rFonts w:asciiTheme="majorEastAsia" w:eastAsiaTheme="majorEastAsia" w:hAnsiTheme="majorEastAsia"/>
                <w:sz w:val="24"/>
                <w:szCs w:val="24"/>
              </w:rPr>
            </w:pPr>
          </w:p>
        </w:tc>
        <w:tc>
          <w:tcPr>
            <w:tcW w:w="1276" w:type="dxa"/>
            <w:vAlign w:val="center"/>
          </w:tcPr>
          <w:p w14:paraId="253E950C" w14:textId="77777777" w:rsidR="00C518B0" w:rsidRDefault="00C518B0">
            <w:pPr>
              <w:jc w:val="center"/>
              <w:rPr>
                <w:rFonts w:asciiTheme="majorEastAsia" w:eastAsiaTheme="majorEastAsia" w:hAnsiTheme="majorEastAsia"/>
                <w:sz w:val="24"/>
                <w:szCs w:val="24"/>
              </w:rPr>
            </w:pPr>
          </w:p>
        </w:tc>
        <w:tc>
          <w:tcPr>
            <w:tcW w:w="1276" w:type="dxa"/>
            <w:vAlign w:val="center"/>
          </w:tcPr>
          <w:p w14:paraId="2540C997" w14:textId="77777777" w:rsidR="00C518B0" w:rsidRDefault="00C518B0">
            <w:pPr>
              <w:jc w:val="center"/>
              <w:rPr>
                <w:rFonts w:asciiTheme="majorEastAsia" w:eastAsiaTheme="majorEastAsia" w:hAnsiTheme="majorEastAsia"/>
                <w:sz w:val="24"/>
                <w:szCs w:val="24"/>
              </w:rPr>
            </w:pPr>
          </w:p>
        </w:tc>
        <w:tc>
          <w:tcPr>
            <w:tcW w:w="1275" w:type="dxa"/>
            <w:vAlign w:val="center"/>
          </w:tcPr>
          <w:p w14:paraId="79670BDD" w14:textId="77777777" w:rsidR="00C518B0" w:rsidRDefault="00C518B0">
            <w:pPr>
              <w:jc w:val="center"/>
              <w:rPr>
                <w:rFonts w:asciiTheme="majorEastAsia" w:eastAsiaTheme="majorEastAsia" w:hAnsiTheme="majorEastAsia"/>
                <w:sz w:val="24"/>
                <w:szCs w:val="24"/>
              </w:rPr>
            </w:pPr>
          </w:p>
        </w:tc>
        <w:tc>
          <w:tcPr>
            <w:tcW w:w="1985" w:type="dxa"/>
            <w:vAlign w:val="center"/>
          </w:tcPr>
          <w:p w14:paraId="5ACAEAE3" w14:textId="77777777" w:rsidR="00C518B0" w:rsidRDefault="00C518B0">
            <w:pPr>
              <w:jc w:val="center"/>
              <w:rPr>
                <w:rFonts w:asciiTheme="majorEastAsia" w:eastAsiaTheme="majorEastAsia" w:hAnsiTheme="majorEastAsia"/>
                <w:sz w:val="24"/>
                <w:szCs w:val="24"/>
              </w:rPr>
            </w:pPr>
          </w:p>
        </w:tc>
        <w:tc>
          <w:tcPr>
            <w:tcW w:w="1989" w:type="dxa"/>
            <w:vAlign w:val="center"/>
          </w:tcPr>
          <w:p w14:paraId="14F93567" w14:textId="77777777" w:rsidR="00C518B0" w:rsidRDefault="00C518B0">
            <w:pPr>
              <w:jc w:val="center"/>
              <w:rPr>
                <w:rFonts w:asciiTheme="majorEastAsia" w:eastAsiaTheme="majorEastAsia" w:hAnsiTheme="majorEastAsia"/>
                <w:sz w:val="24"/>
                <w:szCs w:val="24"/>
              </w:rPr>
            </w:pPr>
          </w:p>
        </w:tc>
      </w:tr>
      <w:tr w:rsidR="00C518B0" w14:paraId="27D8D4C8" w14:textId="77777777">
        <w:tc>
          <w:tcPr>
            <w:tcW w:w="704" w:type="dxa"/>
            <w:vAlign w:val="center"/>
          </w:tcPr>
          <w:p w14:paraId="43D8526F" w14:textId="77777777" w:rsidR="00C518B0" w:rsidRDefault="00C518B0">
            <w:pPr>
              <w:jc w:val="center"/>
              <w:rPr>
                <w:rFonts w:asciiTheme="majorEastAsia" w:eastAsiaTheme="majorEastAsia" w:hAnsiTheme="majorEastAsia"/>
                <w:sz w:val="24"/>
                <w:szCs w:val="24"/>
              </w:rPr>
            </w:pPr>
          </w:p>
        </w:tc>
        <w:tc>
          <w:tcPr>
            <w:tcW w:w="1276" w:type="dxa"/>
            <w:vAlign w:val="center"/>
          </w:tcPr>
          <w:p w14:paraId="3C782B56" w14:textId="77777777" w:rsidR="00C518B0" w:rsidRDefault="00C518B0">
            <w:pPr>
              <w:jc w:val="center"/>
              <w:rPr>
                <w:rFonts w:asciiTheme="majorEastAsia" w:eastAsiaTheme="majorEastAsia" w:hAnsiTheme="majorEastAsia"/>
                <w:sz w:val="24"/>
                <w:szCs w:val="24"/>
              </w:rPr>
            </w:pPr>
          </w:p>
        </w:tc>
        <w:tc>
          <w:tcPr>
            <w:tcW w:w="1276" w:type="dxa"/>
            <w:vAlign w:val="center"/>
          </w:tcPr>
          <w:p w14:paraId="7678C77D" w14:textId="77777777" w:rsidR="00C518B0" w:rsidRDefault="00C518B0">
            <w:pPr>
              <w:jc w:val="center"/>
              <w:rPr>
                <w:rFonts w:asciiTheme="majorEastAsia" w:eastAsiaTheme="majorEastAsia" w:hAnsiTheme="majorEastAsia"/>
                <w:sz w:val="24"/>
                <w:szCs w:val="24"/>
              </w:rPr>
            </w:pPr>
          </w:p>
        </w:tc>
        <w:tc>
          <w:tcPr>
            <w:tcW w:w="1275" w:type="dxa"/>
            <w:vAlign w:val="center"/>
          </w:tcPr>
          <w:p w14:paraId="4399D973" w14:textId="77777777" w:rsidR="00C518B0" w:rsidRDefault="00C518B0">
            <w:pPr>
              <w:jc w:val="center"/>
              <w:rPr>
                <w:rFonts w:asciiTheme="majorEastAsia" w:eastAsiaTheme="majorEastAsia" w:hAnsiTheme="majorEastAsia"/>
                <w:sz w:val="24"/>
                <w:szCs w:val="24"/>
              </w:rPr>
            </w:pPr>
          </w:p>
        </w:tc>
        <w:tc>
          <w:tcPr>
            <w:tcW w:w="1985" w:type="dxa"/>
            <w:vAlign w:val="center"/>
          </w:tcPr>
          <w:p w14:paraId="735AE61E" w14:textId="77777777" w:rsidR="00C518B0" w:rsidRDefault="00C518B0">
            <w:pPr>
              <w:jc w:val="center"/>
              <w:rPr>
                <w:rFonts w:asciiTheme="majorEastAsia" w:eastAsiaTheme="majorEastAsia" w:hAnsiTheme="majorEastAsia"/>
                <w:sz w:val="24"/>
                <w:szCs w:val="24"/>
              </w:rPr>
            </w:pPr>
          </w:p>
        </w:tc>
        <w:tc>
          <w:tcPr>
            <w:tcW w:w="1989" w:type="dxa"/>
            <w:vAlign w:val="center"/>
          </w:tcPr>
          <w:p w14:paraId="6504B3E6" w14:textId="77777777" w:rsidR="00C518B0" w:rsidRDefault="00C518B0">
            <w:pPr>
              <w:jc w:val="center"/>
              <w:rPr>
                <w:rFonts w:asciiTheme="majorEastAsia" w:eastAsiaTheme="majorEastAsia" w:hAnsiTheme="majorEastAsia"/>
                <w:sz w:val="24"/>
                <w:szCs w:val="24"/>
              </w:rPr>
            </w:pPr>
          </w:p>
        </w:tc>
      </w:tr>
      <w:tr w:rsidR="00C518B0" w14:paraId="666D598F" w14:textId="77777777">
        <w:tc>
          <w:tcPr>
            <w:tcW w:w="704" w:type="dxa"/>
            <w:vAlign w:val="center"/>
          </w:tcPr>
          <w:p w14:paraId="0582481A" w14:textId="77777777" w:rsidR="00C518B0" w:rsidRDefault="00C518B0">
            <w:pPr>
              <w:jc w:val="center"/>
              <w:rPr>
                <w:rFonts w:asciiTheme="majorEastAsia" w:eastAsiaTheme="majorEastAsia" w:hAnsiTheme="majorEastAsia"/>
                <w:sz w:val="24"/>
                <w:szCs w:val="24"/>
              </w:rPr>
            </w:pPr>
          </w:p>
        </w:tc>
        <w:tc>
          <w:tcPr>
            <w:tcW w:w="1276" w:type="dxa"/>
            <w:vAlign w:val="center"/>
          </w:tcPr>
          <w:p w14:paraId="56E444FB" w14:textId="77777777" w:rsidR="00C518B0" w:rsidRDefault="00C518B0">
            <w:pPr>
              <w:jc w:val="center"/>
              <w:rPr>
                <w:rFonts w:asciiTheme="majorEastAsia" w:eastAsiaTheme="majorEastAsia" w:hAnsiTheme="majorEastAsia"/>
                <w:sz w:val="24"/>
                <w:szCs w:val="24"/>
              </w:rPr>
            </w:pPr>
          </w:p>
        </w:tc>
        <w:tc>
          <w:tcPr>
            <w:tcW w:w="1276" w:type="dxa"/>
            <w:vAlign w:val="center"/>
          </w:tcPr>
          <w:p w14:paraId="0316C08D" w14:textId="77777777" w:rsidR="00C518B0" w:rsidRDefault="00C518B0">
            <w:pPr>
              <w:jc w:val="center"/>
              <w:rPr>
                <w:rFonts w:asciiTheme="majorEastAsia" w:eastAsiaTheme="majorEastAsia" w:hAnsiTheme="majorEastAsia"/>
                <w:sz w:val="24"/>
                <w:szCs w:val="24"/>
              </w:rPr>
            </w:pPr>
          </w:p>
        </w:tc>
        <w:tc>
          <w:tcPr>
            <w:tcW w:w="1275" w:type="dxa"/>
            <w:vAlign w:val="center"/>
          </w:tcPr>
          <w:p w14:paraId="4472EA86" w14:textId="77777777" w:rsidR="00C518B0" w:rsidRDefault="00C518B0">
            <w:pPr>
              <w:jc w:val="center"/>
              <w:rPr>
                <w:rFonts w:asciiTheme="majorEastAsia" w:eastAsiaTheme="majorEastAsia" w:hAnsiTheme="majorEastAsia"/>
                <w:sz w:val="24"/>
                <w:szCs w:val="24"/>
              </w:rPr>
            </w:pPr>
          </w:p>
        </w:tc>
        <w:tc>
          <w:tcPr>
            <w:tcW w:w="1985" w:type="dxa"/>
            <w:vAlign w:val="center"/>
          </w:tcPr>
          <w:p w14:paraId="3DBC74EA" w14:textId="77777777" w:rsidR="00C518B0" w:rsidRDefault="00C518B0">
            <w:pPr>
              <w:jc w:val="center"/>
              <w:rPr>
                <w:rFonts w:asciiTheme="majorEastAsia" w:eastAsiaTheme="majorEastAsia" w:hAnsiTheme="majorEastAsia"/>
                <w:sz w:val="24"/>
                <w:szCs w:val="24"/>
              </w:rPr>
            </w:pPr>
          </w:p>
        </w:tc>
        <w:tc>
          <w:tcPr>
            <w:tcW w:w="1989" w:type="dxa"/>
            <w:vAlign w:val="center"/>
          </w:tcPr>
          <w:p w14:paraId="69C1973A" w14:textId="77777777" w:rsidR="00C518B0" w:rsidRDefault="00C518B0">
            <w:pPr>
              <w:jc w:val="center"/>
              <w:rPr>
                <w:rFonts w:asciiTheme="majorEastAsia" w:eastAsiaTheme="majorEastAsia" w:hAnsiTheme="majorEastAsia"/>
                <w:sz w:val="24"/>
                <w:szCs w:val="24"/>
              </w:rPr>
            </w:pPr>
          </w:p>
        </w:tc>
      </w:tr>
    </w:tbl>
    <w:p w14:paraId="19408140" w14:textId="77777777" w:rsidR="00C518B0" w:rsidRDefault="008A5522">
      <w:pPr>
        <w:numPr>
          <w:ilvl w:val="0"/>
          <w:numId w:val="2"/>
        </w:numPr>
        <w:spacing w:line="340" w:lineRule="atLeast"/>
        <w:rPr>
          <w:rFonts w:ascii="黑体" w:eastAsia="黑体" w:hAnsi="黑体" w:cs="黑体"/>
          <w:sz w:val="24"/>
          <w:szCs w:val="24"/>
        </w:rPr>
      </w:pPr>
      <w:r>
        <w:rPr>
          <w:rFonts w:ascii="黑体" w:eastAsia="黑体" w:hAnsi="黑体" w:cs="黑体" w:hint="eastAsia"/>
          <w:sz w:val="24"/>
          <w:szCs w:val="24"/>
        </w:rPr>
        <w:t>申报教材特色及创新（</w:t>
      </w:r>
      <w:r>
        <w:rPr>
          <w:rFonts w:ascii="黑体" w:eastAsia="黑体" w:hAnsi="黑体" w:cs="黑体" w:hint="eastAsia"/>
          <w:sz w:val="24"/>
          <w:szCs w:val="24"/>
        </w:rPr>
        <w:t>1000</w:t>
      </w:r>
      <w:r>
        <w:rPr>
          <w:rFonts w:ascii="黑体" w:eastAsia="黑体" w:hAnsi="黑体" w:cs="黑体" w:hint="eastAsia"/>
          <w:sz w:val="24"/>
          <w:szCs w:val="24"/>
        </w:rPr>
        <w:t>字以内）</w:t>
      </w:r>
    </w:p>
    <w:tbl>
      <w:tblPr>
        <w:tblStyle w:val="ac"/>
        <w:tblW w:w="8522" w:type="dxa"/>
        <w:tblLayout w:type="fixed"/>
        <w:tblLook w:val="04A0" w:firstRow="1" w:lastRow="0" w:firstColumn="1" w:lastColumn="0" w:noHBand="0" w:noVBand="1"/>
      </w:tblPr>
      <w:tblGrid>
        <w:gridCol w:w="8522"/>
      </w:tblGrid>
      <w:tr w:rsidR="00C518B0" w14:paraId="14FE4AF3" w14:textId="77777777">
        <w:trPr>
          <w:trHeight w:val="11012"/>
        </w:trPr>
        <w:tc>
          <w:tcPr>
            <w:tcW w:w="8522" w:type="dxa"/>
          </w:tcPr>
          <w:p w14:paraId="0AE7BB3F"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cs="仿宋_GB2312" w:hint="eastAsia"/>
                <w:sz w:val="24"/>
                <w:szCs w:val="24"/>
              </w:rPr>
              <w:t>（</w:t>
            </w:r>
            <w:r>
              <w:rPr>
                <w:rFonts w:asciiTheme="majorEastAsia" w:eastAsiaTheme="majorEastAsia" w:hAnsiTheme="majorEastAsia" w:hint="eastAsia"/>
                <w:sz w:val="24"/>
                <w:szCs w:val="24"/>
              </w:rPr>
              <w:t>本教材与同类教材相比较，突出的特色及改革创新点。）</w:t>
            </w:r>
          </w:p>
          <w:p w14:paraId="4A63A8B8" w14:textId="77777777" w:rsidR="00C518B0" w:rsidRDefault="00C518B0">
            <w:pPr>
              <w:rPr>
                <w:rFonts w:asciiTheme="majorEastAsia" w:eastAsiaTheme="majorEastAsia" w:hAnsiTheme="majorEastAsia"/>
                <w:sz w:val="24"/>
                <w:szCs w:val="24"/>
              </w:rPr>
            </w:pPr>
          </w:p>
          <w:p w14:paraId="028B8A9D" w14:textId="77777777" w:rsidR="00C518B0" w:rsidRDefault="00C518B0">
            <w:pPr>
              <w:rPr>
                <w:rFonts w:asciiTheme="majorEastAsia" w:eastAsiaTheme="majorEastAsia" w:hAnsiTheme="majorEastAsia"/>
                <w:sz w:val="24"/>
                <w:szCs w:val="24"/>
              </w:rPr>
            </w:pPr>
          </w:p>
          <w:p w14:paraId="47A746A8" w14:textId="77777777" w:rsidR="00C518B0" w:rsidRDefault="00C518B0">
            <w:pPr>
              <w:rPr>
                <w:rFonts w:asciiTheme="majorEastAsia" w:eastAsiaTheme="majorEastAsia" w:hAnsiTheme="majorEastAsia"/>
                <w:sz w:val="24"/>
                <w:szCs w:val="24"/>
              </w:rPr>
            </w:pPr>
          </w:p>
          <w:p w14:paraId="38B6C943" w14:textId="77777777" w:rsidR="00C518B0" w:rsidRDefault="00C518B0">
            <w:pPr>
              <w:rPr>
                <w:rFonts w:asciiTheme="majorEastAsia" w:eastAsiaTheme="majorEastAsia" w:hAnsiTheme="majorEastAsia"/>
                <w:sz w:val="24"/>
                <w:szCs w:val="24"/>
              </w:rPr>
            </w:pPr>
          </w:p>
          <w:p w14:paraId="05EE7136" w14:textId="77777777" w:rsidR="00C518B0" w:rsidRDefault="00C518B0">
            <w:pPr>
              <w:rPr>
                <w:rFonts w:asciiTheme="majorEastAsia" w:eastAsiaTheme="majorEastAsia" w:hAnsiTheme="majorEastAsia"/>
                <w:sz w:val="24"/>
                <w:szCs w:val="24"/>
              </w:rPr>
            </w:pPr>
          </w:p>
          <w:p w14:paraId="4410586E" w14:textId="77777777" w:rsidR="00C518B0" w:rsidRDefault="00C518B0">
            <w:pPr>
              <w:rPr>
                <w:rFonts w:asciiTheme="majorEastAsia" w:eastAsiaTheme="majorEastAsia" w:hAnsiTheme="majorEastAsia"/>
                <w:sz w:val="24"/>
                <w:szCs w:val="24"/>
              </w:rPr>
            </w:pPr>
          </w:p>
          <w:p w14:paraId="382E5CD1" w14:textId="77777777" w:rsidR="00C518B0" w:rsidRDefault="00C518B0">
            <w:pPr>
              <w:rPr>
                <w:rFonts w:asciiTheme="majorEastAsia" w:eastAsiaTheme="majorEastAsia" w:hAnsiTheme="majorEastAsia"/>
                <w:sz w:val="24"/>
                <w:szCs w:val="24"/>
              </w:rPr>
            </w:pPr>
          </w:p>
          <w:p w14:paraId="6626D4C4" w14:textId="77777777" w:rsidR="00C518B0" w:rsidRDefault="00C518B0">
            <w:pPr>
              <w:rPr>
                <w:rFonts w:asciiTheme="majorEastAsia" w:eastAsiaTheme="majorEastAsia" w:hAnsiTheme="majorEastAsia"/>
                <w:sz w:val="24"/>
                <w:szCs w:val="24"/>
              </w:rPr>
            </w:pPr>
          </w:p>
          <w:p w14:paraId="377B0D70" w14:textId="77777777" w:rsidR="00C518B0" w:rsidRDefault="00C518B0">
            <w:pPr>
              <w:rPr>
                <w:rFonts w:asciiTheme="majorEastAsia" w:eastAsiaTheme="majorEastAsia" w:hAnsiTheme="majorEastAsia"/>
                <w:sz w:val="24"/>
                <w:szCs w:val="24"/>
              </w:rPr>
            </w:pPr>
          </w:p>
          <w:p w14:paraId="48BA20A8" w14:textId="77777777" w:rsidR="00C518B0" w:rsidRDefault="00C518B0">
            <w:pPr>
              <w:rPr>
                <w:rFonts w:asciiTheme="majorEastAsia" w:eastAsiaTheme="majorEastAsia" w:hAnsiTheme="majorEastAsia"/>
                <w:sz w:val="24"/>
                <w:szCs w:val="24"/>
              </w:rPr>
            </w:pPr>
          </w:p>
          <w:p w14:paraId="44ACEAB6" w14:textId="77777777" w:rsidR="00C518B0" w:rsidRDefault="00C518B0">
            <w:pPr>
              <w:rPr>
                <w:rFonts w:asciiTheme="majorEastAsia" w:eastAsiaTheme="majorEastAsia" w:hAnsiTheme="majorEastAsia"/>
                <w:sz w:val="24"/>
                <w:szCs w:val="24"/>
              </w:rPr>
            </w:pPr>
          </w:p>
          <w:p w14:paraId="1E182760" w14:textId="77777777" w:rsidR="00C518B0" w:rsidRDefault="00C518B0">
            <w:pPr>
              <w:rPr>
                <w:rFonts w:asciiTheme="majorEastAsia" w:eastAsiaTheme="majorEastAsia" w:hAnsiTheme="majorEastAsia"/>
                <w:sz w:val="24"/>
                <w:szCs w:val="24"/>
              </w:rPr>
            </w:pPr>
          </w:p>
          <w:p w14:paraId="70E358F5" w14:textId="77777777" w:rsidR="00C518B0" w:rsidRDefault="00C518B0">
            <w:pPr>
              <w:rPr>
                <w:rFonts w:asciiTheme="majorEastAsia" w:eastAsiaTheme="majorEastAsia" w:hAnsiTheme="majorEastAsia"/>
                <w:sz w:val="24"/>
                <w:szCs w:val="24"/>
              </w:rPr>
            </w:pPr>
          </w:p>
          <w:p w14:paraId="04F37A1E" w14:textId="77777777" w:rsidR="00C518B0" w:rsidRDefault="00C518B0">
            <w:pPr>
              <w:rPr>
                <w:rFonts w:asciiTheme="majorEastAsia" w:eastAsiaTheme="majorEastAsia" w:hAnsiTheme="majorEastAsia"/>
                <w:sz w:val="24"/>
                <w:szCs w:val="24"/>
              </w:rPr>
            </w:pPr>
          </w:p>
          <w:p w14:paraId="18B0376F" w14:textId="77777777" w:rsidR="00C518B0" w:rsidRDefault="00C518B0">
            <w:pPr>
              <w:rPr>
                <w:rFonts w:asciiTheme="majorEastAsia" w:eastAsiaTheme="majorEastAsia" w:hAnsiTheme="majorEastAsia"/>
                <w:sz w:val="24"/>
                <w:szCs w:val="24"/>
              </w:rPr>
            </w:pPr>
          </w:p>
          <w:p w14:paraId="29ADA021" w14:textId="77777777" w:rsidR="00C518B0" w:rsidRDefault="00C518B0">
            <w:pPr>
              <w:rPr>
                <w:rFonts w:asciiTheme="majorEastAsia" w:eastAsiaTheme="majorEastAsia" w:hAnsiTheme="majorEastAsia"/>
                <w:sz w:val="24"/>
                <w:szCs w:val="24"/>
              </w:rPr>
            </w:pPr>
          </w:p>
          <w:p w14:paraId="6184B0BC" w14:textId="77777777" w:rsidR="00C518B0" w:rsidRDefault="00C518B0">
            <w:pPr>
              <w:rPr>
                <w:rFonts w:asciiTheme="majorEastAsia" w:eastAsiaTheme="majorEastAsia" w:hAnsiTheme="majorEastAsia"/>
                <w:sz w:val="24"/>
                <w:szCs w:val="24"/>
              </w:rPr>
            </w:pPr>
          </w:p>
          <w:p w14:paraId="29D84273" w14:textId="77777777" w:rsidR="00C518B0" w:rsidRDefault="00C518B0">
            <w:pPr>
              <w:rPr>
                <w:rFonts w:asciiTheme="majorEastAsia" w:eastAsiaTheme="majorEastAsia" w:hAnsiTheme="majorEastAsia"/>
                <w:sz w:val="24"/>
                <w:szCs w:val="24"/>
              </w:rPr>
            </w:pPr>
          </w:p>
          <w:p w14:paraId="054E010A" w14:textId="77777777" w:rsidR="00C518B0" w:rsidRDefault="00C518B0">
            <w:pPr>
              <w:spacing w:line="340" w:lineRule="atLeast"/>
              <w:rPr>
                <w:rFonts w:asciiTheme="majorEastAsia" w:eastAsiaTheme="majorEastAsia" w:hAnsiTheme="majorEastAsia" w:cs="仿宋_GB2312"/>
                <w:sz w:val="24"/>
                <w:szCs w:val="24"/>
              </w:rPr>
            </w:pPr>
          </w:p>
          <w:p w14:paraId="190FC190" w14:textId="77777777" w:rsidR="00C518B0" w:rsidRDefault="00C518B0">
            <w:pPr>
              <w:spacing w:line="340" w:lineRule="atLeast"/>
              <w:rPr>
                <w:rFonts w:asciiTheme="majorEastAsia" w:eastAsiaTheme="majorEastAsia" w:hAnsiTheme="majorEastAsia" w:cs="仿宋_GB2312"/>
                <w:sz w:val="24"/>
                <w:szCs w:val="24"/>
              </w:rPr>
            </w:pPr>
          </w:p>
        </w:tc>
      </w:tr>
    </w:tbl>
    <w:p w14:paraId="26D7E662" w14:textId="77777777" w:rsidR="00C518B0" w:rsidRDefault="008A5522">
      <w:pPr>
        <w:pStyle w:val="ad"/>
        <w:numPr>
          <w:ilvl w:val="0"/>
          <w:numId w:val="2"/>
        </w:numPr>
        <w:spacing w:line="340" w:lineRule="atLeast"/>
        <w:ind w:firstLineChars="0"/>
        <w:rPr>
          <w:rFonts w:ascii="黑体" w:eastAsia="黑体" w:hAnsi="黑体" w:cs="黑体"/>
          <w:sz w:val="24"/>
          <w:szCs w:val="24"/>
        </w:rPr>
      </w:pPr>
      <w:r>
        <w:rPr>
          <w:rFonts w:ascii="黑体" w:eastAsia="黑体" w:hAnsi="黑体" w:cs="黑体" w:hint="eastAsia"/>
          <w:sz w:val="24"/>
          <w:szCs w:val="24"/>
        </w:rPr>
        <w:lastRenderedPageBreak/>
        <w:t>申报教材应用情况及社会影响力（</w:t>
      </w:r>
      <w:r>
        <w:rPr>
          <w:rFonts w:ascii="黑体" w:eastAsia="黑体" w:hAnsi="黑体" w:cs="黑体" w:hint="eastAsia"/>
          <w:sz w:val="24"/>
          <w:szCs w:val="24"/>
        </w:rPr>
        <w:t>1000</w:t>
      </w:r>
      <w:r>
        <w:rPr>
          <w:rFonts w:ascii="黑体" w:eastAsia="黑体" w:hAnsi="黑体" w:cs="黑体" w:hint="eastAsia"/>
          <w:sz w:val="24"/>
          <w:szCs w:val="24"/>
        </w:rPr>
        <w:t>字以内）</w:t>
      </w:r>
    </w:p>
    <w:tbl>
      <w:tblPr>
        <w:tblStyle w:val="ac"/>
        <w:tblW w:w="8522" w:type="dxa"/>
        <w:tblLayout w:type="fixed"/>
        <w:tblLook w:val="04A0" w:firstRow="1" w:lastRow="0" w:firstColumn="1" w:lastColumn="0" w:noHBand="0" w:noVBand="1"/>
      </w:tblPr>
      <w:tblGrid>
        <w:gridCol w:w="8522"/>
      </w:tblGrid>
      <w:tr w:rsidR="00C518B0" w14:paraId="328375DB" w14:textId="77777777">
        <w:trPr>
          <w:trHeight w:val="90"/>
        </w:trPr>
        <w:tc>
          <w:tcPr>
            <w:tcW w:w="8522" w:type="dxa"/>
          </w:tcPr>
          <w:p w14:paraId="70C0A2F6" w14:textId="77777777" w:rsidR="00C518B0" w:rsidRDefault="008A5522">
            <w:pPr>
              <w:rPr>
                <w:rFonts w:asciiTheme="majorEastAsia" w:eastAsiaTheme="majorEastAsia" w:hAnsiTheme="majorEastAsia" w:cs="仿宋_GB2312"/>
                <w:sz w:val="24"/>
                <w:szCs w:val="24"/>
              </w:rPr>
            </w:pPr>
            <w:r>
              <w:rPr>
                <w:rFonts w:asciiTheme="majorEastAsia" w:eastAsiaTheme="majorEastAsia" w:hAnsiTheme="majorEastAsia" w:cs="仿宋_GB2312"/>
                <w:sz w:val="24"/>
                <w:szCs w:val="24"/>
              </w:rPr>
              <w:t>（</w:t>
            </w:r>
            <w:r>
              <w:rPr>
                <w:rFonts w:asciiTheme="majorEastAsia" w:eastAsiaTheme="majorEastAsia" w:hAnsiTheme="majorEastAsia" w:cs="仿宋_GB2312" w:hint="eastAsia"/>
                <w:sz w:val="24"/>
                <w:szCs w:val="24"/>
              </w:rPr>
              <w:t>概述选用本教材的范围及学校，教学效果及评价</w:t>
            </w:r>
            <w:r>
              <w:rPr>
                <w:rFonts w:asciiTheme="majorEastAsia" w:eastAsiaTheme="majorEastAsia" w:hAnsiTheme="majorEastAsia" w:cs="仿宋_GB2312"/>
                <w:sz w:val="24"/>
                <w:szCs w:val="24"/>
              </w:rPr>
              <w:t>）</w:t>
            </w:r>
          </w:p>
          <w:p w14:paraId="54BCAD6C" w14:textId="77777777" w:rsidR="00C518B0" w:rsidRDefault="00C518B0">
            <w:pPr>
              <w:rPr>
                <w:rFonts w:asciiTheme="majorEastAsia" w:eastAsiaTheme="majorEastAsia" w:hAnsiTheme="majorEastAsia" w:cs="仿宋_GB2312"/>
                <w:sz w:val="24"/>
                <w:szCs w:val="24"/>
              </w:rPr>
            </w:pPr>
          </w:p>
          <w:p w14:paraId="2E5DA860" w14:textId="77777777" w:rsidR="00C518B0" w:rsidRDefault="00C518B0">
            <w:pPr>
              <w:spacing w:line="340" w:lineRule="atLeast"/>
              <w:rPr>
                <w:rFonts w:asciiTheme="majorEastAsia" w:eastAsiaTheme="majorEastAsia" w:hAnsiTheme="majorEastAsia"/>
                <w:sz w:val="24"/>
                <w:szCs w:val="24"/>
              </w:rPr>
            </w:pPr>
          </w:p>
          <w:p w14:paraId="6E29F29C" w14:textId="77777777" w:rsidR="00C518B0" w:rsidRDefault="00C518B0">
            <w:pPr>
              <w:spacing w:line="340" w:lineRule="atLeast"/>
              <w:rPr>
                <w:rFonts w:asciiTheme="majorEastAsia" w:eastAsiaTheme="majorEastAsia" w:hAnsiTheme="majorEastAsia"/>
                <w:sz w:val="24"/>
                <w:szCs w:val="24"/>
              </w:rPr>
            </w:pPr>
          </w:p>
          <w:p w14:paraId="6C9F5374" w14:textId="77777777" w:rsidR="00C518B0" w:rsidRDefault="00C518B0">
            <w:pPr>
              <w:spacing w:line="340" w:lineRule="atLeast"/>
              <w:rPr>
                <w:rFonts w:asciiTheme="majorEastAsia" w:eastAsiaTheme="majorEastAsia" w:hAnsiTheme="majorEastAsia"/>
                <w:sz w:val="24"/>
                <w:szCs w:val="24"/>
              </w:rPr>
            </w:pPr>
          </w:p>
          <w:p w14:paraId="4CC2EF9B" w14:textId="77777777" w:rsidR="00C518B0" w:rsidRDefault="00C518B0">
            <w:pPr>
              <w:spacing w:line="340" w:lineRule="atLeast"/>
              <w:rPr>
                <w:rFonts w:asciiTheme="majorEastAsia" w:eastAsiaTheme="majorEastAsia" w:hAnsiTheme="majorEastAsia"/>
                <w:sz w:val="24"/>
                <w:szCs w:val="24"/>
              </w:rPr>
            </w:pPr>
          </w:p>
          <w:p w14:paraId="73B35181" w14:textId="77777777" w:rsidR="00C518B0" w:rsidRDefault="00C518B0">
            <w:pPr>
              <w:spacing w:line="340" w:lineRule="atLeast"/>
              <w:rPr>
                <w:rFonts w:asciiTheme="majorEastAsia" w:eastAsiaTheme="majorEastAsia" w:hAnsiTheme="majorEastAsia"/>
                <w:sz w:val="24"/>
                <w:szCs w:val="24"/>
              </w:rPr>
            </w:pPr>
          </w:p>
          <w:p w14:paraId="7E93A7F5" w14:textId="77777777" w:rsidR="00C518B0" w:rsidRDefault="00C518B0">
            <w:pPr>
              <w:spacing w:line="340" w:lineRule="atLeast"/>
              <w:rPr>
                <w:rFonts w:asciiTheme="majorEastAsia" w:eastAsiaTheme="majorEastAsia" w:hAnsiTheme="majorEastAsia"/>
                <w:sz w:val="24"/>
                <w:szCs w:val="24"/>
              </w:rPr>
            </w:pPr>
          </w:p>
          <w:p w14:paraId="3F58094B" w14:textId="77777777" w:rsidR="00C518B0" w:rsidRDefault="00C518B0">
            <w:pPr>
              <w:spacing w:line="340" w:lineRule="atLeast"/>
              <w:rPr>
                <w:rFonts w:asciiTheme="majorEastAsia" w:eastAsiaTheme="majorEastAsia" w:hAnsiTheme="majorEastAsia"/>
                <w:sz w:val="24"/>
                <w:szCs w:val="24"/>
              </w:rPr>
            </w:pPr>
          </w:p>
          <w:p w14:paraId="6FDBD469" w14:textId="77777777" w:rsidR="00C518B0" w:rsidRDefault="00C518B0">
            <w:pPr>
              <w:spacing w:line="340" w:lineRule="atLeast"/>
              <w:rPr>
                <w:rFonts w:asciiTheme="majorEastAsia" w:eastAsiaTheme="majorEastAsia" w:hAnsiTheme="majorEastAsia"/>
                <w:sz w:val="24"/>
                <w:szCs w:val="24"/>
              </w:rPr>
            </w:pPr>
          </w:p>
          <w:p w14:paraId="44972A4F" w14:textId="77777777" w:rsidR="00C518B0" w:rsidRDefault="00C518B0">
            <w:pPr>
              <w:spacing w:line="340" w:lineRule="atLeast"/>
              <w:rPr>
                <w:rFonts w:asciiTheme="majorEastAsia" w:eastAsiaTheme="majorEastAsia" w:hAnsiTheme="majorEastAsia"/>
                <w:sz w:val="24"/>
                <w:szCs w:val="24"/>
              </w:rPr>
            </w:pPr>
          </w:p>
          <w:p w14:paraId="5567DE67" w14:textId="77777777" w:rsidR="00C518B0" w:rsidRDefault="00C518B0">
            <w:pPr>
              <w:spacing w:line="340" w:lineRule="atLeast"/>
              <w:rPr>
                <w:rFonts w:asciiTheme="majorEastAsia" w:eastAsiaTheme="majorEastAsia" w:hAnsiTheme="majorEastAsia"/>
                <w:sz w:val="24"/>
                <w:szCs w:val="24"/>
              </w:rPr>
            </w:pPr>
          </w:p>
          <w:p w14:paraId="5CEBC779" w14:textId="77777777" w:rsidR="00C518B0" w:rsidRDefault="00C518B0">
            <w:pPr>
              <w:spacing w:line="340" w:lineRule="atLeast"/>
              <w:rPr>
                <w:rFonts w:asciiTheme="majorEastAsia" w:eastAsiaTheme="majorEastAsia" w:hAnsiTheme="majorEastAsia"/>
                <w:sz w:val="24"/>
                <w:szCs w:val="24"/>
              </w:rPr>
            </w:pPr>
          </w:p>
          <w:p w14:paraId="6D6F18F7" w14:textId="77777777" w:rsidR="00C518B0" w:rsidRDefault="00C518B0">
            <w:pPr>
              <w:spacing w:line="340" w:lineRule="atLeast"/>
              <w:rPr>
                <w:rFonts w:asciiTheme="majorEastAsia" w:eastAsiaTheme="majorEastAsia" w:hAnsiTheme="majorEastAsia"/>
                <w:sz w:val="24"/>
                <w:szCs w:val="24"/>
              </w:rPr>
            </w:pPr>
          </w:p>
          <w:p w14:paraId="50B193C3" w14:textId="77777777" w:rsidR="00C518B0" w:rsidRDefault="00C518B0">
            <w:pPr>
              <w:spacing w:line="340" w:lineRule="atLeast"/>
              <w:rPr>
                <w:rFonts w:asciiTheme="majorEastAsia" w:eastAsiaTheme="majorEastAsia" w:hAnsiTheme="majorEastAsia"/>
                <w:sz w:val="24"/>
                <w:szCs w:val="24"/>
              </w:rPr>
            </w:pPr>
          </w:p>
          <w:p w14:paraId="33B837D7" w14:textId="77777777" w:rsidR="00C518B0" w:rsidRDefault="00C518B0">
            <w:pPr>
              <w:spacing w:line="340" w:lineRule="atLeast"/>
              <w:rPr>
                <w:rFonts w:asciiTheme="majorEastAsia" w:eastAsiaTheme="majorEastAsia" w:hAnsiTheme="majorEastAsia"/>
                <w:sz w:val="24"/>
                <w:szCs w:val="24"/>
              </w:rPr>
            </w:pPr>
          </w:p>
          <w:p w14:paraId="30198B20" w14:textId="77777777" w:rsidR="00C518B0" w:rsidRDefault="00C518B0">
            <w:pPr>
              <w:spacing w:line="340" w:lineRule="atLeast"/>
              <w:rPr>
                <w:rFonts w:asciiTheme="majorEastAsia" w:eastAsiaTheme="majorEastAsia" w:hAnsiTheme="majorEastAsia"/>
                <w:sz w:val="24"/>
                <w:szCs w:val="24"/>
              </w:rPr>
            </w:pPr>
          </w:p>
          <w:p w14:paraId="4B485F13" w14:textId="77777777" w:rsidR="00C518B0" w:rsidRDefault="00C518B0">
            <w:pPr>
              <w:spacing w:line="340" w:lineRule="atLeast"/>
              <w:rPr>
                <w:rFonts w:asciiTheme="majorEastAsia" w:eastAsiaTheme="majorEastAsia" w:hAnsiTheme="majorEastAsia"/>
                <w:sz w:val="24"/>
                <w:szCs w:val="24"/>
              </w:rPr>
            </w:pPr>
          </w:p>
          <w:p w14:paraId="6CD7177C" w14:textId="77777777" w:rsidR="00C518B0" w:rsidRDefault="00C518B0">
            <w:pPr>
              <w:spacing w:line="340" w:lineRule="atLeast"/>
              <w:rPr>
                <w:rFonts w:asciiTheme="majorEastAsia" w:eastAsiaTheme="majorEastAsia" w:hAnsiTheme="majorEastAsia"/>
                <w:sz w:val="24"/>
                <w:szCs w:val="24"/>
              </w:rPr>
            </w:pPr>
          </w:p>
          <w:p w14:paraId="35AA473C" w14:textId="77777777" w:rsidR="00C518B0" w:rsidRDefault="00C518B0">
            <w:pPr>
              <w:spacing w:line="340" w:lineRule="atLeast"/>
              <w:rPr>
                <w:rFonts w:asciiTheme="majorEastAsia" w:eastAsiaTheme="majorEastAsia" w:hAnsiTheme="majorEastAsia"/>
                <w:sz w:val="24"/>
                <w:szCs w:val="24"/>
              </w:rPr>
            </w:pPr>
          </w:p>
          <w:p w14:paraId="49863ADA" w14:textId="77777777" w:rsidR="00C518B0" w:rsidRDefault="00C518B0">
            <w:pPr>
              <w:spacing w:line="340" w:lineRule="atLeast"/>
              <w:rPr>
                <w:rFonts w:asciiTheme="majorEastAsia" w:eastAsiaTheme="majorEastAsia" w:hAnsiTheme="majorEastAsia"/>
                <w:sz w:val="24"/>
                <w:szCs w:val="24"/>
              </w:rPr>
            </w:pPr>
          </w:p>
          <w:p w14:paraId="0ACA81DE" w14:textId="77777777" w:rsidR="00C518B0" w:rsidRDefault="00C518B0">
            <w:pPr>
              <w:spacing w:line="340" w:lineRule="atLeast"/>
              <w:rPr>
                <w:rFonts w:asciiTheme="majorEastAsia" w:eastAsiaTheme="majorEastAsia" w:hAnsiTheme="majorEastAsia"/>
                <w:sz w:val="24"/>
                <w:szCs w:val="24"/>
              </w:rPr>
            </w:pPr>
          </w:p>
          <w:p w14:paraId="3A955520" w14:textId="77777777" w:rsidR="00C518B0" w:rsidRDefault="00C518B0">
            <w:pPr>
              <w:spacing w:line="340" w:lineRule="atLeast"/>
              <w:rPr>
                <w:rFonts w:asciiTheme="majorEastAsia" w:eastAsiaTheme="majorEastAsia" w:hAnsiTheme="majorEastAsia"/>
                <w:sz w:val="24"/>
                <w:szCs w:val="24"/>
              </w:rPr>
            </w:pPr>
          </w:p>
          <w:p w14:paraId="568472A1" w14:textId="77777777" w:rsidR="00C518B0" w:rsidRDefault="00C518B0">
            <w:pPr>
              <w:spacing w:line="340" w:lineRule="atLeast"/>
              <w:rPr>
                <w:rFonts w:asciiTheme="majorEastAsia" w:eastAsiaTheme="majorEastAsia" w:hAnsiTheme="majorEastAsia"/>
                <w:sz w:val="24"/>
                <w:szCs w:val="24"/>
              </w:rPr>
            </w:pPr>
          </w:p>
          <w:p w14:paraId="7D2BC0CF" w14:textId="77777777" w:rsidR="00C518B0" w:rsidRDefault="00C518B0">
            <w:pPr>
              <w:spacing w:line="340" w:lineRule="atLeast"/>
              <w:rPr>
                <w:rFonts w:asciiTheme="majorEastAsia" w:eastAsiaTheme="majorEastAsia" w:hAnsiTheme="majorEastAsia"/>
                <w:sz w:val="24"/>
                <w:szCs w:val="24"/>
              </w:rPr>
            </w:pPr>
          </w:p>
          <w:p w14:paraId="2259FD65" w14:textId="77777777" w:rsidR="00C518B0" w:rsidRDefault="00C518B0">
            <w:pPr>
              <w:spacing w:line="340" w:lineRule="atLeast"/>
              <w:rPr>
                <w:rFonts w:asciiTheme="majorEastAsia" w:eastAsiaTheme="majorEastAsia" w:hAnsiTheme="majorEastAsia"/>
                <w:sz w:val="24"/>
                <w:szCs w:val="24"/>
              </w:rPr>
            </w:pPr>
          </w:p>
          <w:p w14:paraId="6298DD08" w14:textId="77777777" w:rsidR="00C518B0" w:rsidRDefault="00C518B0">
            <w:pPr>
              <w:spacing w:line="340" w:lineRule="atLeast"/>
              <w:rPr>
                <w:rFonts w:asciiTheme="majorEastAsia" w:eastAsiaTheme="majorEastAsia" w:hAnsiTheme="majorEastAsia"/>
                <w:sz w:val="24"/>
                <w:szCs w:val="24"/>
              </w:rPr>
            </w:pPr>
          </w:p>
          <w:p w14:paraId="6616D197" w14:textId="77777777" w:rsidR="00C518B0" w:rsidRDefault="00C518B0">
            <w:pPr>
              <w:spacing w:line="340" w:lineRule="atLeast"/>
              <w:rPr>
                <w:rFonts w:asciiTheme="majorEastAsia" w:eastAsiaTheme="majorEastAsia" w:hAnsiTheme="majorEastAsia"/>
                <w:sz w:val="24"/>
                <w:szCs w:val="24"/>
              </w:rPr>
            </w:pPr>
          </w:p>
          <w:p w14:paraId="20F45EF0" w14:textId="77777777" w:rsidR="00C518B0" w:rsidRDefault="00C518B0">
            <w:pPr>
              <w:spacing w:line="340" w:lineRule="atLeast"/>
              <w:rPr>
                <w:rFonts w:asciiTheme="majorEastAsia" w:eastAsiaTheme="majorEastAsia" w:hAnsiTheme="majorEastAsia"/>
                <w:sz w:val="24"/>
                <w:szCs w:val="24"/>
              </w:rPr>
            </w:pPr>
          </w:p>
          <w:p w14:paraId="4C1452FA" w14:textId="77777777" w:rsidR="00C518B0" w:rsidRDefault="00C518B0">
            <w:pPr>
              <w:spacing w:line="340" w:lineRule="atLeast"/>
              <w:rPr>
                <w:rFonts w:asciiTheme="majorEastAsia" w:eastAsiaTheme="majorEastAsia" w:hAnsiTheme="majorEastAsia"/>
                <w:sz w:val="24"/>
                <w:szCs w:val="24"/>
              </w:rPr>
            </w:pPr>
          </w:p>
          <w:p w14:paraId="6D89A3A9" w14:textId="77777777" w:rsidR="00C518B0" w:rsidRDefault="00C518B0">
            <w:pPr>
              <w:spacing w:line="340" w:lineRule="atLeast"/>
              <w:rPr>
                <w:rFonts w:asciiTheme="majorEastAsia" w:eastAsiaTheme="majorEastAsia" w:hAnsiTheme="majorEastAsia"/>
                <w:sz w:val="24"/>
                <w:szCs w:val="24"/>
              </w:rPr>
            </w:pPr>
          </w:p>
          <w:p w14:paraId="6A6E5DB7" w14:textId="77777777" w:rsidR="00C518B0" w:rsidRDefault="00C518B0">
            <w:pPr>
              <w:spacing w:line="340" w:lineRule="atLeast"/>
              <w:rPr>
                <w:rFonts w:asciiTheme="majorEastAsia" w:eastAsiaTheme="majorEastAsia" w:hAnsiTheme="majorEastAsia"/>
                <w:sz w:val="24"/>
                <w:szCs w:val="24"/>
              </w:rPr>
            </w:pPr>
          </w:p>
          <w:p w14:paraId="5137BDB3" w14:textId="77777777" w:rsidR="00C518B0" w:rsidRDefault="00C518B0">
            <w:pPr>
              <w:spacing w:line="340" w:lineRule="atLeast"/>
              <w:rPr>
                <w:rFonts w:asciiTheme="majorEastAsia" w:eastAsiaTheme="majorEastAsia" w:hAnsiTheme="majorEastAsia"/>
                <w:sz w:val="24"/>
                <w:szCs w:val="24"/>
              </w:rPr>
            </w:pPr>
          </w:p>
          <w:p w14:paraId="46F74141" w14:textId="77777777" w:rsidR="00C518B0" w:rsidRDefault="00C518B0">
            <w:pPr>
              <w:spacing w:line="340" w:lineRule="atLeast"/>
              <w:rPr>
                <w:rFonts w:asciiTheme="majorEastAsia" w:eastAsiaTheme="majorEastAsia" w:hAnsiTheme="majorEastAsia"/>
                <w:sz w:val="24"/>
                <w:szCs w:val="24"/>
              </w:rPr>
            </w:pPr>
          </w:p>
          <w:p w14:paraId="268DDB7E" w14:textId="77777777" w:rsidR="00C518B0" w:rsidRDefault="00C518B0">
            <w:pPr>
              <w:spacing w:line="340" w:lineRule="atLeast"/>
              <w:rPr>
                <w:rFonts w:asciiTheme="majorEastAsia" w:eastAsiaTheme="majorEastAsia" w:hAnsiTheme="majorEastAsia"/>
                <w:sz w:val="24"/>
                <w:szCs w:val="24"/>
              </w:rPr>
            </w:pPr>
          </w:p>
          <w:p w14:paraId="320DB808" w14:textId="77777777" w:rsidR="00C518B0" w:rsidRDefault="00C518B0">
            <w:pPr>
              <w:spacing w:line="340" w:lineRule="atLeast"/>
              <w:rPr>
                <w:rFonts w:asciiTheme="majorEastAsia" w:eastAsiaTheme="majorEastAsia" w:hAnsiTheme="majorEastAsia"/>
                <w:sz w:val="24"/>
                <w:szCs w:val="24"/>
              </w:rPr>
            </w:pPr>
          </w:p>
          <w:p w14:paraId="136DED9D" w14:textId="77777777" w:rsidR="00C518B0" w:rsidRDefault="00C518B0">
            <w:pPr>
              <w:spacing w:line="340" w:lineRule="atLeast"/>
              <w:rPr>
                <w:rFonts w:asciiTheme="majorEastAsia" w:eastAsiaTheme="majorEastAsia" w:hAnsiTheme="majorEastAsia"/>
                <w:sz w:val="24"/>
                <w:szCs w:val="24"/>
              </w:rPr>
            </w:pPr>
          </w:p>
        </w:tc>
      </w:tr>
    </w:tbl>
    <w:p w14:paraId="745BD94E" w14:textId="77777777" w:rsidR="00C518B0" w:rsidRDefault="008A5522">
      <w:pPr>
        <w:rPr>
          <w:rFonts w:ascii="黑体" w:eastAsia="黑体" w:hAnsi="黑体" w:cs="黑体"/>
          <w:sz w:val="24"/>
          <w:szCs w:val="24"/>
        </w:rPr>
      </w:pPr>
      <w:r>
        <w:rPr>
          <w:rFonts w:ascii="黑体" w:eastAsia="黑体" w:hAnsi="黑体" w:cs="黑体" w:hint="eastAsia"/>
          <w:sz w:val="24"/>
          <w:szCs w:val="24"/>
        </w:rPr>
        <w:br w:type="page"/>
      </w:r>
    </w:p>
    <w:p w14:paraId="05F3165D" w14:textId="77777777" w:rsidR="00C518B0" w:rsidRDefault="008A5522">
      <w:pPr>
        <w:pStyle w:val="ad"/>
        <w:numPr>
          <w:ilvl w:val="0"/>
          <w:numId w:val="2"/>
        </w:numPr>
        <w:adjustRightInd w:val="0"/>
        <w:snapToGrid w:val="0"/>
        <w:spacing w:line="340" w:lineRule="atLeast"/>
        <w:ind w:firstLineChars="0"/>
        <w:rPr>
          <w:rFonts w:ascii="黑体" w:eastAsia="黑体" w:hAnsi="黑体" w:cs="黑体"/>
          <w:sz w:val="24"/>
          <w:szCs w:val="24"/>
        </w:rPr>
      </w:pPr>
      <w:r>
        <w:rPr>
          <w:rFonts w:ascii="黑体" w:eastAsia="黑体" w:hAnsi="黑体" w:cs="黑体" w:hint="eastAsia"/>
          <w:sz w:val="24"/>
          <w:szCs w:val="24"/>
        </w:rPr>
        <w:lastRenderedPageBreak/>
        <w:t>教材作者诚信承诺</w:t>
      </w:r>
    </w:p>
    <w:tbl>
      <w:tblPr>
        <w:tblStyle w:val="ac"/>
        <w:tblW w:w="8522" w:type="dxa"/>
        <w:tblLayout w:type="fixed"/>
        <w:tblLook w:val="04A0" w:firstRow="1" w:lastRow="0" w:firstColumn="1" w:lastColumn="0" w:noHBand="0" w:noVBand="1"/>
      </w:tblPr>
      <w:tblGrid>
        <w:gridCol w:w="8522"/>
      </w:tblGrid>
      <w:tr w:rsidR="00C518B0" w14:paraId="1B741304" w14:textId="77777777">
        <w:trPr>
          <w:trHeight w:val="5811"/>
        </w:trPr>
        <w:tc>
          <w:tcPr>
            <w:tcW w:w="8522" w:type="dxa"/>
          </w:tcPr>
          <w:p w14:paraId="31A5D5EA" w14:textId="77777777" w:rsidR="00C518B0" w:rsidRDefault="008A5522">
            <w:pPr>
              <w:adjustRightInd w:val="0"/>
              <w:snapToGrid w:val="0"/>
              <w:spacing w:beforeLines="200" w:before="638" w:afterLines="100" w:after="319" w:line="400" w:lineRule="atLeast"/>
              <w:ind w:firstLineChars="200" w:firstLine="480"/>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本人自愿参加此次申报，已认真填写并检查以上材料，保证内容真实。</w:t>
            </w:r>
          </w:p>
          <w:p w14:paraId="7E59F51B" w14:textId="77777777" w:rsidR="00C518B0" w:rsidRDefault="00C518B0">
            <w:pPr>
              <w:adjustRightInd w:val="0"/>
              <w:snapToGrid w:val="0"/>
              <w:spacing w:line="400" w:lineRule="atLeast"/>
              <w:ind w:rightChars="1200" w:right="2520" w:firstLineChars="200" w:firstLine="480"/>
              <w:jc w:val="right"/>
              <w:rPr>
                <w:rFonts w:asciiTheme="majorEastAsia" w:eastAsiaTheme="majorEastAsia" w:hAnsiTheme="majorEastAsia" w:cs="仿宋_GB2312"/>
                <w:sz w:val="24"/>
                <w:szCs w:val="24"/>
              </w:rPr>
            </w:pPr>
          </w:p>
          <w:p w14:paraId="7296B020" w14:textId="77777777" w:rsidR="00C518B0" w:rsidRDefault="00C518B0">
            <w:pPr>
              <w:adjustRightInd w:val="0"/>
              <w:snapToGrid w:val="0"/>
              <w:spacing w:line="400" w:lineRule="atLeast"/>
              <w:ind w:rightChars="1200" w:right="2520" w:firstLineChars="200" w:firstLine="480"/>
              <w:jc w:val="right"/>
              <w:rPr>
                <w:rFonts w:asciiTheme="majorEastAsia" w:eastAsiaTheme="majorEastAsia" w:hAnsiTheme="majorEastAsia" w:cs="仿宋_GB2312"/>
                <w:sz w:val="24"/>
                <w:szCs w:val="24"/>
              </w:rPr>
            </w:pPr>
          </w:p>
          <w:p w14:paraId="398034CF" w14:textId="77777777" w:rsidR="00C518B0" w:rsidRDefault="008A5522">
            <w:pPr>
              <w:adjustRightInd w:val="0"/>
              <w:snapToGrid w:val="0"/>
              <w:spacing w:line="400" w:lineRule="atLeast"/>
              <w:ind w:rightChars="1200" w:right="2520" w:firstLineChars="200" w:firstLine="480"/>
              <w:jc w:val="righ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第一主编（作者）（签字）：</w:t>
            </w:r>
          </w:p>
          <w:p w14:paraId="07D6EE12" w14:textId="77777777" w:rsidR="00C518B0" w:rsidRDefault="00C518B0">
            <w:pPr>
              <w:adjustRightInd w:val="0"/>
              <w:snapToGrid w:val="0"/>
              <w:spacing w:line="400" w:lineRule="atLeast"/>
              <w:ind w:rightChars="1200" w:right="2520" w:firstLineChars="200" w:firstLine="480"/>
              <w:jc w:val="right"/>
              <w:rPr>
                <w:rFonts w:asciiTheme="majorEastAsia" w:eastAsiaTheme="majorEastAsia" w:hAnsiTheme="majorEastAsia" w:cs="仿宋_GB2312"/>
                <w:sz w:val="24"/>
                <w:szCs w:val="24"/>
              </w:rPr>
            </w:pPr>
          </w:p>
          <w:p w14:paraId="3BA82D7D" w14:textId="77777777" w:rsidR="00C518B0" w:rsidRDefault="008A5522">
            <w:pPr>
              <w:adjustRightInd w:val="0"/>
              <w:snapToGrid w:val="0"/>
              <w:spacing w:line="400" w:lineRule="atLeast"/>
              <w:ind w:rightChars="1200" w:right="2520" w:firstLineChars="200" w:firstLine="480"/>
              <w:jc w:val="righ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所有作者签名（或电子签名）：</w:t>
            </w:r>
          </w:p>
          <w:p w14:paraId="4996848B" w14:textId="77777777" w:rsidR="00C518B0" w:rsidRDefault="008A5522">
            <w:pPr>
              <w:adjustRightInd w:val="0"/>
              <w:snapToGrid w:val="0"/>
              <w:spacing w:line="400" w:lineRule="atLeast"/>
              <w:ind w:rightChars="1200" w:right="2520" w:firstLineChars="200" w:firstLine="480"/>
              <w:jc w:val="righ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（请对应作者信息中的姓名上传）</w:t>
            </w:r>
          </w:p>
          <w:p w14:paraId="15DF82D1" w14:textId="77777777" w:rsidR="00C518B0" w:rsidRDefault="00C518B0">
            <w:pPr>
              <w:adjustRightInd w:val="0"/>
              <w:snapToGrid w:val="0"/>
              <w:spacing w:line="400" w:lineRule="atLeast"/>
              <w:ind w:rightChars="1200" w:right="2520" w:firstLineChars="200" w:firstLine="480"/>
              <w:jc w:val="right"/>
              <w:rPr>
                <w:rFonts w:asciiTheme="majorEastAsia" w:eastAsiaTheme="majorEastAsia" w:hAnsiTheme="majorEastAsia" w:cs="仿宋_GB2312"/>
                <w:sz w:val="24"/>
                <w:szCs w:val="24"/>
              </w:rPr>
            </w:pPr>
          </w:p>
          <w:p w14:paraId="1F3F5390" w14:textId="77777777" w:rsidR="00C518B0" w:rsidRDefault="00C518B0">
            <w:pPr>
              <w:adjustRightInd w:val="0"/>
              <w:snapToGrid w:val="0"/>
              <w:spacing w:line="400" w:lineRule="atLeast"/>
              <w:ind w:rightChars="1200" w:right="2520" w:firstLineChars="200" w:firstLine="480"/>
              <w:jc w:val="right"/>
              <w:rPr>
                <w:rFonts w:asciiTheme="majorEastAsia" w:eastAsiaTheme="majorEastAsia" w:hAnsiTheme="majorEastAsia" w:cs="仿宋_GB2312"/>
                <w:sz w:val="24"/>
                <w:szCs w:val="24"/>
              </w:rPr>
            </w:pPr>
          </w:p>
          <w:p w14:paraId="658CCBEE" w14:textId="77777777" w:rsidR="00C518B0" w:rsidRDefault="008A5522">
            <w:pPr>
              <w:adjustRightInd w:val="0"/>
              <w:snapToGrid w:val="0"/>
              <w:spacing w:line="400" w:lineRule="atLeast"/>
              <w:ind w:rightChars="1200" w:right="2520" w:firstLineChars="200" w:firstLine="480"/>
              <w:jc w:val="righ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年</w:t>
            </w:r>
            <w:r>
              <w:rPr>
                <w:rFonts w:asciiTheme="majorEastAsia" w:eastAsiaTheme="majorEastAsia" w:hAnsiTheme="majorEastAsia" w:cs="仿宋_GB2312" w:hint="eastAsia"/>
                <w:sz w:val="24"/>
                <w:szCs w:val="24"/>
              </w:rPr>
              <w:t xml:space="preserve">   </w:t>
            </w:r>
            <w:r>
              <w:rPr>
                <w:rFonts w:asciiTheme="majorEastAsia" w:eastAsiaTheme="majorEastAsia" w:hAnsiTheme="majorEastAsia" w:cs="仿宋_GB2312" w:hint="eastAsia"/>
                <w:sz w:val="24"/>
                <w:szCs w:val="24"/>
              </w:rPr>
              <w:t>月</w:t>
            </w:r>
            <w:r>
              <w:rPr>
                <w:rFonts w:asciiTheme="majorEastAsia" w:eastAsiaTheme="majorEastAsia" w:hAnsiTheme="majorEastAsia" w:cs="仿宋_GB2312" w:hint="eastAsia"/>
                <w:sz w:val="24"/>
                <w:szCs w:val="24"/>
              </w:rPr>
              <w:t xml:space="preserve">  </w:t>
            </w:r>
            <w:r>
              <w:rPr>
                <w:rFonts w:asciiTheme="majorEastAsia" w:eastAsiaTheme="majorEastAsia" w:hAnsiTheme="majorEastAsia" w:cs="仿宋_GB2312" w:hint="eastAsia"/>
                <w:sz w:val="24"/>
                <w:szCs w:val="24"/>
              </w:rPr>
              <w:t xml:space="preserve"> </w:t>
            </w:r>
            <w:r>
              <w:rPr>
                <w:rFonts w:asciiTheme="majorEastAsia" w:eastAsiaTheme="majorEastAsia" w:hAnsiTheme="majorEastAsia" w:cs="仿宋_GB2312" w:hint="eastAsia"/>
                <w:sz w:val="24"/>
                <w:szCs w:val="24"/>
              </w:rPr>
              <w:t>日</w:t>
            </w:r>
          </w:p>
          <w:p w14:paraId="5321FF01" w14:textId="77777777" w:rsidR="00C518B0" w:rsidRDefault="00C518B0">
            <w:pPr>
              <w:adjustRightInd w:val="0"/>
              <w:snapToGrid w:val="0"/>
              <w:spacing w:line="400" w:lineRule="atLeast"/>
              <w:ind w:rightChars="1200" w:right="2520" w:firstLineChars="200" w:firstLine="480"/>
              <w:jc w:val="right"/>
              <w:rPr>
                <w:rFonts w:asciiTheme="majorEastAsia" w:eastAsiaTheme="majorEastAsia" w:hAnsiTheme="majorEastAsia"/>
                <w:sz w:val="24"/>
                <w:szCs w:val="24"/>
              </w:rPr>
            </w:pPr>
          </w:p>
        </w:tc>
      </w:tr>
    </w:tbl>
    <w:p w14:paraId="5CE426BB" w14:textId="77777777" w:rsidR="00C518B0" w:rsidRDefault="00C518B0">
      <w:pPr>
        <w:pStyle w:val="ad"/>
        <w:spacing w:line="340" w:lineRule="atLeast"/>
        <w:ind w:firstLineChars="0" w:firstLine="0"/>
        <w:rPr>
          <w:rFonts w:asciiTheme="majorEastAsia" w:eastAsiaTheme="majorEastAsia" w:hAnsiTheme="majorEastAsia"/>
          <w:sz w:val="24"/>
          <w:szCs w:val="24"/>
        </w:rPr>
      </w:pPr>
    </w:p>
    <w:p w14:paraId="7FBC3FFA" w14:textId="77777777" w:rsidR="00C518B0" w:rsidRDefault="008A5522">
      <w:pPr>
        <w:pStyle w:val="ad"/>
        <w:numPr>
          <w:ilvl w:val="0"/>
          <w:numId w:val="2"/>
        </w:numPr>
        <w:spacing w:line="340" w:lineRule="atLeast"/>
        <w:ind w:firstLineChars="0"/>
        <w:rPr>
          <w:rFonts w:ascii="黑体" w:eastAsia="黑体" w:hAnsi="黑体" w:cs="黑体"/>
          <w:sz w:val="24"/>
          <w:szCs w:val="24"/>
        </w:rPr>
      </w:pPr>
      <w:r>
        <w:rPr>
          <w:rFonts w:ascii="黑体" w:eastAsia="黑体" w:hAnsi="黑体" w:cs="黑体" w:hint="eastAsia"/>
          <w:sz w:val="24"/>
          <w:szCs w:val="24"/>
        </w:rPr>
        <w:t>申报单位承诺意见</w:t>
      </w:r>
    </w:p>
    <w:tbl>
      <w:tblPr>
        <w:tblStyle w:val="ac"/>
        <w:tblW w:w="8522" w:type="dxa"/>
        <w:tblLayout w:type="fixed"/>
        <w:tblLook w:val="04A0" w:firstRow="1" w:lastRow="0" w:firstColumn="1" w:lastColumn="0" w:noHBand="0" w:noVBand="1"/>
      </w:tblPr>
      <w:tblGrid>
        <w:gridCol w:w="8522"/>
      </w:tblGrid>
      <w:tr w:rsidR="00C518B0" w14:paraId="05151569" w14:textId="77777777">
        <w:trPr>
          <w:trHeight w:val="2967"/>
        </w:trPr>
        <w:tc>
          <w:tcPr>
            <w:tcW w:w="8522" w:type="dxa"/>
          </w:tcPr>
          <w:p w14:paraId="7E192E66" w14:textId="77777777" w:rsidR="00C518B0" w:rsidRDefault="00C518B0">
            <w:pPr>
              <w:adjustRightInd w:val="0"/>
              <w:snapToGrid w:val="0"/>
              <w:spacing w:line="400" w:lineRule="atLeast"/>
              <w:ind w:rightChars="40" w:right="84" w:firstLineChars="200" w:firstLine="480"/>
              <w:rPr>
                <w:rFonts w:asciiTheme="majorEastAsia" w:eastAsiaTheme="majorEastAsia" w:hAnsiTheme="majorEastAsia" w:cs="仿宋_GB2312"/>
                <w:sz w:val="24"/>
                <w:szCs w:val="24"/>
              </w:rPr>
            </w:pPr>
          </w:p>
          <w:p w14:paraId="1A01426F" w14:textId="77777777" w:rsidR="00C518B0" w:rsidRDefault="008A5522">
            <w:pPr>
              <w:adjustRightInd w:val="0"/>
              <w:snapToGrid w:val="0"/>
              <w:spacing w:line="400" w:lineRule="atLeast"/>
              <w:ind w:rightChars="40" w:right="84" w:firstLineChars="200" w:firstLine="480"/>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已对教材有关信息及填报的内容进行核实，保证真实性。经对该教材评审评价，同意该教材申报。</w:t>
            </w:r>
          </w:p>
          <w:p w14:paraId="4053D5BD" w14:textId="77777777" w:rsidR="00C518B0" w:rsidRDefault="00C518B0">
            <w:pPr>
              <w:adjustRightInd w:val="0"/>
              <w:snapToGrid w:val="0"/>
              <w:spacing w:line="400" w:lineRule="atLeast"/>
              <w:ind w:rightChars="1200" w:right="2520" w:firstLineChars="200" w:firstLine="480"/>
              <w:jc w:val="right"/>
              <w:rPr>
                <w:rFonts w:asciiTheme="majorEastAsia" w:eastAsiaTheme="majorEastAsia" w:hAnsiTheme="majorEastAsia" w:cs="仿宋_GB2312"/>
                <w:sz w:val="24"/>
                <w:szCs w:val="24"/>
              </w:rPr>
            </w:pPr>
          </w:p>
          <w:p w14:paraId="66CCDBC6" w14:textId="77777777" w:rsidR="00C518B0" w:rsidRDefault="008A5522">
            <w:pPr>
              <w:adjustRightInd w:val="0"/>
              <w:snapToGrid w:val="0"/>
              <w:spacing w:line="400" w:lineRule="atLeast"/>
              <w:ind w:rightChars="1200" w:right="2520" w:firstLineChars="200" w:firstLine="480"/>
              <w:jc w:val="righ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高校主管领导签字：</w:t>
            </w:r>
          </w:p>
          <w:p w14:paraId="4AE93556" w14:textId="77777777" w:rsidR="00C518B0" w:rsidRDefault="008A5522">
            <w:pPr>
              <w:adjustRightInd w:val="0"/>
              <w:snapToGrid w:val="0"/>
              <w:spacing w:line="400" w:lineRule="atLeast"/>
              <w:ind w:rightChars="1200" w:right="2520" w:firstLineChars="400" w:firstLine="960"/>
              <w:jc w:val="righ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（高校公章）</w:t>
            </w:r>
          </w:p>
          <w:p w14:paraId="34F501C7" w14:textId="77777777" w:rsidR="00C518B0" w:rsidRDefault="00C518B0">
            <w:pPr>
              <w:adjustRightInd w:val="0"/>
              <w:snapToGrid w:val="0"/>
              <w:spacing w:line="400" w:lineRule="atLeast"/>
              <w:ind w:rightChars="1200" w:right="2520" w:firstLineChars="200" w:firstLine="480"/>
              <w:jc w:val="right"/>
              <w:rPr>
                <w:rFonts w:asciiTheme="majorEastAsia" w:eastAsiaTheme="majorEastAsia" w:hAnsiTheme="majorEastAsia" w:cs="仿宋_GB2312"/>
                <w:sz w:val="24"/>
                <w:szCs w:val="24"/>
              </w:rPr>
            </w:pPr>
          </w:p>
          <w:p w14:paraId="6412E55A" w14:textId="77777777" w:rsidR="00C518B0" w:rsidRDefault="008A5522">
            <w:pPr>
              <w:adjustRightInd w:val="0"/>
              <w:snapToGrid w:val="0"/>
              <w:spacing w:line="400" w:lineRule="atLeast"/>
              <w:ind w:rightChars="1200" w:right="2520" w:firstLineChars="400" w:firstLine="960"/>
              <w:jc w:val="right"/>
              <w:rPr>
                <w:rFonts w:asciiTheme="majorEastAsia" w:eastAsiaTheme="majorEastAsia" w:hAnsiTheme="majorEastAsia"/>
                <w:sz w:val="24"/>
                <w:szCs w:val="24"/>
              </w:rPr>
            </w:pPr>
            <w:r>
              <w:rPr>
                <w:rFonts w:asciiTheme="majorEastAsia" w:eastAsiaTheme="majorEastAsia" w:hAnsiTheme="majorEastAsia" w:cs="仿宋_GB2312" w:hint="eastAsia"/>
                <w:sz w:val="24"/>
                <w:szCs w:val="24"/>
              </w:rPr>
              <w:t>年</w:t>
            </w:r>
            <w:r>
              <w:rPr>
                <w:rFonts w:asciiTheme="majorEastAsia" w:eastAsiaTheme="majorEastAsia" w:hAnsiTheme="majorEastAsia" w:cs="仿宋_GB2312" w:hint="eastAsia"/>
                <w:sz w:val="24"/>
                <w:szCs w:val="24"/>
              </w:rPr>
              <w:t xml:space="preserve">   </w:t>
            </w:r>
            <w:r>
              <w:rPr>
                <w:rFonts w:asciiTheme="majorEastAsia" w:eastAsiaTheme="majorEastAsia" w:hAnsiTheme="majorEastAsia" w:cs="仿宋_GB2312" w:hint="eastAsia"/>
                <w:sz w:val="24"/>
                <w:szCs w:val="24"/>
              </w:rPr>
              <w:t>月</w:t>
            </w:r>
            <w:r>
              <w:rPr>
                <w:rFonts w:asciiTheme="majorEastAsia" w:eastAsiaTheme="majorEastAsia" w:hAnsiTheme="majorEastAsia" w:cs="仿宋_GB2312" w:hint="eastAsia"/>
                <w:sz w:val="24"/>
                <w:szCs w:val="24"/>
              </w:rPr>
              <w:t xml:space="preserve">   </w:t>
            </w:r>
            <w:r>
              <w:rPr>
                <w:rFonts w:asciiTheme="majorEastAsia" w:eastAsiaTheme="majorEastAsia" w:hAnsiTheme="majorEastAsia" w:cs="仿宋_GB2312" w:hint="eastAsia"/>
                <w:sz w:val="24"/>
                <w:szCs w:val="24"/>
              </w:rPr>
              <w:t>日</w:t>
            </w:r>
          </w:p>
        </w:tc>
      </w:tr>
      <w:tr w:rsidR="00C518B0" w14:paraId="096092F3" w14:textId="77777777">
        <w:trPr>
          <w:trHeight w:val="3370"/>
        </w:trPr>
        <w:tc>
          <w:tcPr>
            <w:tcW w:w="8522" w:type="dxa"/>
          </w:tcPr>
          <w:p w14:paraId="3445B91B" w14:textId="77777777" w:rsidR="00C518B0" w:rsidRDefault="00C518B0">
            <w:pPr>
              <w:adjustRightInd w:val="0"/>
              <w:snapToGrid w:val="0"/>
              <w:spacing w:line="400" w:lineRule="atLeast"/>
              <w:ind w:rightChars="40" w:right="84" w:firstLineChars="200" w:firstLine="480"/>
              <w:rPr>
                <w:rFonts w:asciiTheme="majorEastAsia" w:eastAsiaTheme="majorEastAsia" w:hAnsiTheme="majorEastAsia" w:cs="仿宋_GB2312"/>
                <w:sz w:val="24"/>
                <w:szCs w:val="24"/>
              </w:rPr>
            </w:pPr>
          </w:p>
          <w:p w14:paraId="111C9AC5" w14:textId="77777777" w:rsidR="00C518B0" w:rsidRDefault="008A5522">
            <w:pPr>
              <w:adjustRightInd w:val="0"/>
              <w:snapToGrid w:val="0"/>
              <w:spacing w:line="400" w:lineRule="atLeast"/>
              <w:ind w:rightChars="40" w:right="84" w:firstLineChars="200" w:firstLine="480"/>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已核实该教材未通过其他渠道申报，对教材有关信息及填报的内容进行了核实，保证真实性。经对该教材评审评价，同意该教材申报。</w:t>
            </w:r>
          </w:p>
          <w:p w14:paraId="7731E180" w14:textId="77777777" w:rsidR="00C518B0" w:rsidRDefault="00C518B0">
            <w:pPr>
              <w:adjustRightInd w:val="0"/>
              <w:snapToGrid w:val="0"/>
              <w:spacing w:line="400" w:lineRule="atLeast"/>
              <w:ind w:rightChars="1200" w:right="2520" w:firstLineChars="200" w:firstLine="480"/>
              <w:jc w:val="right"/>
              <w:rPr>
                <w:rFonts w:asciiTheme="majorEastAsia" w:eastAsiaTheme="majorEastAsia" w:hAnsiTheme="majorEastAsia" w:cs="仿宋_GB2312"/>
                <w:sz w:val="24"/>
                <w:szCs w:val="24"/>
              </w:rPr>
            </w:pPr>
          </w:p>
          <w:p w14:paraId="3BCB9FBC" w14:textId="77777777" w:rsidR="00C518B0" w:rsidRDefault="008A5522">
            <w:pPr>
              <w:adjustRightInd w:val="0"/>
              <w:snapToGrid w:val="0"/>
              <w:spacing w:line="400" w:lineRule="atLeast"/>
              <w:ind w:rightChars="1200" w:right="2520" w:firstLineChars="200" w:firstLine="480"/>
              <w:jc w:val="righ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出版单位主管领导签字：</w:t>
            </w:r>
          </w:p>
          <w:p w14:paraId="507784B1" w14:textId="77777777" w:rsidR="00C518B0" w:rsidRDefault="008A5522">
            <w:pPr>
              <w:adjustRightInd w:val="0"/>
              <w:snapToGrid w:val="0"/>
              <w:spacing w:line="400" w:lineRule="atLeast"/>
              <w:ind w:rightChars="1200" w:right="2520" w:firstLineChars="400" w:firstLine="960"/>
              <w:jc w:val="righ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（出版单位公章）</w:t>
            </w:r>
          </w:p>
          <w:p w14:paraId="0D93BF88" w14:textId="77777777" w:rsidR="00C518B0" w:rsidRDefault="00C518B0">
            <w:pPr>
              <w:adjustRightInd w:val="0"/>
              <w:snapToGrid w:val="0"/>
              <w:spacing w:line="400" w:lineRule="atLeast"/>
              <w:ind w:rightChars="1200" w:right="2520" w:firstLineChars="200" w:firstLine="480"/>
              <w:jc w:val="right"/>
              <w:rPr>
                <w:rFonts w:asciiTheme="majorEastAsia" w:eastAsiaTheme="majorEastAsia" w:hAnsiTheme="majorEastAsia" w:cs="仿宋_GB2312"/>
                <w:sz w:val="24"/>
                <w:szCs w:val="24"/>
              </w:rPr>
            </w:pPr>
          </w:p>
          <w:p w14:paraId="1FE407F2" w14:textId="77777777" w:rsidR="00C518B0" w:rsidRDefault="008A5522">
            <w:pPr>
              <w:adjustRightInd w:val="0"/>
              <w:snapToGrid w:val="0"/>
              <w:spacing w:line="400" w:lineRule="atLeast"/>
              <w:ind w:rightChars="1200" w:right="2520" w:firstLineChars="200" w:firstLine="480"/>
              <w:jc w:val="righ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年</w:t>
            </w:r>
            <w:r>
              <w:rPr>
                <w:rFonts w:asciiTheme="majorEastAsia" w:eastAsiaTheme="majorEastAsia" w:hAnsiTheme="majorEastAsia" w:cs="仿宋_GB2312" w:hint="eastAsia"/>
                <w:sz w:val="24"/>
                <w:szCs w:val="24"/>
              </w:rPr>
              <w:t xml:space="preserve">   </w:t>
            </w:r>
            <w:r>
              <w:rPr>
                <w:rFonts w:asciiTheme="majorEastAsia" w:eastAsiaTheme="majorEastAsia" w:hAnsiTheme="majorEastAsia" w:cs="仿宋_GB2312" w:hint="eastAsia"/>
                <w:sz w:val="24"/>
                <w:szCs w:val="24"/>
              </w:rPr>
              <w:t>月</w:t>
            </w:r>
            <w:r>
              <w:rPr>
                <w:rFonts w:asciiTheme="majorEastAsia" w:eastAsiaTheme="majorEastAsia" w:hAnsiTheme="majorEastAsia" w:cs="仿宋_GB2312" w:hint="eastAsia"/>
                <w:sz w:val="24"/>
                <w:szCs w:val="24"/>
              </w:rPr>
              <w:t xml:space="preserve">   </w:t>
            </w:r>
            <w:r>
              <w:rPr>
                <w:rFonts w:asciiTheme="majorEastAsia" w:eastAsiaTheme="majorEastAsia" w:hAnsiTheme="majorEastAsia" w:cs="仿宋_GB2312" w:hint="eastAsia"/>
                <w:sz w:val="24"/>
                <w:szCs w:val="24"/>
              </w:rPr>
              <w:t>日</w:t>
            </w:r>
          </w:p>
          <w:p w14:paraId="4A8C9EE5" w14:textId="77777777" w:rsidR="00C518B0" w:rsidRDefault="008A5522">
            <w:pPr>
              <w:adjustRightInd w:val="0"/>
              <w:snapToGrid w:val="0"/>
              <w:spacing w:line="400" w:lineRule="atLeast"/>
              <w:ind w:rightChars="1200" w:right="2520"/>
              <w:jc w:val="lef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注：仅通过出版单位指标推荐的教材须填写此项内容。</w:t>
            </w:r>
          </w:p>
        </w:tc>
      </w:tr>
    </w:tbl>
    <w:p w14:paraId="6229A77F" w14:textId="77777777" w:rsidR="00C518B0" w:rsidRDefault="008A5522">
      <w:pPr>
        <w:rPr>
          <w:rFonts w:asciiTheme="majorEastAsia" w:eastAsiaTheme="majorEastAsia" w:hAnsiTheme="majorEastAsia"/>
          <w:sz w:val="32"/>
          <w:szCs w:val="32"/>
        </w:rPr>
      </w:pPr>
      <w:r>
        <w:rPr>
          <w:rFonts w:asciiTheme="majorEastAsia" w:eastAsiaTheme="majorEastAsia" w:hAnsiTheme="majorEastAsia"/>
          <w:sz w:val="32"/>
          <w:szCs w:val="32"/>
        </w:rPr>
        <w:lastRenderedPageBreak/>
        <w:br w:type="page"/>
      </w:r>
    </w:p>
    <w:p w14:paraId="42402589" w14:textId="77777777" w:rsidR="00C518B0" w:rsidRDefault="008A5522">
      <w:pPr>
        <w:pStyle w:val="ad"/>
        <w:numPr>
          <w:ilvl w:val="0"/>
          <w:numId w:val="2"/>
        </w:numPr>
        <w:spacing w:line="340" w:lineRule="atLeast"/>
        <w:ind w:firstLineChars="0"/>
        <w:rPr>
          <w:rFonts w:ascii="黑体" w:eastAsia="黑体" w:hAnsi="黑体" w:cs="黑体"/>
          <w:sz w:val="24"/>
          <w:szCs w:val="24"/>
        </w:rPr>
      </w:pPr>
      <w:r>
        <w:rPr>
          <w:rFonts w:ascii="黑体" w:eastAsia="黑体" w:hAnsi="黑体" w:cs="黑体" w:hint="eastAsia"/>
          <w:sz w:val="24"/>
          <w:szCs w:val="24"/>
        </w:rPr>
        <w:lastRenderedPageBreak/>
        <w:t>附件材料清单</w:t>
      </w:r>
    </w:p>
    <w:tbl>
      <w:tblPr>
        <w:tblStyle w:val="ac"/>
        <w:tblW w:w="8522" w:type="dxa"/>
        <w:tblLayout w:type="fixed"/>
        <w:tblLook w:val="04A0" w:firstRow="1" w:lastRow="0" w:firstColumn="1" w:lastColumn="0" w:noHBand="0" w:noVBand="1"/>
      </w:tblPr>
      <w:tblGrid>
        <w:gridCol w:w="8522"/>
      </w:tblGrid>
      <w:tr w:rsidR="00C518B0" w14:paraId="5B8F8305" w14:textId="77777777">
        <w:trPr>
          <w:trHeight w:val="90"/>
        </w:trPr>
        <w:tc>
          <w:tcPr>
            <w:tcW w:w="8522" w:type="dxa"/>
          </w:tcPr>
          <w:p w14:paraId="690963A3" w14:textId="77777777" w:rsidR="00C518B0" w:rsidRDefault="008A5522">
            <w:pPr>
              <w:pStyle w:val="ad"/>
              <w:adjustRightInd w:val="0"/>
              <w:snapToGrid w:val="0"/>
              <w:ind w:left="480" w:firstLineChars="0" w:firstLine="0"/>
              <w:rPr>
                <w:rFonts w:asciiTheme="majorEastAsia" w:eastAsiaTheme="majorEastAsia" w:hAnsiTheme="majorEastAsia" w:cs="仿宋_GB2312"/>
                <w:b/>
                <w:sz w:val="24"/>
                <w:szCs w:val="24"/>
              </w:rPr>
            </w:pPr>
            <w:r>
              <w:rPr>
                <w:rFonts w:asciiTheme="majorEastAsia" w:eastAsiaTheme="majorEastAsia" w:hAnsiTheme="majorEastAsia" w:cs="仿宋_GB2312"/>
                <w:b/>
                <w:sz w:val="24"/>
                <w:szCs w:val="24"/>
              </w:rPr>
              <w:t>1.</w:t>
            </w:r>
            <w:r>
              <w:rPr>
                <w:rFonts w:asciiTheme="majorEastAsia" w:eastAsiaTheme="majorEastAsia" w:hAnsiTheme="majorEastAsia" w:cs="仿宋_GB2312" w:hint="eastAsia"/>
                <w:b/>
                <w:sz w:val="24"/>
                <w:szCs w:val="24"/>
              </w:rPr>
              <w:t>教材电子版</w:t>
            </w:r>
          </w:p>
          <w:p w14:paraId="17923FC0" w14:textId="77777777" w:rsidR="00C518B0" w:rsidRDefault="008A5522">
            <w:pPr>
              <w:adjustRightInd w:val="0"/>
              <w:snapToGrid w:val="0"/>
              <w:ind w:firstLineChars="200" w:firstLine="480"/>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（报国家级规划教材必须全部有电子版本。报省级规划教材纸质教材可以提供电子版；数字教材必须提供</w:t>
            </w:r>
            <w:proofErr w:type="gramStart"/>
            <w:r>
              <w:rPr>
                <w:rFonts w:asciiTheme="majorEastAsia" w:eastAsiaTheme="majorEastAsia" w:hAnsiTheme="majorEastAsia" w:cs="仿宋_GB2312" w:hint="eastAsia"/>
                <w:sz w:val="24"/>
                <w:szCs w:val="24"/>
              </w:rPr>
              <w:t>传全部</w:t>
            </w:r>
            <w:proofErr w:type="gramEnd"/>
            <w:r>
              <w:rPr>
                <w:rFonts w:asciiTheme="majorEastAsia" w:eastAsiaTheme="majorEastAsia" w:hAnsiTheme="majorEastAsia" w:cs="仿宋_GB2312" w:hint="eastAsia"/>
                <w:sz w:val="24"/>
                <w:szCs w:val="24"/>
              </w:rPr>
              <w:t>教材内容电子版或填写能够查看全部教材内容的链接地址、账号；纸质教材附带数字资源的，必须提供全部数字资源电子版或能够查看全部数字资源内容的链接地址、账号。）</w:t>
            </w:r>
          </w:p>
          <w:p w14:paraId="6DC719E5" w14:textId="77777777" w:rsidR="00C518B0" w:rsidRDefault="008A5522">
            <w:pPr>
              <w:adjustRightInd w:val="0"/>
              <w:snapToGrid w:val="0"/>
              <w:ind w:firstLineChars="200" w:firstLine="482"/>
              <w:rPr>
                <w:rFonts w:asciiTheme="majorEastAsia" w:eastAsiaTheme="majorEastAsia" w:hAnsiTheme="majorEastAsia" w:cs="仿宋_GB2312"/>
                <w:sz w:val="24"/>
                <w:szCs w:val="24"/>
              </w:rPr>
            </w:pPr>
            <w:r>
              <w:rPr>
                <w:rFonts w:asciiTheme="majorEastAsia" w:eastAsiaTheme="majorEastAsia" w:hAnsiTheme="majorEastAsia" w:cs="仿宋_GB2312" w:hint="eastAsia"/>
                <w:b/>
                <w:bCs/>
                <w:sz w:val="24"/>
                <w:szCs w:val="24"/>
              </w:rPr>
              <w:t>2.</w:t>
            </w:r>
            <w:r>
              <w:rPr>
                <w:rFonts w:asciiTheme="majorEastAsia" w:eastAsiaTheme="majorEastAsia" w:hAnsiTheme="majorEastAsia" w:cs="仿宋_GB2312" w:hint="eastAsia"/>
                <w:b/>
                <w:bCs/>
                <w:sz w:val="24"/>
                <w:szCs w:val="24"/>
              </w:rPr>
              <w:t>所有作者政治审查意见（必须提供）</w:t>
            </w:r>
          </w:p>
          <w:p w14:paraId="3DD38C4C" w14:textId="4D86D79E" w:rsidR="00C518B0" w:rsidRDefault="008A5522">
            <w:pPr>
              <w:adjustRightInd w:val="0"/>
              <w:snapToGrid w:val="0"/>
              <w:ind w:firstLineChars="200" w:firstLine="480"/>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作者单位党委对作者进行审查，对政治思想表现情况进行评价，确保作者的正确政治方向、价值取向，无违法违纪等记录。教材编写成员涉及多个不同单位时需要各单位分别出具意见，并由所在单位党委盖章，格式见附件</w:t>
            </w:r>
            <w:bookmarkStart w:id="0" w:name="_GoBack"/>
            <w:bookmarkEnd w:id="0"/>
            <w:r>
              <w:rPr>
                <w:rFonts w:asciiTheme="majorEastAsia" w:eastAsiaTheme="majorEastAsia" w:hAnsiTheme="majorEastAsia" w:cs="仿宋_GB2312" w:hint="eastAsia"/>
                <w:sz w:val="24"/>
                <w:szCs w:val="24"/>
              </w:rPr>
              <w:t>5</w:t>
            </w:r>
            <w:r>
              <w:rPr>
                <w:rFonts w:asciiTheme="majorEastAsia" w:eastAsiaTheme="majorEastAsia" w:hAnsiTheme="majorEastAsia" w:cs="仿宋_GB2312" w:hint="eastAsia"/>
                <w:sz w:val="24"/>
                <w:szCs w:val="24"/>
              </w:rPr>
              <w:t>。）</w:t>
            </w:r>
          </w:p>
          <w:p w14:paraId="64D1E6D8" w14:textId="77777777" w:rsidR="00C518B0" w:rsidRDefault="008A5522">
            <w:pPr>
              <w:adjustRightInd w:val="0"/>
              <w:snapToGrid w:val="0"/>
              <w:ind w:firstLineChars="200" w:firstLine="482"/>
              <w:rPr>
                <w:rFonts w:asciiTheme="majorEastAsia" w:eastAsiaTheme="majorEastAsia" w:hAnsiTheme="majorEastAsia" w:cs="仿宋_GB2312"/>
                <w:sz w:val="24"/>
                <w:szCs w:val="24"/>
              </w:rPr>
            </w:pPr>
            <w:r>
              <w:rPr>
                <w:rFonts w:asciiTheme="majorEastAsia" w:eastAsiaTheme="majorEastAsia" w:hAnsiTheme="majorEastAsia" w:cs="仿宋_GB2312" w:hint="eastAsia"/>
                <w:b/>
                <w:bCs/>
                <w:sz w:val="24"/>
                <w:szCs w:val="24"/>
              </w:rPr>
              <w:t>3.</w:t>
            </w:r>
            <w:r>
              <w:rPr>
                <w:rFonts w:asciiTheme="majorEastAsia" w:eastAsiaTheme="majorEastAsia" w:hAnsiTheme="majorEastAsia" w:cs="仿宋_GB2312" w:hint="eastAsia"/>
                <w:b/>
                <w:bCs/>
                <w:sz w:val="24"/>
                <w:szCs w:val="24"/>
              </w:rPr>
              <w:t>图</w:t>
            </w:r>
            <w:r>
              <w:rPr>
                <w:rFonts w:asciiTheme="majorEastAsia" w:eastAsiaTheme="majorEastAsia" w:hAnsiTheme="majorEastAsia" w:cs="仿宋_GB2312" w:hint="eastAsia"/>
                <w:b/>
                <w:bCs/>
                <w:sz w:val="24"/>
                <w:szCs w:val="24"/>
              </w:rPr>
              <w:t>书编校质量自查结果记录表（必须提供）</w:t>
            </w:r>
          </w:p>
          <w:p w14:paraId="352DCE74" w14:textId="765C0A2F" w:rsidR="00C518B0" w:rsidRDefault="008A5522">
            <w:pPr>
              <w:adjustRightInd w:val="0"/>
              <w:snapToGrid w:val="0"/>
              <w:ind w:firstLineChars="200" w:firstLine="480"/>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（教材出版单位对申报教材的编校质量自查后，按要求提供图书编校质量自查结果记录表</w:t>
            </w:r>
            <w:r>
              <w:rPr>
                <w:rFonts w:asciiTheme="majorEastAsia" w:eastAsiaTheme="majorEastAsia" w:hAnsiTheme="majorEastAsia" w:cs="仿宋_GB2312" w:hint="eastAsia"/>
                <w:sz w:val="24"/>
                <w:szCs w:val="24"/>
              </w:rPr>
              <w:t>，</w:t>
            </w:r>
            <w:r>
              <w:rPr>
                <w:rFonts w:asciiTheme="majorEastAsia" w:eastAsiaTheme="majorEastAsia" w:hAnsiTheme="majorEastAsia" w:cs="仿宋_GB2312" w:hint="eastAsia"/>
                <w:sz w:val="24"/>
                <w:szCs w:val="24"/>
              </w:rPr>
              <w:t>并加盖出版社公章</w:t>
            </w:r>
            <w:r>
              <w:rPr>
                <w:rFonts w:asciiTheme="majorEastAsia" w:eastAsiaTheme="majorEastAsia" w:hAnsiTheme="majorEastAsia" w:cs="仿宋_GB2312" w:hint="eastAsia"/>
                <w:sz w:val="24"/>
                <w:szCs w:val="24"/>
              </w:rPr>
              <w:t>。</w:t>
            </w:r>
            <w:r>
              <w:rPr>
                <w:rFonts w:asciiTheme="majorEastAsia" w:eastAsiaTheme="majorEastAsia" w:hAnsiTheme="majorEastAsia" w:cs="仿宋_GB2312" w:hint="eastAsia"/>
                <w:sz w:val="24"/>
                <w:szCs w:val="24"/>
              </w:rPr>
              <w:t>全册教材的不同分册以不同文件分别上传。</w:t>
            </w:r>
            <w:r>
              <w:rPr>
                <w:rFonts w:asciiTheme="majorEastAsia" w:eastAsiaTheme="majorEastAsia" w:hAnsiTheme="majorEastAsia" w:cs="仿宋_GB2312" w:hint="eastAsia"/>
                <w:sz w:val="24"/>
                <w:szCs w:val="24"/>
              </w:rPr>
              <w:t>格式见附件5</w:t>
            </w:r>
            <w:r>
              <w:rPr>
                <w:rFonts w:asciiTheme="majorEastAsia" w:eastAsiaTheme="majorEastAsia" w:hAnsiTheme="majorEastAsia" w:cs="仿宋_GB2312" w:hint="eastAsia"/>
                <w:sz w:val="24"/>
                <w:szCs w:val="24"/>
              </w:rPr>
              <w:t>。</w:t>
            </w:r>
            <w:r>
              <w:rPr>
                <w:rFonts w:asciiTheme="majorEastAsia" w:eastAsiaTheme="majorEastAsia" w:hAnsiTheme="majorEastAsia" w:cs="仿宋_GB2312" w:hint="eastAsia"/>
                <w:sz w:val="24"/>
                <w:szCs w:val="24"/>
              </w:rPr>
              <w:t>）</w:t>
            </w:r>
          </w:p>
          <w:p w14:paraId="3A3B7C69" w14:textId="77777777" w:rsidR="00C518B0" w:rsidRDefault="008A5522">
            <w:pPr>
              <w:adjustRightInd w:val="0"/>
              <w:snapToGrid w:val="0"/>
              <w:ind w:left="480"/>
              <w:rPr>
                <w:rFonts w:asciiTheme="majorEastAsia" w:eastAsiaTheme="majorEastAsia" w:hAnsiTheme="majorEastAsia" w:cs="仿宋_GB2312"/>
                <w:b/>
                <w:sz w:val="24"/>
                <w:szCs w:val="24"/>
              </w:rPr>
            </w:pPr>
            <w:r>
              <w:rPr>
                <w:rFonts w:asciiTheme="majorEastAsia" w:eastAsiaTheme="majorEastAsia" w:hAnsiTheme="majorEastAsia" w:cs="仿宋_GB2312" w:hint="eastAsia"/>
                <w:b/>
                <w:sz w:val="24"/>
                <w:szCs w:val="24"/>
              </w:rPr>
              <w:t>4.</w:t>
            </w:r>
            <w:r>
              <w:rPr>
                <w:rFonts w:asciiTheme="majorEastAsia" w:eastAsiaTheme="majorEastAsia" w:hAnsiTheme="majorEastAsia" w:cs="仿宋_GB2312" w:hint="eastAsia"/>
                <w:b/>
                <w:sz w:val="24"/>
                <w:szCs w:val="24"/>
              </w:rPr>
              <w:t>专家审查意见表（必须提供）</w:t>
            </w:r>
          </w:p>
          <w:p w14:paraId="5AD03669" w14:textId="77777777" w:rsidR="00C518B0" w:rsidRDefault="008A5522">
            <w:pPr>
              <w:adjustRightInd w:val="0"/>
              <w:snapToGrid w:val="0"/>
              <w:ind w:firstLineChars="200" w:firstLine="480"/>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（由第一主编所在单位和出版机构邀请校内外相关学科专业领域专家，对教材进行思想性、学术性审查。专家不少于</w:t>
            </w:r>
            <w:r>
              <w:rPr>
                <w:rFonts w:asciiTheme="majorEastAsia" w:eastAsiaTheme="majorEastAsia" w:hAnsiTheme="majorEastAsia" w:cs="仿宋_GB2312" w:hint="eastAsia"/>
                <w:sz w:val="24"/>
                <w:szCs w:val="24"/>
              </w:rPr>
              <w:t>3</w:t>
            </w:r>
            <w:r>
              <w:rPr>
                <w:rFonts w:asciiTheme="majorEastAsia" w:eastAsiaTheme="majorEastAsia" w:hAnsiTheme="majorEastAsia" w:cs="仿宋_GB2312" w:hint="eastAsia"/>
                <w:sz w:val="24"/>
                <w:szCs w:val="24"/>
              </w:rPr>
              <w:t>名，其中半数以上为校外专家，专家分别实名评价并签字，并注明所在单位及专业身份。评价人不得是本教材的作者。）</w:t>
            </w:r>
          </w:p>
          <w:p w14:paraId="17F86DC9" w14:textId="77777777" w:rsidR="00C518B0" w:rsidRDefault="008A5522">
            <w:pPr>
              <w:adjustRightInd w:val="0"/>
              <w:snapToGrid w:val="0"/>
              <w:ind w:left="480"/>
              <w:rPr>
                <w:rFonts w:asciiTheme="majorEastAsia" w:eastAsiaTheme="majorEastAsia" w:hAnsiTheme="majorEastAsia" w:cs="仿宋_GB2312"/>
                <w:b/>
                <w:sz w:val="24"/>
                <w:szCs w:val="24"/>
              </w:rPr>
            </w:pPr>
            <w:r>
              <w:rPr>
                <w:rFonts w:asciiTheme="majorEastAsia" w:eastAsiaTheme="majorEastAsia" w:hAnsiTheme="majorEastAsia" w:cs="仿宋_GB2312"/>
                <w:b/>
                <w:sz w:val="24"/>
                <w:szCs w:val="24"/>
              </w:rPr>
              <w:t>5.</w:t>
            </w:r>
            <w:r>
              <w:rPr>
                <w:rFonts w:asciiTheme="majorEastAsia" w:eastAsiaTheme="majorEastAsia" w:hAnsiTheme="majorEastAsia" w:cs="仿宋_GB2312" w:hint="eastAsia"/>
                <w:b/>
                <w:sz w:val="24"/>
                <w:szCs w:val="24"/>
              </w:rPr>
              <w:t>教材使用情况证明材料（必须提供）</w:t>
            </w:r>
          </w:p>
          <w:p w14:paraId="3451AB3F" w14:textId="77777777" w:rsidR="00C518B0" w:rsidRDefault="008A5522">
            <w:pPr>
              <w:adjustRightInd w:val="0"/>
              <w:snapToGrid w:val="0"/>
              <w:ind w:firstLineChars="200" w:firstLine="480"/>
              <w:rPr>
                <w:rFonts w:asciiTheme="majorEastAsia" w:eastAsiaTheme="majorEastAsia" w:hAnsiTheme="majorEastAsia" w:cs="仿宋_GB2312"/>
                <w:sz w:val="24"/>
                <w:szCs w:val="24"/>
              </w:rPr>
            </w:pPr>
            <w:r>
              <w:rPr>
                <w:rFonts w:asciiTheme="majorEastAsia" w:eastAsiaTheme="majorEastAsia" w:hAnsiTheme="majorEastAsia" w:cs="仿宋_GB2312"/>
                <w:sz w:val="24"/>
                <w:szCs w:val="24"/>
              </w:rPr>
              <w:t>（</w:t>
            </w:r>
            <w:r>
              <w:rPr>
                <w:rFonts w:asciiTheme="majorEastAsia" w:eastAsiaTheme="majorEastAsia" w:hAnsiTheme="majorEastAsia" w:cs="仿宋_GB2312" w:hint="eastAsia"/>
                <w:sz w:val="24"/>
                <w:szCs w:val="24"/>
              </w:rPr>
              <w:t>教材出版单位提供教材主要使用高校名单及使用情况证明材料</w:t>
            </w:r>
            <w:r>
              <w:rPr>
                <w:rFonts w:asciiTheme="majorEastAsia" w:eastAsiaTheme="majorEastAsia" w:hAnsiTheme="majorEastAsia" w:cs="仿宋_GB2312" w:hint="eastAsia"/>
                <w:sz w:val="24"/>
                <w:szCs w:val="24"/>
              </w:rPr>
              <w:t>、</w:t>
            </w:r>
            <w:r>
              <w:rPr>
                <w:rFonts w:asciiTheme="majorEastAsia" w:eastAsiaTheme="majorEastAsia" w:hAnsiTheme="majorEastAsia" w:cs="仿宋_GB2312" w:hint="eastAsia"/>
                <w:sz w:val="24"/>
                <w:szCs w:val="24"/>
              </w:rPr>
              <w:t>并加盖公章</w:t>
            </w:r>
            <w:r>
              <w:rPr>
                <w:rFonts w:asciiTheme="majorEastAsia" w:eastAsiaTheme="majorEastAsia" w:hAnsiTheme="majorEastAsia" w:cs="仿宋_GB2312" w:hint="eastAsia"/>
                <w:sz w:val="24"/>
                <w:szCs w:val="24"/>
              </w:rPr>
              <w:t>的</w:t>
            </w:r>
            <w:r>
              <w:rPr>
                <w:rFonts w:asciiTheme="majorEastAsia" w:eastAsiaTheme="majorEastAsia" w:hAnsiTheme="majorEastAsia" w:cs="仿宋_GB2312" w:hint="eastAsia"/>
                <w:sz w:val="24"/>
                <w:szCs w:val="24"/>
              </w:rPr>
              <w:t>复印件</w:t>
            </w:r>
            <w:r>
              <w:rPr>
                <w:rFonts w:asciiTheme="majorEastAsia" w:eastAsiaTheme="majorEastAsia" w:hAnsiTheme="majorEastAsia" w:cs="仿宋_GB2312" w:hint="eastAsia"/>
                <w:sz w:val="24"/>
                <w:szCs w:val="24"/>
              </w:rPr>
              <w:t>。</w:t>
            </w:r>
            <w:r>
              <w:rPr>
                <w:rFonts w:asciiTheme="majorEastAsia" w:eastAsiaTheme="majorEastAsia" w:hAnsiTheme="majorEastAsia" w:cs="仿宋_GB2312"/>
                <w:sz w:val="24"/>
                <w:szCs w:val="24"/>
              </w:rPr>
              <w:t>）</w:t>
            </w:r>
          </w:p>
          <w:p w14:paraId="09E0BFCA" w14:textId="77777777" w:rsidR="00C518B0" w:rsidRDefault="008A5522">
            <w:pPr>
              <w:pStyle w:val="ad"/>
              <w:spacing w:line="340" w:lineRule="atLeast"/>
              <w:ind w:left="480" w:firstLineChars="0" w:firstLine="0"/>
              <w:rPr>
                <w:rFonts w:asciiTheme="majorEastAsia" w:eastAsiaTheme="majorEastAsia" w:hAnsiTheme="majorEastAsia" w:cs="仿宋_GB2312"/>
                <w:b/>
                <w:sz w:val="24"/>
                <w:szCs w:val="24"/>
              </w:rPr>
            </w:pPr>
            <w:r>
              <w:rPr>
                <w:rFonts w:asciiTheme="majorEastAsia" w:eastAsiaTheme="majorEastAsia" w:hAnsiTheme="majorEastAsia" w:cs="仿宋_GB2312"/>
                <w:b/>
                <w:sz w:val="24"/>
                <w:szCs w:val="24"/>
              </w:rPr>
              <w:t>6</w:t>
            </w:r>
            <w:r>
              <w:rPr>
                <w:rFonts w:asciiTheme="majorEastAsia" w:eastAsiaTheme="majorEastAsia" w:hAnsiTheme="majorEastAsia" w:cs="仿宋_GB2312" w:hint="eastAsia"/>
                <w:b/>
                <w:sz w:val="24"/>
                <w:szCs w:val="24"/>
              </w:rPr>
              <w:t>.</w:t>
            </w:r>
            <w:r>
              <w:rPr>
                <w:rFonts w:asciiTheme="majorEastAsia" w:eastAsiaTheme="majorEastAsia" w:hAnsiTheme="majorEastAsia" w:cs="仿宋_GB2312" w:hint="eastAsia"/>
                <w:b/>
                <w:sz w:val="24"/>
                <w:szCs w:val="24"/>
              </w:rPr>
              <w:t>版权信息及</w:t>
            </w:r>
            <w:r>
              <w:rPr>
                <w:rFonts w:asciiTheme="majorEastAsia" w:eastAsiaTheme="majorEastAsia" w:hAnsiTheme="majorEastAsia" w:cs="仿宋_GB2312" w:hint="eastAsia"/>
                <w:b/>
                <w:sz w:val="24"/>
                <w:szCs w:val="24"/>
              </w:rPr>
              <w:t>CIP</w:t>
            </w:r>
            <w:r>
              <w:rPr>
                <w:rFonts w:asciiTheme="majorEastAsia" w:eastAsiaTheme="majorEastAsia" w:hAnsiTheme="majorEastAsia" w:cs="仿宋_GB2312" w:hint="eastAsia"/>
                <w:b/>
                <w:sz w:val="24"/>
                <w:szCs w:val="24"/>
              </w:rPr>
              <w:t>数据</w:t>
            </w:r>
            <w:r>
              <w:rPr>
                <w:rFonts w:asciiTheme="majorEastAsia" w:eastAsiaTheme="majorEastAsia" w:hAnsiTheme="majorEastAsia" w:cs="仿宋_GB2312"/>
                <w:b/>
                <w:sz w:val="24"/>
                <w:szCs w:val="24"/>
              </w:rPr>
              <w:t>（</w:t>
            </w:r>
            <w:r>
              <w:rPr>
                <w:rFonts w:asciiTheme="majorEastAsia" w:eastAsiaTheme="majorEastAsia" w:hAnsiTheme="majorEastAsia" w:cs="仿宋_GB2312" w:hint="eastAsia"/>
                <w:b/>
                <w:sz w:val="24"/>
                <w:szCs w:val="24"/>
              </w:rPr>
              <w:t>必须提供</w:t>
            </w:r>
            <w:r>
              <w:rPr>
                <w:rFonts w:asciiTheme="majorEastAsia" w:eastAsiaTheme="majorEastAsia" w:hAnsiTheme="majorEastAsia" w:cs="仿宋_GB2312"/>
                <w:b/>
                <w:sz w:val="24"/>
                <w:szCs w:val="24"/>
              </w:rPr>
              <w:t>）</w:t>
            </w:r>
          </w:p>
          <w:p w14:paraId="2917310E" w14:textId="77777777" w:rsidR="00C518B0" w:rsidRDefault="008A5522">
            <w:pPr>
              <w:adjustRightInd w:val="0"/>
              <w:snapToGrid w:val="0"/>
              <w:ind w:firstLineChars="200" w:firstLine="480"/>
              <w:rPr>
                <w:rFonts w:asciiTheme="majorEastAsia" w:eastAsiaTheme="majorEastAsia" w:hAnsiTheme="majorEastAsia" w:cs="仿宋_GB2312"/>
                <w:sz w:val="24"/>
                <w:szCs w:val="24"/>
              </w:rPr>
            </w:pPr>
            <w:r>
              <w:rPr>
                <w:rFonts w:asciiTheme="majorEastAsia" w:eastAsiaTheme="majorEastAsia" w:hAnsiTheme="majorEastAsia" w:cs="仿宋_GB2312"/>
                <w:sz w:val="24"/>
                <w:szCs w:val="24"/>
              </w:rPr>
              <w:t>（</w:t>
            </w:r>
            <w:r>
              <w:rPr>
                <w:rFonts w:asciiTheme="majorEastAsia" w:eastAsiaTheme="majorEastAsia" w:hAnsiTheme="majorEastAsia" w:cs="仿宋_GB2312" w:hint="eastAsia"/>
                <w:sz w:val="24"/>
                <w:szCs w:val="24"/>
              </w:rPr>
              <w:t>版权页截图，中国版本图书馆</w:t>
            </w:r>
            <w:r>
              <w:rPr>
                <w:rFonts w:asciiTheme="majorEastAsia" w:eastAsiaTheme="majorEastAsia" w:hAnsiTheme="majorEastAsia" w:cs="仿宋_GB2312" w:hint="eastAsia"/>
                <w:sz w:val="24"/>
                <w:szCs w:val="24"/>
              </w:rPr>
              <w:t>CIP</w:t>
            </w:r>
            <w:r>
              <w:rPr>
                <w:rFonts w:asciiTheme="majorEastAsia" w:eastAsiaTheme="majorEastAsia" w:hAnsiTheme="majorEastAsia" w:cs="仿宋_GB2312" w:hint="eastAsia"/>
                <w:sz w:val="24"/>
                <w:szCs w:val="24"/>
              </w:rPr>
              <w:t>查询截图，如</w:t>
            </w:r>
            <w:r>
              <w:rPr>
                <w:rFonts w:asciiTheme="majorEastAsia" w:eastAsiaTheme="majorEastAsia" w:hAnsiTheme="majorEastAsia" w:cs="仿宋_GB2312" w:hint="eastAsia"/>
                <w:sz w:val="24"/>
                <w:szCs w:val="24"/>
              </w:rPr>
              <w:t>CIP</w:t>
            </w:r>
            <w:r>
              <w:rPr>
                <w:rFonts w:asciiTheme="majorEastAsia" w:eastAsiaTheme="majorEastAsia" w:hAnsiTheme="majorEastAsia" w:cs="仿宋_GB2312" w:hint="eastAsia"/>
                <w:sz w:val="24"/>
                <w:szCs w:val="24"/>
              </w:rPr>
              <w:t>数据中无“教材”字样的，须再上</w:t>
            </w:r>
            <w:proofErr w:type="gramStart"/>
            <w:r>
              <w:rPr>
                <w:rFonts w:asciiTheme="majorEastAsia" w:eastAsiaTheme="majorEastAsia" w:hAnsiTheme="majorEastAsia" w:cs="仿宋_GB2312" w:hint="eastAsia"/>
                <w:sz w:val="24"/>
                <w:szCs w:val="24"/>
              </w:rPr>
              <w:t>传内容</w:t>
            </w:r>
            <w:proofErr w:type="gramEnd"/>
            <w:r>
              <w:rPr>
                <w:rFonts w:asciiTheme="majorEastAsia" w:eastAsiaTheme="majorEastAsia" w:hAnsiTheme="majorEastAsia" w:cs="仿宋_GB2312" w:hint="eastAsia"/>
                <w:sz w:val="24"/>
                <w:szCs w:val="24"/>
              </w:rPr>
              <w:t>提要或前言或后记中可以证明本书为教材的相关内容截图</w:t>
            </w:r>
            <w:r>
              <w:rPr>
                <w:rFonts w:asciiTheme="majorEastAsia" w:eastAsiaTheme="majorEastAsia" w:hAnsiTheme="majorEastAsia" w:cs="仿宋_GB2312"/>
                <w:sz w:val="24"/>
                <w:szCs w:val="24"/>
              </w:rPr>
              <w:t>。）</w:t>
            </w:r>
          </w:p>
          <w:p w14:paraId="4195E7DA" w14:textId="77777777" w:rsidR="00C518B0" w:rsidRDefault="008A5522">
            <w:pPr>
              <w:pStyle w:val="ad"/>
              <w:spacing w:line="340" w:lineRule="atLeast"/>
              <w:ind w:left="480" w:firstLineChars="0" w:firstLine="0"/>
              <w:rPr>
                <w:rFonts w:asciiTheme="majorEastAsia" w:eastAsiaTheme="majorEastAsia" w:hAnsiTheme="majorEastAsia" w:cs="仿宋_GB2312"/>
                <w:b/>
                <w:sz w:val="24"/>
                <w:szCs w:val="24"/>
              </w:rPr>
            </w:pPr>
            <w:r>
              <w:rPr>
                <w:rFonts w:asciiTheme="majorEastAsia" w:eastAsiaTheme="majorEastAsia" w:hAnsiTheme="majorEastAsia" w:cs="仿宋_GB2312" w:hint="eastAsia"/>
                <w:b/>
                <w:sz w:val="24"/>
                <w:szCs w:val="24"/>
              </w:rPr>
              <w:t>7.</w:t>
            </w:r>
            <w:r>
              <w:rPr>
                <w:rFonts w:asciiTheme="majorEastAsia" w:eastAsiaTheme="majorEastAsia" w:hAnsiTheme="majorEastAsia" w:cs="仿宋_GB2312" w:hint="eastAsia"/>
                <w:b/>
                <w:sz w:val="24"/>
                <w:szCs w:val="24"/>
              </w:rPr>
              <w:t>其他材料</w:t>
            </w:r>
            <w:r>
              <w:rPr>
                <w:rFonts w:asciiTheme="majorEastAsia" w:eastAsiaTheme="majorEastAsia" w:hAnsiTheme="majorEastAsia" w:cs="仿宋_GB2312"/>
                <w:b/>
                <w:sz w:val="24"/>
                <w:szCs w:val="24"/>
              </w:rPr>
              <w:t>（</w:t>
            </w:r>
            <w:r>
              <w:rPr>
                <w:rFonts w:asciiTheme="majorEastAsia" w:eastAsiaTheme="majorEastAsia" w:hAnsiTheme="majorEastAsia" w:cs="仿宋_GB2312" w:hint="eastAsia"/>
                <w:b/>
                <w:sz w:val="24"/>
                <w:szCs w:val="24"/>
              </w:rPr>
              <w:t>可选提供</w:t>
            </w:r>
            <w:r>
              <w:rPr>
                <w:rFonts w:asciiTheme="majorEastAsia" w:eastAsiaTheme="majorEastAsia" w:hAnsiTheme="majorEastAsia" w:cs="仿宋_GB2312"/>
                <w:b/>
                <w:sz w:val="24"/>
                <w:szCs w:val="24"/>
              </w:rPr>
              <w:t>）</w:t>
            </w:r>
          </w:p>
          <w:p w14:paraId="342A14E8" w14:textId="77777777" w:rsidR="00C518B0" w:rsidRDefault="008A5522">
            <w:pPr>
              <w:pStyle w:val="ad"/>
              <w:spacing w:line="340" w:lineRule="atLeast"/>
              <w:ind w:left="480" w:firstLineChars="0" w:firstLine="0"/>
              <w:rPr>
                <w:rFonts w:asciiTheme="majorEastAsia" w:eastAsiaTheme="majorEastAsia" w:hAnsiTheme="majorEastAsia" w:cs="仿宋_GB2312"/>
                <w:sz w:val="24"/>
                <w:szCs w:val="24"/>
              </w:rPr>
            </w:pPr>
            <w:r>
              <w:rPr>
                <w:rFonts w:asciiTheme="majorEastAsia" w:eastAsiaTheme="majorEastAsia" w:hAnsiTheme="majorEastAsia" w:cs="仿宋_GB2312"/>
                <w:sz w:val="24"/>
                <w:szCs w:val="24"/>
              </w:rPr>
              <w:t>（其他佐证材料，限两份以内。）</w:t>
            </w:r>
          </w:p>
        </w:tc>
      </w:tr>
    </w:tbl>
    <w:p w14:paraId="71BB494E" w14:textId="77777777" w:rsidR="00C518B0" w:rsidRDefault="00C518B0">
      <w:pPr>
        <w:rPr>
          <w:rFonts w:asciiTheme="majorEastAsia" w:eastAsiaTheme="majorEastAsia" w:hAnsiTheme="majorEastAsia"/>
          <w:sz w:val="32"/>
          <w:szCs w:val="32"/>
        </w:rPr>
      </w:pPr>
    </w:p>
    <w:sectPr w:rsidR="00C518B0">
      <w:pgSz w:w="11906" w:h="16838"/>
      <w:pgMar w:top="1440" w:right="1803" w:bottom="1440" w:left="1803" w:header="851" w:footer="992" w:gutter="0"/>
      <w:cols w:space="0"/>
      <w:docGrid w:type="lines" w:linePitch="3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99E23"/>
    <w:multiLevelType w:val="singleLevel"/>
    <w:tmpl w:val="0FF99E23"/>
    <w:lvl w:ilvl="0">
      <w:start w:val="1"/>
      <w:numFmt w:val="chineseCounting"/>
      <w:suff w:val="nothing"/>
      <w:lvlText w:val="%1、"/>
      <w:lvlJc w:val="left"/>
      <w:pPr>
        <w:ind w:left="0" w:firstLine="0"/>
      </w:pPr>
      <w:rPr>
        <w:rFonts w:hint="eastAsia"/>
      </w:rPr>
    </w:lvl>
  </w:abstractNum>
  <w:abstractNum w:abstractNumId="1" w15:restartNumberingAfterBreak="0">
    <w:nsid w:val="608515B0"/>
    <w:multiLevelType w:val="multilevel"/>
    <w:tmpl w:val="608515B0"/>
    <w:lvl w:ilvl="0">
      <w:start w:val="3"/>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proofState w:spelling="clean" w:grammar="clean"/>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1ZDczZGY4OGYwNzEwNGUzZTFiZDI1YzU4NDY5ZGMifQ=="/>
    <w:docVar w:name="KSO_WPS_MARK_KEY" w:val="e56fb7b5-b3b5-4705-8c98-d65772f8f589"/>
  </w:docVars>
  <w:rsids>
    <w:rsidRoot w:val="00837AF1"/>
    <w:rsid w:val="00006C43"/>
    <w:rsid w:val="00063A78"/>
    <w:rsid w:val="0007748A"/>
    <w:rsid w:val="0008150F"/>
    <w:rsid w:val="00083AAF"/>
    <w:rsid w:val="000C4A79"/>
    <w:rsid w:val="000E409C"/>
    <w:rsid w:val="000F1A9A"/>
    <w:rsid w:val="00104459"/>
    <w:rsid w:val="00106053"/>
    <w:rsid w:val="00127BD3"/>
    <w:rsid w:val="001B0B6E"/>
    <w:rsid w:val="001B1EDD"/>
    <w:rsid w:val="00243EDF"/>
    <w:rsid w:val="0026670C"/>
    <w:rsid w:val="00280BE7"/>
    <w:rsid w:val="0029084F"/>
    <w:rsid w:val="002C0877"/>
    <w:rsid w:val="002D18AF"/>
    <w:rsid w:val="002F6C7A"/>
    <w:rsid w:val="003013C6"/>
    <w:rsid w:val="0030631A"/>
    <w:rsid w:val="00310606"/>
    <w:rsid w:val="003275B1"/>
    <w:rsid w:val="00361CDA"/>
    <w:rsid w:val="00367E21"/>
    <w:rsid w:val="00380370"/>
    <w:rsid w:val="003A09A7"/>
    <w:rsid w:val="003B2C18"/>
    <w:rsid w:val="004013D7"/>
    <w:rsid w:val="00403BBB"/>
    <w:rsid w:val="00412F06"/>
    <w:rsid w:val="0043526E"/>
    <w:rsid w:val="0045778D"/>
    <w:rsid w:val="004E65BF"/>
    <w:rsid w:val="00511EAF"/>
    <w:rsid w:val="0051778D"/>
    <w:rsid w:val="00580599"/>
    <w:rsid w:val="00582079"/>
    <w:rsid w:val="00617941"/>
    <w:rsid w:val="006423BF"/>
    <w:rsid w:val="00655EBF"/>
    <w:rsid w:val="00694C94"/>
    <w:rsid w:val="006D77DB"/>
    <w:rsid w:val="006F3EAB"/>
    <w:rsid w:val="0072051A"/>
    <w:rsid w:val="00755F99"/>
    <w:rsid w:val="00767BDA"/>
    <w:rsid w:val="007807F3"/>
    <w:rsid w:val="007B1B29"/>
    <w:rsid w:val="00837AF1"/>
    <w:rsid w:val="00870F47"/>
    <w:rsid w:val="008863ED"/>
    <w:rsid w:val="008A5522"/>
    <w:rsid w:val="008C227B"/>
    <w:rsid w:val="008C3237"/>
    <w:rsid w:val="008D034B"/>
    <w:rsid w:val="008E03F8"/>
    <w:rsid w:val="00915673"/>
    <w:rsid w:val="00917BD3"/>
    <w:rsid w:val="00940B9E"/>
    <w:rsid w:val="00964550"/>
    <w:rsid w:val="009B57D3"/>
    <w:rsid w:val="009C42A8"/>
    <w:rsid w:val="009D2672"/>
    <w:rsid w:val="00A90B6B"/>
    <w:rsid w:val="00AB35CE"/>
    <w:rsid w:val="00AE7354"/>
    <w:rsid w:val="00B012B8"/>
    <w:rsid w:val="00B117DF"/>
    <w:rsid w:val="00B37923"/>
    <w:rsid w:val="00B525BE"/>
    <w:rsid w:val="00B61AE5"/>
    <w:rsid w:val="00B9021A"/>
    <w:rsid w:val="00BA1037"/>
    <w:rsid w:val="00BB27D7"/>
    <w:rsid w:val="00BB7975"/>
    <w:rsid w:val="00BD1D7E"/>
    <w:rsid w:val="00BF1040"/>
    <w:rsid w:val="00C42332"/>
    <w:rsid w:val="00C518B0"/>
    <w:rsid w:val="00C85259"/>
    <w:rsid w:val="00CE7C6D"/>
    <w:rsid w:val="00D07489"/>
    <w:rsid w:val="00D148F5"/>
    <w:rsid w:val="00D341F3"/>
    <w:rsid w:val="00D365FF"/>
    <w:rsid w:val="00D45ACA"/>
    <w:rsid w:val="00D51457"/>
    <w:rsid w:val="00DB750A"/>
    <w:rsid w:val="00DC6E85"/>
    <w:rsid w:val="00E07811"/>
    <w:rsid w:val="00E729D8"/>
    <w:rsid w:val="00E92920"/>
    <w:rsid w:val="00ED4241"/>
    <w:rsid w:val="00F07356"/>
    <w:rsid w:val="00F110A5"/>
    <w:rsid w:val="00F21E35"/>
    <w:rsid w:val="00F46219"/>
    <w:rsid w:val="00F945E0"/>
    <w:rsid w:val="00FC0816"/>
    <w:rsid w:val="00FC626A"/>
    <w:rsid w:val="00FD76A4"/>
    <w:rsid w:val="01CC7BB0"/>
    <w:rsid w:val="02A660E8"/>
    <w:rsid w:val="03C657E2"/>
    <w:rsid w:val="03C744AF"/>
    <w:rsid w:val="09D47D15"/>
    <w:rsid w:val="0B4E0F92"/>
    <w:rsid w:val="0C3663F6"/>
    <w:rsid w:val="0C7E427E"/>
    <w:rsid w:val="0D3F69D3"/>
    <w:rsid w:val="0FC87672"/>
    <w:rsid w:val="105C4450"/>
    <w:rsid w:val="10914580"/>
    <w:rsid w:val="120036C4"/>
    <w:rsid w:val="12C34EE9"/>
    <w:rsid w:val="135F5880"/>
    <w:rsid w:val="17C83156"/>
    <w:rsid w:val="18150F13"/>
    <w:rsid w:val="18FC4FBE"/>
    <w:rsid w:val="19F33BB6"/>
    <w:rsid w:val="1AB86BAD"/>
    <w:rsid w:val="1E1C7F3F"/>
    <w:rsid w:val="1EF5217E"/>
    <w:rsid w:val="20C75D9C"/>
    <w:rsid w:val="223519D4"/>
    <w:rsid w:val="23355B0C"/>
    <w:rsid w:val="24CF5EA3"/>
    <w:rsid w:val="25CD79B1"/>
    <w:rsid w:val="27F07B94"/>
    <w:rsid w:val="2984482A"/>
    <w:rsid w:val="2A145BDC"/>
    <w:rsid w:val="2CBC5F10"/>
    <w:rsid w:val="2CFE5D28"/>
    <w:rsid w:val="2DA73EF2"/>
    <w:rsid w:val="2DBD37DB"/>
    <w:rsid w:val="2EBC0633"/>
    <w:rsid w:val="30C811F5"/>
    <w:rsid w:val="33D36236"/>
    <w:rsid w:val="340071A3"/>
    <w:rsid w:val="35A65E80"/>
    <w:rsid w:val="3E952BDE"/>
    <w:rsid w:val="3FE30487"/>
    <w:rsid w:val="437E5448"/>
    <w:rsid w:val="439E597D"/>
    <w:rsid w:val="442F13DF"/>
    <w:rsid w:val="44315157"/>
    <w:rsid w:val="45CF3670"/>
    <w:rsid w:val="46317EB5"/>
    <w:rsid w:val="49082499"/>
    <w:rsid w:val="49DB15B4"/>
    <w:rsid w:val="4A1C6825"/>
    <w:rsid w:val="4DBF769C"/>
    <w:rsid w:val="50A1152E"/>
    <w:rsid w:val="54DA5AB5"/>
    <w:rsid w:val="58C7798D"/>
    <w:rsid w:val="59A17BC5"/>
    <w:rsid w:val="5A6B0E63"/>
    <w:rsid w:val="6053013F"/>
    <w:rsid w:val="607C7BB1"/>
    <w:rsid w:val="61B03707"/>
    <w:rsid w:val="64514122"/>
    <w:rsid w:val="659C0155"/>
    <w:rsid w:val="662833F0"/>
    <w:rsid w:val="66B20340"/>
    <w:rsid w:val="68231B82"/>
    <w:rsid w:val="6AF914A4"/>
    <w:rsid w:val="6F703E60"/>
    <w:rsid w:val="71236849"/>
    <w:rsid w:val="714C4C42"/>
    <w:rsid w:val="744359CE"/>
    <w:rsid w:val="758614DD"/>
    <w:rsid w:val="76490840"/>
    <w:rsid w:val="77EE09D2"/>
    <w:rsid w:val="78676D2E"/>
    <w:rsid w:val="78F84AAA"/>
    <w:rsid w:val="7C4E451B"/>
    <w:rsid w:val="7ED06D3F"/>
    <w:rsid w:val="7EEE7A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421F0"/>
  <w15:docId w15:val="{5F786F82-056F-4B91-9519-AE6AEE199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Date"/>
    <w:basedOn w:val="a"/>
    <w:next w:val="a"/>
    <w:link w:val="a5"/>
    <w:uiPriority w:val="99"/>
    <w:semiHidden/>
    <w:unhideWhenUsed/>
    <w:qFormat/>
    <w:pPr>
      <w:ind w:leftChars="2500" w:left="100"/>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a5">
    <w:name w:val="日期 字符"/>
    <w:basedOn w:val="a0"/>
    <w:link w:val="a4"/>
    <w:uiPriority w:val="99"/>
    <w:semiHidden/>
    <w:qFormat/>
  </w:style>
  <w:style w:type="paragraph" w:styleId="ad">
    <w:name w:val="List Paragraph"/>
    <w:basedOn w:val="a"/>
    <w:uiPriority w:val="34"/>
    <w:qFormat/>
    <w:pPr>
      <w:ind w:firstLineChars="200" w:firstLine="420"/>
    </w:pPr>
  </w:style>
  <w:style w:type="character" w:customStyle="1" w:styleId="a7">
    <w:name w:val="批注框文本 字符"/>
    <w:basedOn w:val="a0"/>
    <w:link w:val="a6"/>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apub.cn/pdm/business/site/cip/approveNo.jsp"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473</Words>
  <Characters>2697</Characters>
  <Application>Microsoft Office Word</Application>
  <DocSecurity>0</DocSecurity>
  <Lines>22</Lines>
  <Paragraphs>6</Paragraphs>
  <ScaleCrop>false</ScaleCrop>
  <Company>Lenovo (Beijing) Limited</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张延书</dc:creator>
  <cp:lastModifiedBy>admin</cp:lastModifiedBy>
  <cp:revision>6</cp:revision>
  <cp:lastPrinted>2024-06-17T09:59:00Z</cp:lastPrinted>
  <dcterms:created xsi:type="dcterms:W3CDTF">2020-11-19T17:06:00Z</dcterms:created>
  <dcterms:modified xsi:type="dcterms:W3CDTF">2024-08-09T06:15:00Z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F7E8DEC112364557BFE66644B2F401FB_13</vt:lpwstr>
  </property>
</Properties>
</file>