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2019年度苏州大学文正学院两红三优申报汇总单</w:t>
      </w:r>
    </w:p>
    <w:p>
      <w:pPr>
        <w:jc w:val="right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 xml:space="preserve">——签字版             </w:t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共青团苏州大学文正学院委员会：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已查阅并审核申报材料，同意以下人员/单位申报奖项。</w:t>
      </w: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推荐名单如下：</w:t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校级优秀共青团干部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校级优秀共青团员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校级优秀团支部书记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校级红旗团支部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院级优秀共青团干部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院级优秀共青团员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院级优秀团支部书记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院级先进团支部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所属单位：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班主任/指导老师签字：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B0A6D"/>
    <w:rsid w:val="163B0A6D"/>
    <w:rsid w:val="73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2020-03-27T05:46:00Z</dcterms:created>
  <dc:creator>树深时见鹿</dc:creator>
  <cp:lastModifiedBy>树深时见鹿</cp:lastModifiedBy>
  <dcterms:modified xsi:type="dcterms:W3CDTF">2020-03-27T10:04:22Z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